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EA" w:rsidRPr="00B26480" w:rsidRDefault="00C919EA" w:rsidP="00C919EA">
      <w:pPr>
        <w:widowControl w:val="0"/>
        <w:tabs>
          <w:tab w:val="left" w:pos="871"/>
        </w:tabs>
        <w:spacing w:line="360" w:lineRule="auto"/>
        <w:ind w:left="580"/>
        <w:rPr>
          <w:rFonts w:ascii="Calibri" w:hAnsi="Calibri"/>
        </w:rPr>
      </w:pPr>
      <w:bookmarkStart w:id="0" w:name="_GoBack"/>
      <w:bookmarkEnd w:id="0"/>
    </w:p>
    <w:p w:rsidR="00C919EA" w:rsidRPr="00B82C55" w:rsidRDefault="00C919EA" w:rsidP="00C919EA">
      <w:pPr>
        <w:rPr>
          <w:sz w:val="2"/>
          <w:szCs w:val="2"/>
        </w:rPr>
      </w:pPr>
    </w:p>
    <w:p w:rsidR="00C919EA" w:rsidRPr="00B82C55" w:rsidRDefault="00C919EA" w:rsidP="00C919EA">
      <w:pPr>
        <w:rPr>
          <w:sz w:val="2"/>
          <w:szCs w:val="2"/>
        </w:rPr>
      </w:pPr>
    </w:p>
    <w:p w:rsidR="00C919EA" w:rsidRPr="00B82C55" w:rsidRDefault="00C919EA" w:rsidP="00C919EA">
      <w:pPr>
        <w:rPr>
          <w:sz w:val="2"/>
          <w:szCs w:val="2"/>
        </w:rPr>
      </w:pPr>
    </w:p>
    <w:p w:rsidR="00C919EA" w:rsidRPr="00B82C55" w:rsidRDefault="00C919EA" w:rsidP="00C919EA">
      <w:pPr>
        <w:rPr>
          <w:sz w:val="2"/>
          <w:szCs w:val="2"/>
        </w:rPr>
      </w:pPr>
    </w:p>
    <w:p w:rsidR="00C919EA" w:rsidRPr="00B82C55" w:rsidRDefault="00C919EA" w:rsidP="00C919EA">
      <w:pPr>
        <w:rPr>
          <w:sz w:val="2"/>
          <w:szCs w:val="2"/>
        </w:rPr>
      </w:pPr>
    </w:p>
    <w:p w:rsidR="00C919EA" w:rsidRPr="00B82C55" w:rsidRDefault="00C919EA" w:rsidP="00C919EA">
      <w:pPr>
        <w:rPr>
          <w:sz w:val="2"/>
          <w:szCs w:val="2"/>
        </w:rPr>
      </w:pPr>
    </w:p>
    <w:p w:rsidR="00C919EA" w:rsidRPr="00B82C55" w:rsidRDefault="00C919EA" w:rsidP="00C919EA">
      <w:pPr>
        <w:rPr>
          <w:sz w:val="2"/>
          <w:szCs w:val="2"/>
        </w:rPr>
      </w:pPr>
    </w:p>
    <w:p w:rsidR="00C919EA" w:rsidRPr="00B82C55" w:rsidRDefault="00C919EA" w:rsidP="00C919EA">
      <w:pPr>
        <w:jc w:val="right"/>
      </w:pPr>
      <w:r w:rsidRPr="00B82C55">
        <w:rPr>
          <w:rStyle w:val="Headerorfooter11pt"/>
        </w:rPr>
        <w:t xml:space="preserve">Pielikums </w:t>
      </w:r>
      <w:proofErr w:type="spellStart"/>
      <w:r w:rsidRPr="00B82C55">
        <w:rPr>
          <w:rStyle w:val="Headerorfooter11pt"/>
        </w:rPr>
        <w:t>Nr.l</w:t>
      </w:r>
      <w:proofErr w:type="spellEnd"/>
      <w:r>
        <w:rPr>
          <w:rStyle w:val="Headerorfooter11pt"/>
        </w:rPr>
        <w:t>.</w:t>
      </w:r>
      <w:r w:rsidRPr="00B82C55">
        <w:rPr>
          <w:rStyle w:val="Headerorfooter11pt"/>
        </w:rPr>
        <w:t xml:space="preserve"> 09.09.2019. Nīcas novada domes</w:t>
      </w:r>
    </w:p>
    <w:p w:rsidR="00C919EA" w:rsidRPr="00B82C55" w:rsidRDefault="00C919EA" w:rsidP="00C919EA">
      <w:pPr>
        <w:jc w:val="right"/>
        <w:rPr>
          <w:rStyle w:val="Headerorfooter11pt"/>
        </w:rPr>
      </w:pPr>
      <w:r w:rsidRPr="00B82C55">
        <w:rPr>
          <w:rStyle w:val="Headerorfooter11pt"/>
        </w:rPr>
        <w:t>sēdes lēmumam  (prot.Nr.17, pts.12)</w:t>
      </w:r>
    </w:p>
    <w:p w:rsidR="00C919EA" w:rsidRPr="00B82C55" w:rsidRDefault="00C919EA" w:rsidP="00C919EA">
      <w:pPr>
        <w:jc w:val="right"/>
      </w:pPr>
    </w:p>
    <w:p w:rsidR="00C919EA" w:rsidRDefault="00C919EA" w:rsidP="00C919EA">
      <w:pPr>
        <w:pStyle w:val="Bodytext60"/>
        <w:shd w:val="clear" w:color="auto" w:fill="auto"/>
        <w:spacing w:after="434" w:line="280" w:lineRule="exact"/>
        <w:ind w:left="100"/>
        <w:rPr>
          <w:rFonts w:ascii="Calibri" w:hAnsi="Calibri" w:cs="Calibri"/>
          <w:color w:val="000000"/>
          <w:sz w:val="24"/>
          <w:szCs w:val="24"/>
          <w:lang w:eastAsia="lv-LV"/>
        </w:rPr>
      </w:pPr>
      <w:r w:rsidRPr="00B82C55">
        <w:rPr>
          <w:rFonts w:ascii="Calibri" w:hAnsi="Calibri" w:cs="Calibri"/>
          <w:color w:val="000000"/>
          <w:sz w:val="24"/>
          <w:szCs w:val="24"/>
          <w:lang w:eastAsia="lv-LV"/>
        </w:rPr>
        <w:t xml:space="preserve">Publiskās apspriešanas </w:t>
      </w:r>
      <w:r w:rsidRPr="00B82C55">
        <w:rPr>
          <w:rStyle w:val="Bodytext2Bold"/>
          <w:rFonts w:ascii="Calibri" w:hAnsi="Calibri" w:cs="Calibri"/>
        </w:rPr>
        <w:t xml:space="preserve">no 2019.gada 1.oktobra līdz 2019.gada 22.oktobrim </w:t>
      </w:r>
      <w:r w:rsidRPr="00B82C55">
        <w:rPr>
          <w:rFonts w:ascii="Calibri" w:hAnsi="Calibri" w:cs="Calibri"/>
          <w:color w:val="000000"/>
          <w:sz w:val="24"/>
          <w:szCs w:val="24"/>
          <w:lang w:eastAsia="lv-LV"/>
        </w:rPr>
        <w:t>par Nīcas novada pašvaldības administratīvās teritorijas robežu grozīšanu aptaujas anketa</w:t>
      </w:r>
      <w:bookmarkStart w:id="1" w:name="bookmark1"/>
    </w:p>
    <w:p w:rsidR="00C919EA" w:rsidRPr="00B26480" w:rsidRDefault="00C919EA" w:rsidP="00C919EA">
      <w:pPr>
        <w:pStyle w:val="Bodytext60"/>
        <w:shd w:val="clear" w:color="auto" w:fill="auto"/>
        <w:spacing w:after="434" w:line="280" w:lineRule="exact"/>
        <w:ind w:left="100"/>
        <w:rPr>
          <w:rFonts w:ascii="Calibri" w:hAnsi="Calibri" w:cs="Calibri"/>
          <w:b/>
          <w:sz w:val="24"/>
          <w:szCs w:val="24"/>
        </w:rPr>
      </w:pPr>
      <w:r w:rsidRPr="00B26480">
        <w:rPr>
          <w:rFonts w:ascii="Calibri" w:hAnsi="Calibri" w:cs="Calibri"/>
          <w:b/>
          <w:color w:val="000000"/>
          <w:lang w:eastAsia="lv-LV"/>
        </w:rPr>
        <w:t>VAI JŪS ATBALSTĀT NĪCAS NOVADA SAGLABĀŠANU ESOŠAJĀS ROBEŽĀS?</w:t>
      </w:r>
      <w:bookmarkEnd w:id="1"/>
    </w:p>
    <w:p w:rsidR="00C919EA" w:rsidRPr="00B82C55" w:rsidRDefault="00C919EA" w:rsidP="00C919EA">
      <w:pPr>
        <w:pStyle w:val="Heading20"/>
        <w:keepNext/>
        <w:keepLines/>
        <w:shd w:val="clear" w:color="auto" w:fill="auto"/>
        <w:spacing w:after="1095" w:line="240" w:lineRule="auto"/>
        <w:ind w:left="100"/>
        <w:rPr>
          <w:rFonts w:ascii="Calibri" w:hAnsi="Calibri" w:cs="Calibri"/>
          <w:color w:val="000000"/>
          <w:sz w:val="40"/>
          <w:szCs w:val="40"/>
          <w:lang w:eastAsia="lv-LV"/>
        </w:rPr>
      </w:pPr>
      <w:bookmarkStart w:id="2" w:name="bookmark2"/>
      <w:r w:rsidRPr="00B82C55">
        <w:rPr>
          <w:rFonts w:ascii="Calibri" w:hAnsi="Calibri" w:cs="Calibri"/>
          <w:color w:val="000000"/>
          <w:sz w:val="40"/>
          <w:szCs w:val="40"/>
          <w:lang w:eastAsia="lv-LV"/>
        </w:rPr>
        <w:t>(Vajadzīgo atzīmēt)</w:t>
      </w:r>
      <w:bookmarkEnd w:id="2"/>
    </w:p>
    <w:tbl>
      <w:tblPr>
        <w:tblW w:w="993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991"/>
        <w:gridCol w:w="1985"/>
        <w:gridCol w:w="1985"/>
        <w:gridCol w:w="1992"/>
      </w:tblGrid>
      <w:tr w:rsidR="00C919EA" w:rsidRPr="00B82C55" w:rsidTr="004F5E20">
        <w:trPr>
          <w:trHeight w:val="986"/>
        </w:trPr>
        <w:tc>
          <w:tcPr>
            <w:tcW w:w="1985" w:type="dxa"/>
          </w:tcPr>
          <w:p w:rsidR="00C919EA" w:rsidRPr="00B82C55" w:rsidRDefault="00C919EA" w:rsidP="004F5E20">
            <w:pPr>
              <w:pStyle w:val="Heading20"/>
              <w:keepNext/>
              <w:keepLines/>
              <w:shd w:val="clear" w:color="auto" w:fill="auto"/>
              <w:spacing w:after="1095" w:line="360" w:lineRule="exact"/>
              <w:rPr>
                <w:rFonts w:ascii="Calibri" w:hAnsi="Calibri" w:cs="Calibri"/>
                <w:color w:val="000000"/>
                <w:sz w:val="40"/>
                <w:szCs w:val="40"/>
                <w:lang w:eastAsia="lv-LV"/>
              </w:rPr>
            </w:pPr>
          </w:p>
        </w:tc>
        <w:tc>
          <w:tcPr>
            <w:tcW w:w="1991" w:type="dxa"/>
            <w:tcBorders>
              <w:top w:val="nil"/>
              <w:bottom w:val="nil"/>
              <w:right w:val="nil"/>
            </w:tcBorders>
          </w:tcPr>
          <w:p w:rsidR="00C919EA" w:rsidRPr="00B82C55" w:rsidRDefault="00C919EA" w:rsidP="004F5E20">
            <w:pPr>
              <w:pStyle w:val="Heading20"/>
              <w:keepNext/>
              <w:keepLines/>
              <w:shd w:val="clear" w:color="auto" w:fill="auto"/>
              <w:spacing w:after="1095" w:line="360" w:lineRule="exact"/>
              <w:jc w:val="left"/>
              <w:rPr>
                <w:rFonts w:ascii="Calibri" w:hAnsi="Calibri" w:cs="Calibri"/>
                <w:color w:val="000000"/>
                <w:sz w:val="40"/>
                <w:szCs w:val="40"/>
                <w:lang w:eastAsia="lv-LV"/>
              </w:rPr>
            </w:pPr>
            <w:r w:rsidRPr="00B82C55">
              <w:rPr>
                <w:rFonts w:ascii="Calibri" w:hAnsi="Calibri" w:cs="Calibri"/>
                <w:color w:val="000000"/>
                <w:sz w:val="40"/>
                <w:szCs w:val="40"/>
                <w:lang w:eastAsia="lv-LV"/>
              </w:rPr>
              <w:t>Jā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C919EA" w:rsidRPr="00B82C55" w:rsidRDefault="00C919EA" w:rsidP="004F5E20">
            <w:pPr>
              <w:pStyle w:val="Heading20"/>
              <w:keepNext/>
              <w:keepLines/>
              <w:shd w:val="clear" w:color="auto" w:fill="auto"/>
              <w:spacing w:after="1095" w:line="360" w:lineRule="exact"/>
              <w:rPr>
                <w:rFonts w:ascii="Calibri" w:hAnsi="Calibri" w:cs="Calibri"/>
                <w:color w:val="000000"/>
                <w:sz w:val="40"/>
                <w:szCs w:val="40"/>
                <w:lang w:eastAsia="lv-LV"/>
              </w:rPr>
            </w:pPr>
          </w:p>
        </w:tc>
        <w:tc>
          <w:tcPr>
            <w:tcW w:w="1985" w:type="dxa"/>
          </w:tcPr>
          <w:p w:rsidR="00C919EA" w:rsidRPr="00B82C55" w:rsidRDefault="00C919EA" w:rsidP="004F5E20">
            <w:pPr>
              <w:pStyle w:val="Heading20"/>
              <w:keepNext/>
              <w:keepLines/>
              <w:shd w:val="clear" w:color="auto" w:fill="auto"/>
              <w:spacing w:after="1095" w:line="360" w:lineRule="exact"/>
              <w:rPr>
                <w:rFonts w:ascii="Calibri" w:hAnsi="Calibri" w:cs="Calibri"/>
                <w:color w:val="000000"/>
                <w:sz w:val="40"/>
                <w:szCs w:val="40"/>
                <w:lang w:eastAsia="lv-LV"/>
              </w:rPr>
            </w:pP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</w:tcPr>
          <w:p w:rsidR="00C919EA" w:rsidRPr="00B82C55" w:rsidRDefault="00C919EA" w:rsidP="004F5E20">
            <w:pPr>
              <w:pStyle w:val="Heading20"/>
              <w:keepNext/>
              <w:keepLines/>
              <w:shd w:val="clear" w:color="auto" w:fill="auto"/>
              <w:spacing w:after="1095" w:line="360" w:lineRule="exact"/>
              <w:jc w:val="left"/>
              <w:rPr>
                <w:rFonts w:ascii="Calibri" w:hAnsi="Calibri" w:cs="Calibri"/>
                <w:color w:val="000000"/>
                <w:sz w:val="40"/>
                <w:szCs w:val="40"/>
                <w:lang w:eastAsia="lv-LV"/>
              </w:rPr>
            </w:pPr>
            <w:r w:rsidRPr="00B82C55">
              <w:rPr>
                <w:rFonts w:ascii="Calibri" w:hAnsi="Calibri" w:cs="Calibri"/>
                <w:color w:val="000000"/>
                <w:sz w:val="40"/>
                <w:szCs w:val="40"/>
                <w:lang w:eastAsia="lv-LV"/>
              </w:rPr>
              <w:t>nē</w:t>
            </w:r>
          </w:p>
        </w:tc>
      </w:tr>
    </w:tbl>
    <w:p w:rsidR="00C919EA" w:rsidRPr="00B82C55" w:rsidRDefault="00C919EA" w:rsidP="00C919EA">
      <w:pPr>
        <w:pStyle w:val="Heading20"/>
        <w:keepNext/>
        <w:keepLines/>
        <w:shd w:val="clear" w:color="auto" w:fill="auto"/>
        <w:spacing w:after="1095" w:line="360" w:lineRule="exact"/>
        <w:ind w:left="100"/>
        <w:rPr>
          <w:color w:val="000000"/>
          <w:lang w:eastAsia="lv-LV"/>
        </w:rPr>
      </w:pPr>
    </w:p>
    <w:p w:rsidR="00C919EA" w:rsidRPr="00B82C55" w:rsidRDefault="00C919EA" w:rsidP="00C919EA">
      <w:pPr>
        <w:pStyle w:val="Heading20"/>
        <w:keepNext/>
        <w:keepLines/>
        <w:shd w:val="clear" w:color="auto" w:fill="auto"/>
        <w:spacing w:after="1095" w:line="360" w:lineRule="exact"/>
        <w:ind w:left="100"/>
        <w:rPr>
          <w:color w:val="000000"/>
          <w:lang w:eastAsia="lv-LV"/>
        </w:rPr>
      </w:pPr>
      <w:r w:rsidRPr="00B82C55">
        <w:rPr>
          <w:color w:val="000000"/>
          <w:lang w:eastAsia="lv-LV"/>
        </w:rPr>
        <w:t>_________________________________________</w:t>
      </w:r>
    </w:p>
    <w:p w:rsidR="00C919EA" w:rsidRPr="00B82C55" w:rsidRDefault="00C919EA" w:rsidP="00C919EA">
      <w:pPr>
        <w:pStyle w:val="Heading20"/>
        <w:keepNext/>
        <w:keepLines/>
        <w:shd w:val="clear" w:color="auto" w:fill="auto"/>
        <w:spacing w:after="1095" w:line="360" w:lineRule="exact"/>
        <w:ind w:left="100"/>
        <w:rPr>
          <w:color w:val="000000"/>
          <w:lang w:eastAsia="lv-LV"/>
        </w:rPr>
      </w:pPr>
      <w:r w:rsidRPr="00B82C55">
        <w:rPr>
          <w:color w:val="000000"/>
          <w:lang w:eastAsia="lv-LV"/>
        </w:rPr>
        <w:t>_________________________________________</w:t>
      </w:r>
    </w:p>
    <w:p w:rsidR="00C919EA" w:rsidRPr="00B82C55" w:rsidRDefault="00C919EA" w:rsidP="00C919EA">
      <w:pPr>
        <w:pStyle w:val="Heading20"/>
        <w:keepNext/>
        <w:keepLines/>
        <w:shd w:val="clear" w:color="auto" w:fill="auto"/>
        <w:spacing w:after="1095" w:line="360" w:lineRule="exact"/>
        <w:ind w:left="100"/>
        <w:rPr>
          <w:color w:val="000000"/>
          <w:lang w:eastAsia="lv-LV"/>
        </w:rPr>
      </w:pPr>
      <w:r w:rsidRPr="00B82C55">
        <w:rPr>
          <w:color w:val="000000"/>
          <w:lang w:eastAsia="lv-LV"/>
        </w:rPr>
        <w:t>_________________________________________</w:t>
      </w:r>
    </w:p>
    <w:p w:rsidR="00037F4A" w:rsidRPr="00C919EA" w:rsidRDefault="00C919EA" w:rsidP="00E1648E">
      <w:pPr>
        <w:pStyle w:val="Bodytext50"/>
        <w:shd w:val="clear" w:color="auto" w:fill="auto"/>
        <w:spacing w:before="0" w:line="270" w:lineRule="exact"/>
        <w:jc w:val="left"/>
      </w:pPr>
      <w:r w:rsidRPr="00B82C55">
        <w:rPr>
          <w:rFonts w:ascii="Calibri" w:hAnsi="Calibri" w:cs="Calibri"/>
          <w:i w:val="0"/>
          <w:color w:val="000000"/>
          <w:sz w:val="28"/>
          <w:szCs w:val="28"/>
          <w:vertAlign w:val="subscript"/>
          <w:lang w:eastAsia="lv-LV"/>
        </w:rPr>
        <w:t xml:space="preserve">Publiskās apspriešanas procesā saņemtie iedzīvotāju viedokļi tiks ņemti vērā diskusijās </w:t>
      </w:r>
      <w:r w:rsidR="00E1648E">
        <w:rPr>
          <w:rFonts w:ascii="Calibri" w:hAnsi="Calibri" w:cs="Calibri"/>
          <w:i w:val="0"/>
          <w:sz w:val="28"/>
          <w:szCs w:val="28"/>
          <w:vertAlign w:val="subscript"/>
        </w:rPr>
        <w:t>institūcijās</w:t>
      </w:r>
    </w:p>
    <w:sectPr w:rsidR="00037F4A" w:rsidRPr="00C919EA" w:rsidSect="00037F4A">
      <w:headerReference w:type="even" r:id="rId8"/>
      <w:headerReference w:type="default" r:id="rId9"/>
      <w:pgSz w:w="11900" w:h="16840"/>
      <w:pgMar w:top="1468" w:right="2045" w:bottom="1468" w:left="20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0F" w:rsidRDefault="00D00D0F" w:rsidP="00037F4A">
      <w:r>
        <w:separator/>
      </w:r>
    </w:p>
  </w:endnote>
  <w:endnote w:type="continuationSeparator" w:id="0">
    <w:p w:rsidR="00D00D0F" w:rsidRDefault="00D00D0F" w:rsidP="0003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0F" w:rsidRDefault="00D00D0F" w:rsidP="00037F4A">
      <w:r>
        <w:separator/>
      </w:r>
    </w:p>
  </w:footnote>
  <w:footnote w:type="continuationSeparator" w:id="0">
    <w:p w:rsidR="00D00D0F" w:rsidRDefault="00D00D0F" w:rsidP="0003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F7" w:rsidRDefault="00EC3980" w:rsidP="00503380">
    <w:pPr>
      <w:pStyle w:val="Galvene"/>
      <w:framePr w:wrap="around" w:vAnchor="text" w:hAnchor="margin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A360F7" w:rsidRDefault="00D00D0F" w:rsidP="00503380">
    <w:pPr>
      <w:pStyle w:val="Galven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F7" w:rsidRDefault="00D00D0F" w:rsidP="00503380">
    <w:pPr>
      <w:pStyle w:val="Galvene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28F"/>
    <w:multiLevelType w:val="multilevel"/>
    <w:tmpl w:val="56BA8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13C4474"/>
    <w:multiLevelType w:val="multilevel"/>
    <w:tmpl w:val="C04A54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89D0E64"/>
    <w:multiLevelType w:val="multilevel"/>
    <w:tmpl w:val="91EC9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2A0A"/>
    <w:multiLevelType w:val="multilevel"/>
    <w:tmpl w:val="10A86EC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4A"/>
    <w:rsid w:val="00037F4A"/>
    <w:rsid w:val="001C6990"/>
    <w:rsid w:val="00326BE1"/>
    <w:rsid w:val="00C919EA"/>
    <w:rsid w:val="00D00D0F"/>
    <w:rsid w:val="00E1648E"/>
    <w:rsid w:val="00E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7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rsid w:val="00037F4A"/>
    <w:pPr>
      <w:tabs>
        <w:tab w:val="center" w:pos="4153"/>
        <w:tab w:val="right" w:pos="8306"/>
      </w:tabs>
    </w:pPr>
    <w:rPr>
      <w:rFonts w:ascii="Arial" w:eastAsia="Times New Roman" w:hAnsi="Arial"/>
      <w:lang w:eastAsia="en-US"/>
    </w:r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037F4A"/>
    <w:rPr>
      <w:rFonts w:ascii="Arial" w:eastAsia="Times New Roman" w:hAnsi="Arial" w:cs="Times New Roman"/>
      <w:sz w:val="24"/>
      <w:szCs w:val="24"/>
    </w:rPr>
  </w:style>
  <w:style w:type="paragraph" w:styleId="Sarakstarindkopa">
    <w:name w:val="List Paragraph"/>
    <w:basedOn w:val="Parasts"/>
    <w:link w:val="SarakstarindkopaRakstz"/>
    <w:qFormat/>
    <w:rsid w:val="00037F4A"/>
    <w:pPr>
      <w:ind w:left="720"/>
      <w:contextualSpacing/>
    </w:pPr>
  </w:style>
  <w:style w:type="character" w:styleId="Lappusesnumurs">
    <w:name w:val="page number"/>
    <w:basedOn w:val="Noklusjumarindkopasfonts"/>
    <w:rsid w:val="00037F4A"/>
  </w:style>
  <w:style w:type="paragraph" w:styleId="Kjene">
    <w:name w:val="footer"/>
    <w:basedOn w:val="Parasts"/>
    <w:link w:val="KjeneRakstz"/>
    <w:uiPriority w:val="99"/>
    <w:rsid w:val="00037F4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37F4A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Hipersaite">
    <w:name w:val="Hyperlink"/>
    <w:semiHidden/>
    <w:rsid w:val="00037F4A"/>
    <w:rPr>
      <w:rFonts w:cs="Times New Roman"/>
      <w:color w:val="40407C"/>
      <w:u w:val="none"/>
      <w:effect w:val="none"/>
    </w:rPr>
  </w:style>
  <w:style w:type="character" w:customStyle="1" w:styleId="SarakstarindkopaRakstz">
    <w:name w:val="Saraksta rindkopa Rakstz."/>
    <w:link w:val="Sarakstarindkopa"/>
    <w:locked/>
    <w:rsid w:val="00037F4A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Bodytext5">
    <w:name w:val="Body text (5)_"/>
    <w:link w:val="Bodytext50"/>
    <w:locked/>
    <w:rsid w:val="00037F4A"/>
    <w:rPr>
      <w:i/>
      <w:iCs/>
      <w:shd w:val="clear" w:color="auto" w:fill="FFFFFF"/>
    </w:rPr>
  </w:style>
  <w:style w:type="character" w:customStyle="1" w:styleId="Bodytext2Italic">
    <w:name w:val="Body text (2) + Italic"/>
    <w:rsid w:val="00037F4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lv-LV" w:eastAsia="lv-LV"/>
    </w:rPr>
  </w:style>
  <w:style w:type="character" w:customStyle="1" w:styleId="Bodytext2Bold">
    <w:name w:val="Body text (2) + Bold"/>
    <w:rsid w:val="00037F4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lv-LV" w:eastAsia="lv-LV"/>
    </w:rPr>
  </w:style>
  <w:style w:type="character" w:customStyle="1" w:styleId="Bodytext6">
    <w:name w:val="Body text (6)_"/>
    <w:link w:val="Bodytext60"/>
    <w:locked/>
    <w:rsid w:val="00037F4A"/>
    <w:rPr>
      <w:sz w:val="28"/>
      <w:szCs w:val="28"/>
      <w:shd w:val="clear" w:color="auto" w:fill="FFFFFF"/>
    </w:rPr>
  </w:style>
  <w:style w:type="character" w:customStyle="1" w:styleId="Headerorfooter11pt">
    <w:name w:val="Header or footer + 11 pt"/>
    <w:rsid w:val="00037F4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lv-LV" w:eastAsia="lv-LV"/>
    </w:rPr>
  </w:style>
  <w:style w:type="character" w:customStyle="1" w:styleId="Heading2">
    <w:name w:val="Heading #2_"/>
    <w:link w:val="Heading20"/>
    <w:locked/>
    <w:rsid w:val="00037F4A"/>
    <w:rPr>
      <w:i/>
      <w:iCs/>
      <w:sz w:val="36"/>
      <w:szCs w:val="36"/>
      <w:shd w:val="clear" w:color="auto" w:fill="FFFFFF"/>
    </w:rPr>
  </w:style>
  <w:style w:type="character" w:customStyle="1" w:styleId="Bodytext8">
    <w:name w:val="Body text (8)_"/>
    <w:link w:val="Bodytext80"/>
    <w:locked/>
    <w:rsid w:val="00037F4A"/>
    <w:rPr>
      <w:b/>
      <w:bCs/>
      <w:sz w:val="30"/>
      <w:szCs w:val="30"/>
      <w:shd w:val="clear" w:color="auto" w:fill="FFFFFF"/>
    </w:rPr>
  </w:style>
  <w:style w:type="paragraph" w:customStyle="1" w:styleId="Bodytext50">
    <w:name w:val="Body text (5)"/>
    <w:basedOn w:val="Parasts"/>
    <w:link w:val="Bodytext5"/>
    <w:rsid w:val="00037F4A"/>
    <w:pPr>
      <w:widowControl w:val="0"/>
      <w:shd w:val="clear" w:color="auto" w:fill="FFFFFF"/>
      <w:spacing w:before="300" w:line="31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paragraph" w:customStyle="1" w:styleId="Bodytext60">
    <w:name w:val="Body text (6)"/>
    <w:basedOn w:val="Parasts"/>
    <w:link w:val="Bodytext6"/>
    <w:rsid w:val="00037F4A"/>
    <w:pPr>
      <w:widowControl w:val="0"/>
      <w:shd w:val="clear" w:color="auto" w:fill="FFFFFF"/>
      <w:spacing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Heading20">
    <w:name w:val="Heading #2"/>
    <w:basedOn w:val="Parasts"/>
    <w:link w:val="Heading2"/>
    <w:rsid w:val="00037F4A"/>
    <w:pPr>
      <w:widowControl w:val="0"/>
      <w:shd w:val="clear" w:color="auto" w:fill="FFFFFF"/>
      <w:spacing w:after="1140" w:line="240" w:lineRule="atLeast"/>
      <w:jc w:val="center"/>
      <w:outlineLvl w:val="1"/>
    </w:pPr>
    <w:rPr>
      <w:rFonts w:asciiTheme="minorHAnsi" w:eastAsiaTheme="minorHAnsi" w:hAnsiTheme="minorHAnsi" w:cstheme="minorBidi"/>
      <w:i/>
      <w:iCs/>
      <w:sz w:val="36"/>
      <w:szCs w:val="36"/>
      <w:shd w:val="clear" w:color="auto" w:fill="FFFFFF"/>
      <w:lang w:eastAsia="en-US"/>
    </w:rPr>
  </w:style>
  <w:style w:type="paragraph" w:customStyle="1" w:styleId="Bodytext80">
    <w:name w:val="Body text (8)"/>
    <w:basedOn w:val="Parasts"/>
    <w:link w:val="Bodytext8"/>
    <w:rsid w:val="00037F4A"/>
    <w:pPr>
      <w:widowControl w:val="0"/>
      <w:shd w:val="clear" w:color="auto" w:fill="FFFFFF"/>
      <w:spacing w:line="364" w:lineRule="exact"/>
    </w:pPr>
    <w:rPr>
      <w:rFonts w:asciiTheme="minorHAnsi" w:eastAsiaTheme="minorHAnsi" w:hAnsiTheme="minorHAnsi" w:cstheme="minorBidi"/>
      <w:b/>
      <w:bCs/>
      <w:sz w:val="30"/>
      <w:szCs w:val="30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7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rsid w:val="00037F4A"/>
    <w:pPr>
      <w:tabs>
        <w:tab w:val="center" w:pos="4153"/>
        <w:tab w:val="right" w:pos="8306"/>
      </w:tabs>
    </w:pPr>
    <w:rPr>
      <w:rFonts w:ascii="Arial" w:eastAsia="Times New Roman" w:hAnsi="Arial"/>
      <w:lang w:eastAsia="en-US"/>
    </w:r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037F4A"/>
    <w:rPr>
      <w:rFonts w:ascii="Arial" w:eastAsia="Times New Roman" w:hAnsi="Arial" w:cs="Times New Roman"/>
      <w:sz w:val="24"/>
      <w:szCs w:val="24"/>
    </w:rPr>
  </w:style>
  <w:style w:type="paragraph" w:styleId="Sarakstarindkopa">
    <w:name w:val="List Paragraph"/>
    <w:basedOn w:val="Parasts"/>
    <w:link w:val="SarakstarindkopaRakstz"/>
    <w:qFormat/>
    <w:rsid w:val="00037F4A"/>
    <w:pPr>
      <w:ind w:left="720"/>
      <w:contextualSpacing/>
    </w:pPr>
  </w:style>
  <w:style w:type="character" w:styleId="Lappusesnumurs">
    <w:name w:val="page number"/>
    <w:basedOn w:val="Noklusjumarindkopasfonts"/>
    <w:rsid w:val="00037F4A"/>
  </w:style>
  <w:style w:type="paragraph" w:styleId="Kjene">
    <w:name w:val="footer"/>
    <w:basedOn w:val="Parasts"/>
    <w:link w:val="KjeneRakstz"/>
    <w:uiPriority w:val="99"/>
    <w:rsid w:val="00037F4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37F4A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Hipersaite">
    <w:name w:val="Hyperlink"/>
    <w:semiHidden/>
    <w:rsid w:val="00037F4A"/>
    <w:rPr>
      <w:rFonts w:cs="Times New Roman"/>
      <w:color w:val="40407C"/>
      <w:u w:val="none"/>
      <w:effect w:val="none"/>
    </w:rPr>
  </w:style>
  <w:style w:type="character" w:customStyle="1" w:styleId="SarakstarindkopaRakstz">
    <w:name w:val="Saraksta rindkopa Rakstz."/>
    <w:link w:val="Sarakstarindkopa"/>
    <w:locked/>
    <w:rsid w:val="00037F4A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Bodytext5">
    <w:name w:val="Body text (5)_"/>
    <w:link w:val="Bodytext50"/>
    <w:locked/>
    <w:rsid w:val="00037F4A"/>
    <w:rPr>
      <w:i/>
      <w:iCs/>
      <w:shd w:val="clear" w:color="auto" w:fill="FFFFFF"/>
    </w:rPr>
  </w:style>
  <w:style w:type="character" w:customStyle="1" w:styleId="Bodytext2Italic">
    <w:name w:val="Body text (2) + Italic"/>
    <w:rsid w:val="00037F4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lv-LV" w:eastAsia="lv-LV"/>
    </w:rPr>
  </w:style>
  <w:style w:type="character" w:customStyle="1" w:styleId="Bodytext2Bold">
    <w:name w:val="Body text (2) + Bold"/>
    <w:rsid w:val="00037F4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lv-LV" w:eastAsia="lv-LV"/>
    </w:rPr>
  </w:style>
  <w:style w:type="character" w:customStyle="1" w:styleId="Bodytext6">
    <w:name w:val="Body text (6)_"/>
    <w:link w:val="Bodytext60"/>
    <w:locked/>
    <w:rsid w:val="00037F4A"/>
    <w:rPr>
      <w:sz w:val="28"/>
      <w:szCs w:val="28"/>
      <w:shd w:val="clear" w:color="auto" w:fill="FFFFFF"/>
    </w:rPr>
  </w:style>
  <w:style w:type="character" w:customStyle="1" w:styleId="Headerorfooter11pt">
    <w:name w:val="Header or footer + 11 pt"/>
    <w:rsid w:val="00037F4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lv-LV" w:eastAsia="lv-LV"/>
    </w:rPr>
  </w:style>
  <w:style w:type="character" w:customStyle="1" w:styleId="Heading2">
    <w:name w:val="Heading #2_"/>
    <w:link w:val="Heading20"/>
    <w:locked/>
    <w:rsid w:val="00037F4A"/>
    <w:rPr>
      <w:i/>
      <w:iCs/>
      <w:sz w:val="36"/>
      <w:szCs w:val="36"/>
      <w:shd w:val="clear" w:color="auto" w:fill="FFFFFF"/>
    </w:rPr>
  </w:style>
  <w:style w:type="character" w:customStyle="1" w:styleId="Bodytext8">
    <w:name w:val="Body text (8)_"/>
    <w:link w:val="Bodytext80"/>
    <w:locked/>
    <w:rsid w:val="00037F4A"/>
    <w:rPr>
      <w:b/>
      <w:bCs/>
      <w:sz w:val="30"/>
      <w:szCs w:val="30"/>
      <w:shd w:val="clear" w:color="auto" w:fill="FFFFFF"/>
    </w:rPr>
  </w:style>
  <w:style w:type="paragraph" w:customStyle="1" w:styleId="Bodytext50">
    <w:name w:val="Body text (5)"/>
    <w:basedOn w:val="Parasts"/>
    <w:link w:val="Bodytext5"/>
    <w:rsid w:val="00037F4A"/>
    <w:pPr>
      <w:widowControl w:val="0"/>
      <w:shd w:val="clear" w:color="auto" w:fill="FFFFFF"/>
      <w:spacing w:before="300" w:line="313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paragraph" w:customStyle="1" w:styleId="Bodytext60">
    <w:name w:val="Body text (6)"/>
    <w:basedOn w:val="Parasts"/>
    <w:link w:val="Bodytext6"/>
    <w:rsid w:val="00037F4A"/>
    <w:pPr>
      <w:widowControl w:val="0"/>
      <w:shd w:val="clear" w:color="auto" w:fill="FFFFFF"/>
      <w:spacing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Heading20">
    <w:name w:val="Heading #2"/>
    <w:basedOn w:val="Parasts"/>
    <w:link w:val="Heading2"/>
    <w:rsid w:val="00037F4A"/>
    <w:pPr>
      <w:widowControl w:val="0"/>
      <w:shd w:val="clear" w:color="auto" w:fill="FFFFFF"/>
      <w:spacing w:after="1140" w:line="240" w:lineRule="atLeast"/>
      <w:jc w:val="center"/>
      <w:outlineLvl w:val="1"/>
    </w:pPr>
    <w:rPr>
      <w:rFonts w:asciiTheme="minorHAnsi" w:eastAsiaTheme="minorHAnsi" w:hAnsiTheme="minorHAnsi" w:cstheme="minorBidi"/>
      <w:i/>
      <w:iCs/>
      <w:sz w:val="36"/>
      <w:szCs w:val="36"/>
      <w:shd w:val="clear" w:color="auto" w:fill="FFFFFF"/>
      <w:lang w:eastAsia="en-US"/>
    </w:rPr>
  </w:style>
  <w:style w:type="paragraph" w:customStyle="1" w:styleId="Bodytext80">
    <w:name w:val="Body text (8)"/>
    <w:basedOn w:val="Parasts"/>
    <w:link w:val="Bodytext8"/>
    <w:rsid w:val="00037F4A"/>
    <w:pPr>
      <w:widowControl w:val="0"/>
      <w:shd w:val="clear" w:color="auto" w:fill="FFFFFF"/>
      <w:spacing w:line="364" w:lineRule="exact"/>
    </w:pPr>
    <w:rPr>
      <w:rFonts w:asciiTheme="minorHAnsi" w:eastAsiaTheme="minorHAnsi" w:hAnsiTheme="minorHAnsi" w:cstheme="minorBidi"/>
      <w:b/>
      <w:bCs/>
      <w:sz w:val="30"/>
      <w:szCs w:val="30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Nicas N D</dc:creator>
  <cp:lastModifiedBy>user</cp:lastModifiedBy>
  <cp:revision>2</cp:revision>
  <cp:lastPrinted>2019-09-23T12:00:00Z</cp:lastPrinted>
  <dcterms:created xsi:type="dcterms:W3CDTF">2019-09-23T12:55:00Z</dcterms:created>
  <dcterms:modified xsi:type="dcterms:W3CDTF">2019-09-23T12:55:00Z</dcterms:modified>
</cp:coreProperties>
</file>