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B1" w:rsidRPr="000D77B7" w:rsidRDefault="000D6FB1" w:rsidP="000D6FB1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  <w:r w:rsidRPr="000D77B7">
        <w:rPr>
          <w:rFonts w:ascii="Calibri" w:eastAsia="Times New Roman" w:hAnsi="Calibri"/>
          <w:b/>
          <w:bCs/>
          <w:sz w:val="20"/>
          <w:szCs w:val="20"/>
        </w:rPr>
        <w:t>Pielikums Nr.3.</w:t>
      </w:r>
    </w:p>
    <w:p w:rsidR="000D6FB1" w:rsidRPr="000D77B7" w:rsidRDefault="000D6FB1" w:rsidP="000D6FB1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Cs/>
          <w:i/>
          <w:sz w:val="20"/>
          <w:szCs w:val="20"/>
        </w:rPr>
        <w:t xml:space="preserve">Noteikumiem „Par kārtību , kādā Nīcas novada pašvaldība atbalsta </w:t>
      </w:r>
    </w:p>
    <w:p w:rsidR="000D6FB1" w:rsidRPr="000D77B7" w:rsidRDefault="000D6FB1" w:rsidP="000D6FB1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Cs/>
          <w:i/>
          <w:sz w:val="20"/>
          <w:szCs w:val="20"/>
        </w:rPr>
        <w:t>nevalstiskās organizācijas”</w:t>
      </w:r>
    </w:p>
    <w:p w:rsidR="000D6FB1" w:rsidRPr="000D77B7" w:rsidRDefault="000D6FB1" w:rsidP="000D6FB1">
      <w:pPr>
        <w:ind w:left="2880" w:firstLine="720"/>
        <w:rPr>
          <w:rFonts w:ascii="Calibri" w:eastAsia="Times New Roman" w:hAnsi="Calibri"/>
          <w:b/>
          <w:bCs/>
          <w:sz w:val="20"/>
          <w:szCs w:val="20"/>
        </w:rPr>
      </w:pPr>
    </w:p>
    <w:p w:rsidR="000D6FB1" w:rsidRPr="00F2102C" w:rsidRDefault="000D6FB1" w:rsidP="000D6FB1">
      <w:pPr>
        <w:jc w:val="center"/>
        <w:rPr>
          <w:rFonts w:ascii="Calibri" w:eastAsia="Times New Roman" w:hAnsi="Calibri"/>
          <w:b/>
          <w:spacing w:val="80"/>
          <w:sz w:val="20"/>
          <w:szCs w:val="20"/>
        </w:rPr>
      </w:pPr>
      <w:bookmarkStart w:id="0" w:name="_GoBack"/>
      <w:smartTag w:uri="schemas-tilde-lv/tildestengine" w:element="veidnes">
        <w:smartTagPr>
          <w:attr w:name="text" w:val="LĪGUMS&#10;"/>
          <w:attr w:name="baseform" w:val="līgums"/>
          <w:attr w:name="id" w:val="-1"/>
        </w:smartTagPr>
        <w:r w:rsidRPr="00F2102C">
          <w:rPr>
            <w:rFonts w:ascii="Calibri" w:eastAsia="Times New Roman" w:hAnsi="Calibri"/>
            <w:b/>
            <w:spacing w:val="80"/>
            <w:sz w:val="20"/>
            <w:szCs w:val="20"/>
          </w:rPr>
          <w:t>LĪGUMS</w:t>
        </w:r>
      </w:smartTag>
    </w:p>
    <w:p w:rsidR="000D6FB1" w:rsidRPr="00F2102C" w:rsidRDefault="000D6FB1" w:rsidP="000D6FB1">
      <w:pPr>
        <w:jc w:val="center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 xml:space="preserve">Par finansējuma izlietojumu </w:t>
      </w:r>
      <w:bookmarkEnd w:id="0"/>
      <w:r w:rsidRPr="00F2102C">
        <w:rPr>
          <w:rFonts w:ascii="Calibri" w:eastAsia="Times New Roman" w:hAnsi="Calibri"/>
          <w:sz w:val="20"/>
          <w:szCs w:val="20"/>
        </w:rPr>
        <w:t>un izlietotā finansējuma atskaites iesniegšanu</w:t>
      </w:r>
    </w:p>
    <w:p w:rsidR="000D6FB1" w:rsidRPr="00F2102C" w:rsidRDefault="000D6FB1" w:rsidP="000D6FB1">
      <w:pPr>
        <w:jc w:val="center"/>
        <w:rPr>
          <w:rFonts w:ascii="Calibri" w:eastAsia="Times New Roman" w:hAnsi="Calibri"/>
          <w:sz w:val="20"/>
          <w:szCs w:val="20"/>
        </w:rPr>
      </w:pPr>
    </w:p>
    <w:p w:rsidR="000D6FB1" w:rsidRPr="00F2102C" w:rsidRDefault="000D6FB1" w:rsidP="000D6FB1">
      <w:pPr>
        <w:jc w:val="center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>Nīcā</w:t>
      </w:r>
    </w:p>
    <w:p w:rsidR="000D6FB1" w:rsidRPr="00F2102C" w:rsidRDefault="000D6FB1" w:rsidP="000D6FB1">
      <w:pPr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>201_.gada_______________</w:t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  <w:t>Nr.</w:t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sz w:val="20"/>
          <w:szCs w:val="20"/>
        </w:rPr>
        <w:tab/>
      </w:r>
      <w:r w:rsidRPr="00F2102C">
        <w:rPr>
          <w:rFonts w:ascii="Calibri" w:eastAsia="Times New Roman" w:hAnsi="Calibri"/>
          <w:b/>
          <w:sz w:val="20"/>
          <w:szCs w:val="20"/>
        </w:rPr>
        <w:t>Nīcas novada pašvaldība,</w:t>
      </w:r>
      <w:r w:rsidRPr="00F2102C">
        <w:rPr>
          <w:rFonts w:ascii="Calibri" w:eastAsia="Times New Roman" w:hAnsi="Calibri"/>
          <w:sz w:val="20"/>
          <w:szCs w:val="20"/>
        </w:rPr>
        <w:t xml:space="preserve"> reģistrācijas Nr.</w:t>
      </w:r>
      <w:r w:rsidRPr="00F2102C">
        <w:rPr>
          <w:rFonts w:ascii="Calibri" w:hAnsi="Calibri"/>
          <w:sz w:val="20"/>
          <w:szCs w:val="20"/>
        </w:rPr>
        <w:t xml:space="preserve"> </w:t>
      </w:r>
      <w:r w:rsidRPr="00F2102C">
        <w:rPr>
          <w:rFonts w:ascii="Calibri" w:eastAsia="Times New Roman" w:hAnsi="Calibri"/>
          <w:sz w:val="20"/>
          <w:szCs w:val="20"/>
        </w:rPr>
        <w:t xml:space="preserve">90000031531, adrese – Bārtas iela 6, Nīca, Nīcas novads, LV-3473 (turpmāk-Pašvaldība), domes priekšsēdētāja _______________________________ personā, kurš darbojas uz Pašvaldības nolikuma pamata, un </w:t>
      </w:r>
      <w:r w:rsidRPr="00F2102C">
        <w:rPr>
          <w:rFonts w:ascii="Calibri" w:eastAsia="Times New Roman" w:hAnsi="Calibri"/>
          <w:b/>
          <w:sz w:val="20"/>
          <w:szCs w:val="20"/>
        </w:rPr>
        <w:t>Biedrība/nodibinājums „</w:t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</w:r>
      <w:r w:rsidRPr="00F2102C">
        <w:rPr>
          <w:rFonts w:ascii="Calibri" w:eastAsia="Times New Roman" w:hAnsi="Calibri"/>
          <w:b/>
          <w:sz w:val="20"/>
          <w:szCs w:val="20"/>
        </w:rPr>
        <w:softHyphen/>
        <w:t>____________________________________________”</w:t>
      </w:r>
      <w:r w:rsidRPr="00F2102C">
        <w:rPr>
          <w:rFonts w:ascii="Calibri" w:eastAsia="Times New Roman" w:hAnsi="Calibri"/>
          <w:sz w:val="20"/>
          <w:szCs w:val="20"/>
        </w:rPr>
        <w:t xml:space="preserve">, reģistrācijas Nr.___________________, adrese ____________________________________, (turpmāk-Biedrība), valdes priekšsēdētājs(a) _______________________ personā, kura(š) darbojas uz Statūtu pamata, noslēdz šādu līgumu: 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 xml:space="preserve">Pamatojoties uz Nīcas novada domes (datums) lēmumu Nr._______________ „Par līdzfinansējuma piešķiršanu biedrībai __________________” Biedrībai Pašvaldība piešķir līdzfinansējumu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F2102C">
          <w:rPr>
            <w:rFonts w:ascii="Calibri" w:eastAsia="Times New Roman" w:hAnsi="Calibri"/>
            <w:sz w:val="20"/>
            <w:szCs w:val="20"/>
          </w:rPr>
          <w:t>EUR</w:t>
        </w:r>
      </w:smartTag>
      <w:r w:rsidRPr="00F2102C">
        <w:rPr>
          <w:rFonts w:ascii="Calibri" w:eastAsia="Times New Roman" w:hAnsi="Calibri"/>
          <w:sz w:val="20"/>
          <w:szCs w:val="20"/>
        </w:rPr>
        <w:t xml:space="preserve">  _____________ apmērā ar mērķi pasākuma/projekta realizēšanai „___________________________________”. 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 xml:space="preserve">Pašvaldība finansējumu ieskaita 10 dienu laikā pēc šī līguma spēkā stāšanās, pārskaitot to uz norēķinu kontu bankā (bankas nosaukums) </w:t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</w:r>
      <w:r w:rsidRPr="00F2102C">
        <w:rPr>
          <w:rFonts w:ascii="Calibri" w:eastAsia="Times New Roman" w:hAnsi="Calibri"/>
          <w:sz w:val="20"/>
          <w:szCs w:val="20"/>
        </w:rPr>
        <w:softHyphen/>
        <w:t>– Nr._______________________________.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 xml:space="preserve">Biedrība finansējumu apņemas izlietot tikai un vienīgi saskaņā ar šīs līguma 1.punktā noteikto mērķi. 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 xml:space="preserve">Biedrība pilnībā atbild par finansējuma izlietojumu saskaņā ar spēkā esošajiem normatīvajiem aktiem. Atskaiti par līdzekļu izlietojumu iesniedz Nīcas novada pašvaldības </w:t>
      </w:r>
      <w:r w:rsidRPr="00F2102C">
        <w:rPr>
          <w:rFonts w:ascii="Calibri" w:eastAsia="Times New Roman" w:hAnsi="Calibri"/>
          <w:bCs/>
          <w:sz w:val="20"/>
          <w:szCs w:val="20"/>
          <w:bdr w:val="none" w:sz="0" w:space="0" w:color="auto" w:frame="1"/>
        </w:rPr>
        <w:t>pieaugušo izglītības centrā.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>Pēc pasākuma/projekta norises izpildes termiņa beigām no Līguma summas atlikušie un nerealizētie finanšu līdzekļi 15 (piecpadsmit) darba dienu laikā Biedrībai ir jāpārskaita Pašvaldības Līgumā norādītajā kontā.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>Līgums stājas spēkā ar brīdi, kad abas Puses to paraksta.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>Strīdi starp pusēm, ja tādi rodas, tiek risināti pārrunu ceļā, ja tas neizdodas, strīdi tiek risināti tiesā.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>Biedrība Līguma parakstīšanas brīdī apliecina, ka ir saņēmusi atskaites par Nīcas novada pašvaldības piešķirtā finansējuma izlietojuma formas paraugu.</w:t>
      </w:r>
    </w:p>
    <w:p w:rsidR="000D6FB1" w:rsidRPr="00F2102C" w:rsidRDefault="000D6FB1" w:rsidP="000D6FB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eastAsia="Times New Roman" w:hAnsi="Calibri"/>
          <w:sz w:val="20"/>
          <w:szCs w:val="20"/>
        </w:rPr>
      </w:pPr>
      <w:r w:rsidRPr="00F2102C">
        <w:rPr>
          <w:rFonts w:ascii="Calibri" w:eastAsia="Times New Roman" w:hAnsi="Calibri"/>
          <w:sz w:val="20"/>
          <w:szCs w:val="20"/>
        </w:rPr>
        <w:t>Līgums sastādīts uz vienas lapas divos identiskos eksemplāros, kuri pa vienam tiek nodoti glabāšanā Pusēm.</w:t>
      </w:r>
    </w:p>
    <w:p w:rsidR="000D6FB1" w:rsidRPr="00F2102C" w:rsidRDefault="000D6FB1" w:rsidP="000D6FB1">
      <w:pPr>
        <w:jc w:val="both"/>
        <w:rPr>
          <w:rFonts w:ascii="Calibri" w:eastAsia="Times New Roman" w:hAnsi="Calibri"/>
          <w:sz w:val="20"/>
          <w:szCs w:val="20"/>
        </w:rPr>
      </w:pPr>
    </w:p>
    <w:tbl>
      <w:tblPr>
        <w:tblW w:w="8856" w:type="dxa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0D6FB1" w:rsidRPr="00F2102C" w:rsidTr="000D4AEF">
        <w:trPr>
          <w:trHeight w:val="80"/>
        </w:trPr>
        <w:tc>
          <w:tcPr>
            <w:tcW w:w="4428" w:type="dxa"/>
          </w:tcPr>
          <w:p w:rsidR="000D6FB1" w:rsidRPr="00F2102C" w:rsidRDefault="000D6FB1" w:rsidP="000D4AEF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sz w:val="20"/>
                <w:szCs w:val="20"/>
              </w:rPr>
              <w:t xml:space="preserve">Nīcas novada </w:t>
            </w:r>
          </w:p>
          <w:p w:rsidR="000D6FB1" w:rsidRPr="00F2102C" w:rsidRDefault="000D6FB1" w:rsidP="000D4AEF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sz w:val="20"/>
                <w:szCs w:val="20"/>
              </w:rPr>
              <w:t xml:space="preserve">domes priekšsēdētājs  </w:t>
            </w:r>
          </w:p>
          <w:p w:rsidR="000D6FB1" w:rsidRPr="00F2102C" w:rsidRDefault="000D6FB1" w:rsidP="000D4AEF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0D6FB1" w:rsidRPr="00F2102C" w:rsidRDefault="000D6FB1" w:rsidP="000D4AEF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  <w:p w:rsidR="000D6FB1" w:rsidRPr="00F2102C" w:rsidRDefault="000D6FB1" w:rsidP="000D4AEF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428" w:type="dxa"/>
          </w:tcPr>
          <w:p w:rsidR="000D6FB1" w:rsidRPr="00F2102C" w:rsidRDefault="000D6FB1" w:rsidP="000D4AEF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sz w:val="20"/>
                <w:szCs w:val="20"/>
              </w:rPr>
              <w:t xml:space="preserve">Biedrības „_______________” </w:t>
            </w:r>
          </w:p>
          <w:p w:rsidR="000D6FB1" w:rsidRPr="00F2102C" w:rsidRDefault="000D6FB1" w:rsidP="000D4AEF">
            <w:pPr>
              <w:jc w:val="both"/>
              <w:rPr>
                <w:rFonts w:ascii="Calibri" w:eastAsia="Times New Roman" w:hAnsi="Calibri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sz w:val="20"/>
                <w:szCs w:val="20"/>
              </w:rPr>
              <w:t xml:space="preserve">valdes priekšsēdētājs(a) </w:t>
            </w:r>
          </w:p>
        </w:tc>
      </w:tr>
    </w:tbl>
    <w:p w:rsidR="000645ED" w:rsidRDefault="000645ED"/>
    <w:sectPr w:rsidR="00064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74C"/>
    <w:multiLevelType w:val="hybridMultilevel"/>
    <w:tmpl w:val="FB0ED84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B1"/>
    <w:rsid w:val="000645ED"/>
    <w:rsid w:val="000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8163-0640-43E3-A95A-848379FC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D6F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2018-07-17T06:11:00Z</dcterms:created>
  <dcterms:modified xsi:type="dcterms:W3CDTF">2018-07-17T06:12:00Z</dcterms:modified>
</cp:coreProperties>
</file>