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FC3" w:rsidRPr="00F014A2" w:rsidRDefault="003A5B89" w:rsidP="002D7FC3">
      <w:pPr>
        <w:tabs>
          <w:tab w:val="left" w:pos="2160"/>
        </w:tabs>
        <w:spacing w:before="240" w:after="60"/>
        <w:ind w:left="2160"/>
        <w:jc w:val="right"/>
        <w:outlineLvl w:val="2"/>
        <w:rPr>
          <w:rFonts w:asciiTheme="minorHAnsi" w:hAnsiTheme="minorHAnsi" w:cstheme="minorHAnsi"/>
          <w:b/>
          <w:bCs/>
        </w:rPr>
      </w:pPr>
      <w:r w:rsidRPr="00F014A2">
        <w:rPr>
          <w:rFonts w:asciiTheme="minorHAnsi" w:hAnsiTheme="minorHAnsi" w:cstheme="minorHAnsi"/>
          <w:b/>
          <w:bCs/>
        </w:rPr>
        <w:t xml:space="preserve"> </w:t>
      </w:r>
      <w:r w:rsidR="002D7FC3" w:rsidRPr="00F014A2">
        <w:rPr>
          <w:rFonts w:asciiTheme="minorHAnsi" w:hAnsiTheme="minorHAnsi" w:cstheme="minorHAnsi"/>
          <w:b/>
          <w:bCs/>
        </w:rPr>
        <w:t>APSTIPRINĀTS</w:t>
      </w:r>
    </w:p>
    <w:p w:rsidR="00C35C3F" w:rsidRPr="00F014A2" w:rsidRDefault="005331D8" w:rsidP="00AC29BB">
      <w:pPr>
        <w:numPr>
          <w:ilvl w:val="0"/>
          <w:numId w:val="7"/>
        </w:numPr>
        <w:suppressAutoHyphens/>
        <w:jc w:val="right"/>
        <w:rPr>
          <w:rFonts w:asciiTheme="minorHAnsi" w:hAnsiTheme="minorHAnsi" w:cstheme="minorHAnsi"/>
          <w:lang w:eastAsia="ar-SA"/>
        </w:rPr>
      </w:pPr>
      <w:r w:rsidRPr="00F014A2">
        <w:rPr>
          <w:rFonts w:asciiTheme="minorHAnsi" w:hAnsiTheme="minorHAnsi" w:cstheme="minorHAnsi"/>
          <w:lang w:eastAsia="ar-SA"/>
        </w:rPr>
        <w:t>Nīcas</w:t>
      </w:r>
      <w:r w:rsidR="008540C8" w:rsidRPr="00F014A2">
        <w:rPr>
          <w:rFonts w:asciiTheme="minorHAnsi" w:hAnsiTheme="minorHAnsi" w:cstheme="minorHAnsi"/>
          <w:lang w:eastAsia="ar-SA"/>
        </w:rPr>
        <w:t xml:space="preserve"> novada</w:t>
      </w:r>
      <w:r w:rsidR="00C35C3F" w:rsidRPr="00F014A2">
        <w:rPr>
          <w:rFonts w:asciiTheme="minorHAnsi" w:hAnsiTheme="minorHAnsi" w:cstheme="minorHAnsi"/>
          <w:lang w:eastAsia="ar-SA"/>
        </w:rPr>
        <w:t xml:space="preserve"> domes </w:t>
      </w:r>
    </w:p>
    <w:p w:rsidR="005331D8" w:rsidRPr="00F014A2" w:rsidRDefault="005331D8" w:rsidP="00AC29BB">
      <w:pPr>
        <w:numPr>
          <w:ilvl w:val="0"/>
          <w:numId w:val="7"/>
        </w:numPr>
        <w:suppressAutoHyphens/>
        <w:jc w:val="right"/>
        <w:rPr>
          <w:rFonts w:asciiTheme="minorHAnsi" w:hAnsiTheme="minorHAnsi" w:cstheme="minorHAnsi"/>
          <w:lang w:eastAsia="ar-SA"/>
        </w:rPr>
      </w:pPr>
      <w:r w:rsidRPr="00F014A2">
        <w:rPr>
          <w:rFonts w:asciiTheme="minorHAnsi" w:hAnsiTheme="minorHAnsi" w:cstheme="minorHAnsi"/>
          <w:lang w:eastAsia="ar-SA"/>
        </w:rPr>
        <w:t>Iepirkumu komisijas sēdē,</w:t>
      </w:r>
    </w:p>
    <w:p w:rsidR="00C35C3F" w:rsidRPr="00F014A2" w:rsidRDefault="00C35C3F" w:rsidP="00AC29BB">
      <w:pPr>
        <w:numPr>
          <w:ilvl w:val="0"/>
          <w:numId w:val="7"/>
        </w:numPr>
        <w:suppressAutoHyphens/>
        <w:jc w:val="right"/>
        <w:rPr>
          <w:rFonts w:asciiTheme="minorHAnsi" w:hAnsiTheme="minorHAnsi" w:cstheme="minorHAnsi"/>
          <w:shd w:val="clear" w:color="auto" w:fill="FFFF00"/>
          <w:lang w:eastAsia="ar-SA"/>
        </w:rPr>
      </w:pPr>
      <w:r w:rsidRPr="00F014A2">
        <w:rPr>
          <w:rFonts w:asciiTheme="minorHAnsi" w:hAnsiTheme="minorHAnsi" w:cstheme="minorHAnsi"/>
          <w:lang w:eastAsia="ar-SA"/>
        </w:rPr>
        <w:t xml:space="preserve"> protokols Nr.</w:t>
      </w:r>
      <w:r w:rsidR="008540C8" w:rsidRPr="00F014A2">
        <w:rPr>
          <w:rFonts w:asciiTheme="minorHAnsi" w:hAnsiTheme="minorHAnsi" w:cstheme="minorHAnsi"/>
          <w:lang w:eastAsia="ar-SA"/>
        </w:rPr>
        <w:t>1</w:t>
      </w:r>
    </w:p>
    <w:p w:rsidR="005331D8" w:rsidRPr="002D71EA" w:rsidRDefault="005331D8" w:rsidP="00AC29BB">
      <w:pPr>
        <w:numPr>
          <w:ilvl w:val="0"/>
          <w:numId w:val="7"/>
        </w:numPr>
        <w:suppressAutoHyphens/>
        <w:jc w:val="right"/>
        <w:rPr>
          <w:rFonts w:asciiTheme="minorHAnsi" w:hAnsiTheme="minorHAnsi" w:cstheme="minorHAnsi"/>
          <w:shd w:val="clear" w:color="auto" w:fill="FFFF00"/>
          <w:lang w:eastAsia="ar-SA"/>
        </w:rPr>
      </w:pPr>
      <w:r w:rsidRPr="002C48D0">
        <w:rPr>
          <w:rFonts w:asciiTheme="minorHAnsi" w:hAnsiTheme="minorHAnsi" w:cstheme="minorHAnsi"/>
          <w:shd w:val="clear" w:color="auto" w:fill="FFFFFF" w:themeFill="background1"/>
          <w:lang w:eastAsia="ar-SA"/>
        </w:rPr>
        <w:t>201</w:t>
      </w:r>
      <w:r w:rsidR="00B633F3" w:rsidRPr="002C48D0">
        <w:rPr>
          <w:rFonts w:asciiTheme="minorHAnsi" w:hAnsiTheme="minorHAnsi" w:cstheme="minorHAnsi"/>
          <w:shd w:val="clear" w:color="auto" w:fill="FFFFFF" w:themeFill="background1"/>
          <w:lang w:eastAsia="ar-SA"/>
        </w:rPr>
        <w:t>8</w:t>
      </w:r>
      <w:r w:rsidRPr="002C48D0">
        <w:rPr>
          <w:rFonts w:asciiTheme="minorHAnsi" w:hAnsiTheme="minorHAnsi" w:cstheme="minorHAnsi"/>
          <w:shd w:val="clear" w:color="auto" w:fill="FFFFFF" w:themeFill="background1"/>
          <w:lang w:eastAsia="ar-SA"/>
        </w:rPr>
        <w:t xml:space="preserve">.gada </w:t>
      </w:r>
      <w:r w:rsidR="00B633F3" w:rsidRPr="002C48D0">
        <w:rPr>
          <w:rFonts w:asciiTheme="minorHAnsi" w:hAnsiTheme="minorHAnsi" w:cstheme="minorHAnsi"/>
          <w:shd w:val="clear" w:color="auto" w:fill="FFFFFF" w:themeFill="background1"/>
          <w:lang w:eastAsia="ar-SA"/>
        </w:rPr>
        <w:t>04</w:t>
      </w:r>
      <w:r w:rsidRPr="002C48D0">
        <w:rPr>
          <w:rFonts w:asciiTheme="minorHAnsi" w:hAnsiTheme="minorHAnsi" w:cstheme="minorHAnsi"/>
          <w:shd w:val="clear" w:color="auto" w:fill="FFFFFF" w:themeFill="background1"/>
          <w:lang w:eastAsia="ar-SA"/>
        </w:rPr>
        <w:t>.</w:t>
      </w:r>
      <w:r w:rsidR="00B633F3" w:rsidRPr="002C48D0">
        <w:rPr>
          <w:rFonts w:asciiTheme="minorHAnsi" w:hAnsiTheme="minorHAnsi" w:cstheme="minorHAnsi"/>
          <w:shd w:val="clear" w:color="auto" w:fill="FFFFFF" w:themeFill="background1"/>
          <w:lang w:eastAsia="ar-SA"/>
        </w:rPr>
        <w:t>janvāris</w:t>
      </w:r>
    </w:p>
    <w:p w:rsidR="002D7FC3" w:rsidRPr="00722CF6"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453BBC" w:rsidRDefault="002D7FC3" w:rsidP="002D7FC3">
      <w:pPr>
        <w:jc w:val="both"/>
        <w:rPr>
          <w:rFonts w:asciiTheme="minorHAnsi" w:hAnsiTheme="minorHAnsi" w:cstheme="minorHAnsi"/>
          <w:b/>
        </w:rPr>
      </w:pPr>
    </w:p>
    <w:p w:rsidR="002D7FC3" w:rsidRPr="00453BBC" w:rsidRDefault="002D7FC3" w:rsidP="002D7FC3">
      <w:pPr>
        <w:jc w:val="both"/>
        <w:rPr>
          <w:rFonts w:asciiTheme="minorHAnsi" w:hAnsiTheme="minorHAnsi" w:cstheme="minorHAnsi"/>
          <w:b/>
        </w:rPr>
      </w:pPr>
    </w:p>
    <w:p w:rsidR="00F209DC" w:rsidRPr="00453BBC" w:rsidRDefault="00F209DC" w:rsidP="002D7FC3">
      <w:pPr>
        <w:jc w:val="both"/>
        <w:rPr>
          <w:rFonts w:asciiTheme="minorHAnsi" w:hAnsiTheme="minorHAnsi" w:cstheme="minorHAnsi"/>
          <w:b/>
        </w:rPr>
      </w:pPr>
    </w:p>
    <w:p w:rsidR="00F209DC" w:rsidRPr="00B633F3" w:rsidRDefault="00B633F3" w:rsidP="0022704C">
      <w:pPr>
        <w:jc w:val="center"/>
        <w:rPr>
          <w:rFonts w:asciiTheme="minorHAnsi" w:hAnsiTheme="minorHAnsi" w:cstheme="minorHAnsi"/>
          <w:b/>
          <w:sz w:val="32"/>
          <w:szCs w:val="32"/>
        </w:rPr>
      </w:pPr>
      <w:r w:rsidRPr="00B633F3">
        <w:rPr>
          <w:rFonts w:asciiTheme="minorHAnsi" w:hAnsiTheme="minorHAnsi" w:cstheme="minorHAnsi"/>
          <w:b/>
          <w:sz w:val="32"/>
          <w:szCs w:val="32"/>
        </w:rPr>
        <w:t>Atklāts konkurss</w:t>
      </w:r>
    </w:p>
    <w:p w:rsidR="00F209DC" w:rsidRPr="00453BBC" w:rsidRDefault="00F209DC" w:rsidP="002D7FC3">
      <w:pPr>
        <w:jc w:val="both"/>
        <w:rPr>
          <w:rFonts w:asciiTheme="minorHAnsi" w:hAnsiTheme="minorHAnsi" w:cstheme="minorHAnsi"/>
          <w:b/>
        </w:rPr>
      </w:pPr>
    </w:p>
    <w:p w:rsidR="002D7FC3" w:rsidRPr="00453BBC" w:rsidRDefault="003D0BE6" w:rsidP="002D7FC3">
      <w:pPr>
        <w:jc w:val="center"/>
        <w:rPr>
          <w:rFonts w:asciiTheme="minorHAnsi" w:hAnsiTheme="minorHAnsi" w:cstheme="minorHAnsi"/>
          <w:b/>
          <w:caps/>
          <w:color w:val="000000"/>
          <w:sz w:val="36"/>
          <w:szCs w:val="36"/>
        </w:rPr>
      </w:pPr>
      <w:r w:rsidRPr="003D0BE6">
        <w:rPr>
          <w:rFonts w:asciiTheme="minorHAnsi" w:hAnsiTheme="minorHAnsi" w:cstheme="minorHAnsi"/>
          <w:b/>
          <w:caps/>
          <w:color w:val="000000"/>
          <w:sz w:val="36"/>
          <w:szCs w:val="36"/>
        </w:rPr>
        <w:t>“</w:t>
      </w:r>
      <w:r w:rsidR="00B10059" w:rsidRPr="00453BBC">
        <w:rPr>
          <w:rFonts w:asciiTheme="minorHAnsi" w:hAnsiTheme="minorHAnsi" w:cstheme="minorHAnsi"/>
          <w:b/>
          <w:caps/>
          <w:color w:val="000000"/>
          <w:sz w:val="36"/>
          <w:szCs w:val="36"/>
        </w:rPr>
        <w:t>NĪCAS</w:t>
      </w:r>
      <w:r w:rsidR="0022704C" w:rsidRPr="00453BBC">
        <w:rPr>
          <w:rFonts w:asciiTheme="minorHAnsi" w:hAnsiTheme="minorHAnsi" w:cstheme="minorHAnsi"/>
          <w:b/>
          <w:caps/>
          <w:color w:val="FF0000"/>
          <w:sz w:val="36"/>
          <w:szCs w:val="36"/>
        </w:rPr>
        <w:t xml:space="preserve"> </w:t>
      </w:r>
      <w:r w:rsidR="005331D8" w:rsidRPr="00453BBC">
        <w:rPr>
          <w:rFonts w:asciiTheme="minorHAnsi" w:hAnsiTheme="minorHAnsi" w:cstheme="minorHAnsi"/>
          <w:b/>
          <w:caps/>
          <w:sz w:val="36"/>
          <w:szCs w:val="36"/>
        </w:rPr>
        <w:t xml:space="preserve">Pašvaldības iestāžu </w:t>
      </w:r>
      <w:r w:rsidR="0022704C" w:rsidRPr="00453BBC">
        <w:rPr>
          <w:rFonts w:asciiTheme="minorHAnsi" w:hAnsiTheme="minorHAnsi" w:cstheme="minorHAnsi"/>
          <w:b/>
          <w:caps/>
          <w:color w:val="000000"/>
          <w:sz w:val="36"/>
          <w:szCs w:val="36"/>
        </w:rPr>
        <w:t xml:space="preserve">DARBINIEKU </w:t>
      </w:r>
      <w:r w:rsidR="002D7FC3" w:rsidRPr="00453BBC">
        <w:rPr>
          <w:rFonts w:asciiTheme="minorHAnsi" w:hAnsiTheme="minorHAnsi" w:cstheme="minorHAnsi"/>
          <w:b/>
          <w:caps/>
          <w:color w:val="000000"/>
          <w:sz w:val="36"/>
          <w:szCs w:val="36"/>
        </w:rPr>
        <w:t xml:space="preserve"> </w:t>
      </w:r>
    </w:p>
    <w:p w:rsidR="002D7FC3" w:rsidRPr="00453BBC" w:rsidRDefault="002D7FC3" w:rsidP="002D7FC3">
      <w:pPr>
        <w:jc w:val="center"/>
        <w:rPr>
          <w:rFonts w:asciiTheme="minorHAnsi" w:hAnsiTheme="minorHAnsi" w:cstheme="minorHAnsi"/>
          <w:b/>
          <w:caps/>
          <w:color w:val="000000"/>
          <w:sz w:val="36"/>
          <w:szCs w:val="36"/>
        </w:rPr>
      </w:pPr>
      <w:r w:rsidRPr="00453BBC">
        <w:rPr>
          <w:rFonts w:asciiTheme="minorHAnsi" w:hAnsiTheme="minorHAnsi" w:cstheme="minorHAnsi"/>
          <w:b/>
          <w:caps/>
          <w:color w:val="000000"/>
          <w:sz w:val="36"/>
          <w:szCs w:val="36"/>
        </w:rPr>
        <w:t>vEselības apdrošināšana</w:t>
      </w:r>
      <w:r w:rsidR="0022704C" w:rsidRPr="00453BBC">
        <w:rPr>
          <w:rFonts w:asciiTheme="minorHAnsi" w:hAnsiTheme="minorHAnsi" w:cstheme="minorHAnsi"/>
          <w:b/>
          <w:caps/>
          <w:color w:val="000000"/>
          <w:sz w:val="36"/>
          <w:szCs w:val="36"/>
        </w:rPr>
        <w:t>”</w:t>
      </w:r>
    </w:p>
    <w:p w:rsidR="002D7FC3" w:rsidRPr="00453BBC" w:rsidRDefault="002D7FC3" w:rsidP="002D7FC3">
      <w:pPr>
        <w:jc w:val="center"/>
        <w:rPr>
          <w:rFonts w:asciiTheme="minorHAnsi" w:hAnsiTheme="minorHAnsi" w:cstheme="minorHAnsi"/>
          <w:b/>
          <w:caps/>
          <w:color w:val="000000"/>
          <w:sz w:val="36"/>
          <w:szCs w:val="36"/>
        </w:rPr>
      </w:pPr>
    </w:p>
    <w:p w:rsidR="002D7FC3" w:rsidRPr="00453BBC" w:rsidRDefault="005331D8" w:rsidP="002D7FC3">
      <w:pPr>
        <w:jc w:val="center"/>
        <w:rPr>
          <w:rFonts w:asciiTheme="minorHAnsi" w:hAnsiTheme="minorHAnsi" w:cstheme="minorHAnsi"/>
          <w:b/>
          <w:color w:val="000000"/>
          <w:sz w:val="36"/>
          <w:szCs w:val="36"/>
        </w:rPr>
      </w:pPr>
      <w:r w:rsidRPr="00453BBC">
        <w:rPr>
          <w:rFonts w:asciiTheme="minorHAnsi" w:hAnsiTheme="minorHAnsi" w:cstheme="minorHAnsi"/>
          <w:b/>
          <w:color w:val="000000"/>
          <w:sz w:val="36"/>
          <w:szCs w:val="36"/>
        </w:rPr>
        <w:t>N</w:t>
      </w:r>
      <w:r w:rsidR="0022704C" w:rsidRPr="00453BBC">
        <w:rPr>
          <w:rFonts w:asciiTheme="minorHAnsi" w:hAnsiTheme="minorHAnsi" w:cstheme="minorHAnsi"/>
          <w:b/>
          <w:color w:val="000000"/>
          <w:sz w:val="36"/>
          <w:szCs w:val="36"/>
        </w:rPr>
        <w:t>olikums</w:t>
      </w:r>
    </w:p>
    <w:p w:rsidR="005331D8" w:rsidRPr="00453BBC" w:rsidRDefault="005331D8" w:rsidP="00B633F3">
      <w:pPr>
        <w:rPr>
          <w:rFonts w:asciiTheme="minorHAnsi" w:hAnsiTheme="minorHAnsi" w:cstheme="minorHAnsi"/>
          <w:b/>
          <w:color w:val="000000"/>
          <w:sz w:val="36"/>
          <w:szCs w:val="36"/>
        </w:rPr>
      </w:pPr>
    </w:p>
    <w:p w:rsidR="002D7FC3" w:rsidRPr="00453BBC" w:rsidRDefault="005331D8" w:rsidP="002D7FC3">
      <w:pPr>
        <w:jc w:val="center"/>
        <w:rPr>
          <w:rFonts w:asciiTheme="minorHAnsi" w:hAnsiTheme="minorHAnsi" w:cstheme="minorHAnsi"/>
          <w:b/>
          <w:sz w:val="36"/>
          <w:szCs w:val="36"/>
        </w:rPr>
      </w:pPr>
      <w:r w:rsidRPr="00453BBC">
        <w:rPr>
          <w:rFonts w:asciiTheme="minorHAnsi" w:hAnsiTheme="minorHAnsi" w:cstheme="minorHAnsi"/>
          <w:b/>
          <w:sz w:val="36"/>
          <w:szCs w:val="36"/>
        </w:rPr>
        <w:t>Iepirkuma identifikācijas numurs</w:t>
      </w:r>
    </w:p>
    <w:p w:rsidR="005331D8" w:rsidRPr="00453BBC" w:rsidRDefault="005331D8" w:rsidP="002D7FC3">
      <w:pPr>
        <w:jc w:val="center"/>
        <w:rPr>
          <w:rFonts w:asciiTheme="minorHAnsi" w:hAnsiTheme="minorHAnsi" w:cstheme="minorHAnsi"/>
          <w:b/>
          <w:sz w:val="36"/>
          <w:szCs w:val="36"/>
        </w:rPr>
      </w:pPr>
      <w:r w:rsidRPr="00453BBC">
        <w:rPr>
          <w:rFonts w:asciiTheme="minorHAnsi" w:hAnsiTheme="minorHAnsi" w:cstheme="minorHAnsi"/>
          <w:b/>
          <w:sz w:val="36"/>
          <w:szCs w:val="36"/>
        </w:rPr>
        <w:t>NND/201</w:t>
      </w:r>
      <w:r w:rsidR="00B633F3">
        <w:rPr>
          <w:rFonts w:asciiTheme="minorHAnsi" w:hAnsiTheme="minorHAnsi" w:cstheme="minorHAnsi"/>
          <w:b/>
          <w:sz w:val="36"/>
          <w:szCs w:val="36"/>
        </w:rPr>
        <w:t>8</w:t>
      </w:r>
      <w:r w:rsidRPr="00453BBC">
        <w:rPr>
          <w:rFonts w:asciiTheme="minorHAnsi" w:hAnsiTheme="minorHAnsi" w:cstheme="minorHAnsi"/>
          <w:b/>
          <w:sz w:val="36"/>
          <w:szCs w:val="36"/>
        </w:rPr>
        <w:t>/</w:t>
      </w:r>
      <w:r w:rsidR="00B633F3">
        <w:rPr>
          <w:rFonts w:asciiTheme="minorHAnsi" w:hAnsiTheme="minorHAnsi" w:cstheme="minorHAnsi"/>
          <w:b/>
          <w:sz w:val="36"/>
          <w:szCs w:val="36"/>
        </w:rPr>
        <w:t>01</w:t>
      </w:r>
    </w:p>
    <w:p w:rsidR="00C35C3F" w:rsidRPr="00B42AD9" w:rsidRDefault="00C35C3F" w:rsidP="002D7FC3">
      <w:pPr>
        <w:jc w:val="center"/>
        <w:rPr>
          <w:rFonts w:asciiTheme="minorHAnsi" w:hAnsiTheme="minorHAnsi" w:cstheme="minorHAnsi"/>
          <w:b/>
          <w:sz w:val="36"/>
          <w:szCs w:val="36"/>
        </w:rPr>
      </w:pPr>
    </w:p>
    <w:p w:rsidR="002D7FC3" w:rsidRPr="00B42AD9" w:rsidRDefault="002D7FC3" w:rsidP="002D7FC3">
      <w:pPr>
        <w:jc w:val="both"/>
        <w:rPr>
          <w:rFonts w:asciiTheme="minorHAnsi" w:hAnsiTheme="minorHAnsi" w:cstheme="minorHAnsi"/>
          <w:sz w:val="36"/>
          <w:szCs w:val="36"/>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2704C" w:rsidRPr="00F014A2" w:rsidRDefault="0030187B" w:rsidP="002D7FC3">
      <w:pPr>
        <w:jc w:val="center"/>
        <w:rPr>
          <w:rFonts w:asciiTheme="minorHAnsi" w:hAnsiTheme="minorHAnsi" w:cstheme="minorHAnsi"/>
        </w:rPr>
      </w:pPr>
      <w:r w:rsidRPr="00F014A2">
        <w:rPr>
          <w:rFonts w:asciiTheme="minorHAnsi" w:hAnsiTheme="minorHAnsi" w:cstheme="minorHAnsi"/>
        </w:rPr>
        <w:t>Nīca</w:t>
      </w:r>
    </w:p>
    <w:p w:rsidR="0022704C" w:rsidRPr="00F014A2" w:rsidRDefault="0022704C" w:rsidP="002D7FC3">
      <w:pPr>
        <w:jc w:val="center"/>
        <w:rPr>
          <w:rFonts w:asciiTheme="minorHAnsi" w:hAnsiTheme="minorHAnsi" w:cstheme="minorHAnsi"/>
        </w:rPr>
      </w:pPr>
    </w:p>
    <w:p w:rsidR="002D7FC3" w:rsidRPr="00F014A2" w:rsidRDefault="0022704C" w:rsidP="00D621B4">
      <w:pPr>
        <w:jc w:val="center"/>
        <w:rPr>
          <w:rFonts w:asciiTheme="minorHAnsi" w:hAnsiTheme="minorHAnsi" w:cstheme="minorHAnsi"/>
        </w:rPr>
      </w:pPr>
      <w:r w:rsidRPr="00F014A2">
        <w:rPr>
          <w:rFonts w:asciiTheme="minorHAnsi" w:hAnsiTheme="minorHAnsi" w:cstheme="minorHAnsi"/>
        </w:rPr>
        <w:t xml:space="preserve"> 201</w:t>
      </w:r>
      <w:r w:rsidR="00B633F3">
        <w:rPr>
          <w:rFonts w:asciiTheme="minorHAnsi" w:hAnsiTheme="minorHAnsi" w:cstheme="minorHAnsi"/>
        </w:rPr>
        <w:t>8</w:t>
      </w:r>
      <w:r w:rsidR="002920DF" w:rsidRPr="00F014A2">
        <w:rPr>
          <w:rFonts w:asciiTheme="minorHAnsi" w:hAnsiTheme="minorHAnsi" w:cstheme="minorHAnsi"/>
        </w:rPr>
        <w:br w:type="page"/>
      </w:r>
    </w:p>
    <w:p w:rsidR="002D7FC3" w:rsidRPr="00F014A2" w:rsidRDefault="002D7FC3" w:rsidP="002D7FC3">
      <w:pPr>
        <w:numPr>
          <w:ilvl w:val="0"/>
          <w:numId w:val="1"/>
        </w:numPr>
        <w:jc w:val="center"/>
        <w:rPr>
          <w:rFonts w:asciiTheme="minorHAnsi" w:hAnsiTheme="minorHAnsi" w:cstheme="minorHAnsi"/>
          <w:b/>
        </w:rPr>
      </w:pPr>
      <w:r w:rsidRPr="00F014A2">
        <w:rPr>
          <w:rFonts w:asciiTheme="minorHAnsi" w:hAnsiTheme="minorHAnsi" w:cstheme="minorHAnsi"/>
          <w:b/>
        </w:rPr>
        <w:lastRenderedPageBreak/>
        <w:t>VISPĀRĪGĀ INFORMĀCIJA</w:t>
      </w:r>
    </w:p>
    <w:p w:rsidR="002D7FC3" w:rsidRPr="00F014A2" w:rsidRDefault="002D7FC3" w:rsidP="002D7FC3">
      <w:pPr>
        <w:ind w:left="360"/>
        <w:jc w:val="both"/>
        <w:rPr>
          <w:rFonts w:asciiTheme="minorHAnsi" w:hAnsiTheme="minorHAnsi" w:cstheme="minorHAnsi"/>
          <w:b/>
        </w:rPr>
      </w:pPr>
    </w:p>
    <w:p w:rsidR="002D7FC3" w:rsidRPr="00F014A2" w:rsidRDefault="002D7FC3" w:rsidP="002D7FC3">
      <w:pPr>
        <w:numPr>
          <w:ilvl w:val="1"/>
          <w:numId w:val="1"/>
        </w:numPr>
        <w:tabs>
          <w:tab w:val="clear" w:pos="780"/>
          <w:tab w:val="num" w:pos="540"/>
        </w:tabs>
        <w:ind w:left="540" w:hanging="540"/>
        <w:jc w:val="both"/>
        <w:rPr>
          <w:rFonts w:asciiTheme="minorHAnsi" w:hAnsiTheme="minorHAnsi" w:cstheme="minorHAnsi"/>
          <w:b/>
        </w:rPr>
      </w:pPr>
      <w:r w:rsidRPr="00F014A2">
        <w:rPr>
          <w:rFonts w:asciiTheme="minorHAnsi" w:hAnsiTheme="minorHAnsi" w:cstheme="minorHAnsi"/>
          <w:b/>
        </w:rPr>
        <w:t>Iepirkuma identifikācijas numurs</w:t>
      </w:r>
    </w:p>
    <w:p w:rsidR="002D7FC3" w:rsidRPr="00F014A2" w:rsidRDefault="00CD48D3" w:rsidP="002D7FC3">
      <w:pPr>
        <w:ind w:left="540"/>
        <w:jc w:val="both"/>
        <w:rPr>
          <w:rFonts w:asciiTheme="minorHAnsi" w:hAnsiTheme="minorHAnsi" w:cstheme="minorHAnsi"/>
        </w:rPr>
      </w:pPr>
      <w:r w:rsidRPr="00F014A2">
        <w:rPr>
          <w:rFonts w:asciiTheme="minorHAnsi" w:hAnsiTheme="minorHAnsi" w:cstheme="minorHAnsi"/>
        </w:rPr>
        <w:t>1.1.1.NND/201</w:t>
      </w:r>
      <w:r w:rsidR="00B633F3">
        <w:rPr>
          <w:rFonts w:asciiTheme="minorHAnsi" w:hAnsiTheme="minorHAnsi" w:cstheme="minorHAnsi"/>
        </w:rPr>
        <w:t>8</w:t>
      </w:r>
      <w:r w:rsidRPr="00F014A2">
        <w:rPr>
          <w:rFonts w:asciiTheme="minorHAnsi" w:hAnsiTheme="minorHAnsi" w:cstheme="minorHAnsi"/>
        </w:rPr>
        <w:t>/</w:t>
      </w:r>
      <w:r w:rsidR="00B633F3">
        <w:rPr>
          <w:rFonts w:asciiTheme="minorHAnsi" w:hAnsiTheme="minorHAnsi" w:cstheme="minorHAnsi"/>
        </w:rPr>
        <w:t>01</w:t>
      </w:r>
    </w:p>
    <w:p w:rsidR="002D7FC3" w:rsidRPr="00F014A2" w:rsidRDefault="008E123A" w:rsidP="002D7FC3">
      <w:pPr>
        <w:numPr>
          <w:ilvl w:val="1"/>
          <w:numId w:val="1"/>
        </w:numPr>
        <w:tabs>
          <w:tab w:val="clear" w:pos="780"/>
          <w:tab w:val="num" w:pos="360"/>
        </w:tabs>
        <w:ind w:hanging="780"/>
        <w:jc w:val="both"/>
        <w:rPr>
          <w:rFonts w:asciiTheme="minorHAnsi" w:hAnsiTheme="minorHAnsi" w:cstheme="minorHAnsi"/>
          <w:b/>
        </w:rPr>
      </w:pPr>
      <w:r w:rsidRPr="00F014A2">
        <w:rPr>
          <w:rFonts w:asciiTheme="minorHAnsi" w:hAnsiTheme="minorHAnsi" w:cstheme="minorHAnsi"/>
          <w:b/>
        </w:rPr>
        <w:t xml:space="preserve">   Pasūtītājs</w:t>
      </w:r>
    </w:p>
    <w:tbl>
      <w:tblPr>
        <w:tblW w:w="0" w:type="auto"/>
        <w:tblInd w:w="450" w:type="dxa"/>
        <w:tblBorders>
          <w:insideH w:val="single" w:sz="4" w:space="0" w:color="auto"/>
          <w:insideV w:val="single" w:sz="4" w:space="0" w:color="auto"/>
        </w:tblBorders>
        <w:tblLayout w:type="fixed"/>
        <w:tblLook w:val="04A0" w:firstRow="1" w:lastRow="0" w:firstColumn="1" w:lastColumn="0" w:noHBand="0" w:noVBand="1"/>
      </w:tblPr>
      <w:tblGrid>
        <w:gridCol w:w="2239"/>
        <w:gridCol w:w="6582"/>
      </w:tblGrid>
      <w:tr w:rsidR="0022704C" w:rsidRPr="00F014A2" w:rsidTr="00163FB3">
        <w:trPr>
          <w:trHeight w:val="316"/>
        </w:trPr>
        <w:tc>
          <w:tcPr>
            <w:tcW w:w="2239" w:type="dxa"/>
            <w:tcBorders>
              <w:top w:val="single" w:sz="4" w:space="0" w:color="auto"/>
              <w:left w:val="single" w:sz="4" w:space="0" w:color="auto"/>
              <w:bottom w:val="single" w:sz="4" w:space="0" w:color="auto"/>
              <w:right w:val="single" w:sz="4" w:space="0" w:color="auto"/>
            </w:tcBorders>
            <w:hideMark/>
          </w:tcPr>
          <w:p w:rsidR="0022704C" w:rsidRPr="00F014A2" w:rsidRDefault="0022704C" w:rsidP="0022704C">
            <w:pPr>
              <w:ind w:left="117"/>
              <w:jc w:val="both"/>
              <w:rPr>
                <w:rFonts w:asciiTheme="minorHAnsi" w:hAnsiTheme="minorHAnsi" w:cstheme="minorHAnsi"/>
              </w:rPr>
            </w:pPr>
            <w:r w:rsidRPr="00F014A2">
              <w:rPr>
                <w:rFonts w:asciiTheme="minorHAnsi" w:hAnsiTheme="minorHAnsi" w:cstheme="minorHAnsi"/>
              </w:rPr>
              <w:t>Pasūtītāja nosaukums:</w:t>
            </w:r>
          </w:p>
        </w:tc>
        <w:tc>
          <w:tcPr>
            <w:tcW w:w="6582" w:type="dxa"/>
            <w:tcBorders>
              <w:top w:val="single" w:sz="4" w:space="0" w:color="auto"/>
              <w:left w:val="single" w:sz="4" w:space="0" w:color="auto"/>
              <w:bottom w:val="single" w:sz="4" w:space="0" w:color="auto"/>
              <w:right w:val="single" w:sz="4" w:space="0" w:color="auto"/>
            </w:tcBorders>
            <w:hideMark/>
          </w:tcPr>
          <w:p w:rsidR="0022704C" w:rsidRPr="00F014A2" w:rsidRDefault="00CD48D3" w:rsidP="00163FB3">
            <w:pPr>
              <w:jc w:val="both"/>
              <w:rPr>
                <w:rFonts w:asciiTheme="minorHAnsi" w:hAnsiTheme="minorHAnsi" w:cstheme="minorHAnsi"/>
                <w:color w:val="FF0000"/>
              </w:rPr>
            </w:pPr>
            <w:r w:rsidRPr="00F014A2">
              <w:rPr>
                <w:rFonts w:asciiTheme="minorHAnsi" w:hAnsiTheme="minorHAnsi" w:cstheme="minorHAnsi"/>
              </w:rPr>
              <w:t>Nīcas</w:t>
            </w:r>
            <w:r w:rsidR="0022704C" w:rsidRPr="00F014A2">
              <w:rPr>
                <w:rFonts w:asciiTheme="minorHAnsi" w:hAnsiTheme="minorHAnsi" w:cstheme="minorHAnsi"/>
              </w:rPr>
              <w:t xml:space="preserve"> novada</w:t>
            </w:r>
            <w:r w:rsidRPr="00F014A2">
              <w:rPr>
                <w:rFonts w:asciiTheme="minorHAnsi" w:hAnsiTheme="minorHAnsi" w:cstheme="minorHAnsi"/>
              </w:rPr>
              <w:t xml:space="preserve"> dome</w:t>
            </w:r>
            <w:r w:rsidR="0022704C" w:rsidRPr="00F014A2">
              <w:rPr>
                <w:rFonts w:asciiTheme="minorHAnsi" w:hAnsiTheme="minorHAnsi" w:cstheme="minorHAnsi"/>
              </w:rPr>
              <w:t xml:space="preserve"> </w:t>
            </w:r>
          </w:p>
        </w:tc>
      </w:tr>
      <w:tr w:rsidR="0022704C" w:rsidRPr="00F014A2" w:rsidTr="00163FB3">
        <w:tc>
          <w:tcPr>
            <w:tcW w:w="2239" w:type="dxa"/>
            <w:tcBorders>
              <w:top w:val="single" w:sz="4" w:space="0" w:color="auto"/>
              <w:left w:val="single" w:sz="4" w:space="0" w:color="auto"/>
              <w:bottom w:val="single" w:sz="4" w:space="0" w:color="auto"/>
              <w:right w:val="single" w:sz="4" w:space="0" w:color="auto"/>
            </w:tcBorders>
            <w:hideMark/>
          </w:tcPr>
          <w:p w:rsidR="0022704C" w:rsidRPr="00F014A2" w:rsidRDefault="0022704C" w:rsidP="0022704C">
            <w:pPr>
              <w:ind w:left="117"/>
              <w:jc w:val="both"/>
              <w:rPr>
                <w:rFonts w:asciiTheme="minorHAnsi" w:hAnsiTheme="minorHAnsi" w:cstheme="minorHAnsi"/>
              </w:rPr>
            </w:pPr>
            <w:r w:rsidRPr="00F014A2">
              <w:rPr>
                <w:rFonts w:asciiTheme="minorHAnsi" w:hAnsiTheme="minorHAnsi" w:cstheme="minorHAnsi"/>
              </w:rPr>
              <w:t>Adrese:</w:t>
            </w:r>
          </w:p>
        </w:tc>
        <w:tc>
          <w:tcPr>
            <w:tcW w:w="6582" w:type="dxa"/>
            <w:tcBorders>
              <w:top w:val="single" w:sz="4" w:space="0" w:color="auto"/>
              <w:left w:val="single" w:sz="4" w:space="0" w:color="auto"/>
              <w:bottom w:val="single" w:sz="4" w:space="0" w:color="auto"/>
              <w:right w:val="single" w:sz="4" w:space="0" w:color="auto"/>
            </w:tcBorders>
            <w:hideMark/>
          </w:tcPr>
          <w:p w:rsidR="0022704C" w:rsidRPr="00F014A2" w:rsidRDefault="00CD48D3" w:rsidP="00163FB3">
            <w:pPr>
              <w:jc w:val="both"/>
              <w:rPr>
                <w:rFonts w:asciiTheme="minorHAnsi" w:hAnsiTheme="minorHAnsi" w:cstheme="minorHAnsi"/>
              </w:rPr>
            </w:pPr>
            <w:r w:rsidRPr="00F014A2">
              <w:rPr>
                <w:rFonts w:asciiTheme="minorHAnsi" w:hAnsiTheme="minorHAnsi" w:cstheme="minorHAnsi"/>
              </w:rPr>
              <w:t>Bārtas iela 6,Nīcā,Nīcas pagasts, Nīcas novads, LV3473</w:t>
            </w:r>
          </w:p>
        </w:tc>
      </w:tr>
      <w:tr w:rsidR="0022704C" w:rsidRPr="00F014A2" w:rsidTr="00065554">
        <w:trPr>
          <w:trHeight w:val="462"/>
        </w:trPr>
        <w:tc>
          <w:tcPr>
            <w:tcW w:w="2239" w:type="dxa"/>
            <w:tcBorders>
              <w:top w:val="single" w:sz="4" w:space="0" w:color="auto"/>
              <w:left w:val="single" w:sz="4" w:space="0" w:color="auto"/>
              <w:bottom w:val="single" w:sz="4" w:space="0" w:color="auto"/>
              <w:right w:val="single" w:sz="4" w:space="0" w:color="auto"/>
            </w:tcBorders>
            <w:hideMark/>
          </w:tcPr>
          <w:p w:rsidR="0022704C" w:rsidRPr="00F014A2" w:rsidRDefault="0022704C" w:rsidP="0022704C">
            <w:pPr>
              <w:ind w:left="117"/>
              <w:jc w:val="both"/>
              <w:rPr>
                <w:rFonts w:asciiTheme="minorHAnsi" w:hAnsiTheme="minorHAnsi" w:cstheme="minorHAnsi"/>
              </w:rPr>
            </w:pPr>
            <w:r w:rsidRPr="00F014A2">
              <w:rPr>
                <w:rFonts w:asciiTheme="minorHAnsi" w:hAnsiTheme="minorHAnsi" w:cstheme="minorHAnsi"/>
              </w:rPr>
              <w:t>Reģistrācijas numurs:</w:t>
            </w:r>
          </w:p>
        </w:tc>
        <w:tc>
          <w:tcPr>
            <w:tcW w:w="6582" w:type="dxa"/>
            <w:tcBorders>
              <w:top w:val="single" w:sz="4" w:space="0" w:color="auto"/>
              <w:left w:val="single" w:sz="4" w:space="0" w:color="auto"/>
              <w:bottom w:val="single" w:sz="4" w:space="0" w:color="auto"/>
              <w:right w:val="single" w:sz="4" w:space="0" w:color="auto"/>
            </w:tcBorders>
          </w:tcPr>
          <w:p w:rsidR="00065554" w:rsidRPr="00F014A2" w:rsidRDefault="00CD48D3" w:rsidP="00163FB3">
            <w:pPr>
              <w:rPr>
                <w:rFonts w:asciiTheme="minorHAnsi" w:hAnsiTheme="minorHAnsi" w:cstheme="minorHAnsi"/>
              </w:rPr>
            </w:pPr>
            <w:r w:rsidRPr="00F014A2">
              <w:rPr>
                <w:rFonts w:asciiTheme="minorHAnsi" w:hAnsiTheme="minorHAnsi" w:cstheme="minorHAnsi"/>
              </w:rPr>
              <w:t>90000031531</w:t>
            </w:r>
          </w:p>
        </w:tc>
      </w:tr>
      <w:tr w:rsidR="0022704C" w:rsidRPr="00F014A2" w:rsidTr="00A511BE">
        <w:trPr>
          <w:trHeight w:val="234"/>
        </w:trPr>
        <w:tc>
          <w:tcPr>
            <w:tcW w:w="2239" w:type="dxa"/>
            <w:tcBorders>
              <w:top w:val="single" w:sz="4" w:space="0" w:color="auto"/>
              <w:left w:val="single" w:sz="4" w:space="0" w:color="auto"/>
              <w:bottom w:val="single" w:sz="4" w:space="0" w:color="auto"/>
              <w:right w:val="single" w:sz="4" w:space="0" w:color="auto"/>
            </w:tcBorders>
            <w:hideMark/>
          </w:tcPr>
          <w:p w:rsidR="0022704C" w:rsidRPr="00F014A2" w:rsidRDefault="0022704C" w:rsidP="0022704C">
            <w:pPr>
              <w:ind w:left="117"/>
              <w:jc w:val="both"/>
              <w:rPr>
                <w:rFonts w:asciiTheme="minorHAnsi" w:hAnsiTheme="minorHAnsi" w:cstheme="minorHAnsi"/>
              </w:rPr>
            </w:pPr>
            <w:r w:rsidRPr="00F014A2">
              <w:rPr>
                <w:rFonts w:asciiTheme="minorHAnsi" w:hAnsiTheme="minorHAnsi" w:cstheme="minorHAnsi"/>
              </w:rPr>
              <w:t>Tālruņa numurs:</w:t>
            </w:r>
          </w:p>
        </w:tc>
        <w:tc>
          <w:tcPr>
            <w:tcW w:w="6582" w:type="dxa"/>
            <w:tcBorders>
              <w:top w:val="single" w:sz="4" w:space="0" w:color="auto"/>
              <w:left w:val="single" w:sz="4" w:space="0" w:color="auto"/>
              <w:bottom w:val="single" w:sz="4" w:space="0" w:color="auto"/>
              <w:right w:val="single" w:sz="4" w:space="0" w:color="auto"/>
            </w:tcBorders>
            <w:hideMark/>
          </w:tcPr>
          <w:p w:rsidR="0022704C" w:rsidRPr="00F014A2" w:rsidRDefault="00CD48D3" w:rsidP="00163FB3">
            <w:pPr>
              <w:rPr>
                <w:rFonts w:asciiTheme="minorHAnsi" w:hAnsiTheme="minorHAnsi" w:cstheme="minorHAnsi"/>
              </w:rPr>
            </w:pPr>
            <w:r w:rsidRPr="00F014A2">
              <w:rPr>
                <w:rFonts w:asciiTheme="minorHAnsi" w:hAnsiTheme="minorHAnsi" w:cstheme="minorHAnsi"/>
              </w:rPr>
              <w:t>25449086</w:t>
            </w:r>
          </w:p>
        </w:tc>
      </w:tr>
      <w:tr w:rsidR="0022704C" w:rsidRPr="00F014A2" w:rsidTr="00163FB3">
        <w:tc>
          <w:tcPr>
            <w:tcW w:w="2239" w:type="dxa"/>
            <w:tcBorders>
              <w:top w:val="single" w:sz="4" w:space="0" w:color="auto"/>
              <w:left w:val="single" w:sz="4" w:space="0" w:color="auto"/>
              <w:bottom w:val="single" w:sz="4" w:space="0" w:color="auto"/>
              <w:right w:val="single" w:sz="4" w:space="0" w:color="auto"/>
            </w:tcBorders>
            <w:hideMark/>
          </w:tcPr>
          <w:p w:rsidR="0022704C" w:rsidRPr="00F014A2" w:rsidRDefault="0022704C" w:rsidP="0022704C">
            <w:pPr>
              <w:ind w:left="117"/>
              <w:jc w:val="both"/>
              <w:rPr>
                <w:rFonts w:asciiTheme="minorHAnsi" w:hAnsiTheme="minorHAnsi" w:cstheme="minorHAnsi"/>
              </w:rPr>
            </w:pPr>
            <w:r w:rsidRPr="00F014A2">
              <w:rPr>
                <w:rFonts w:asciiTheme="minorHAnsi" w:hAnsiTheme="minorHAnsi" w:cstheme="minorHAnsi"/>
              </w:rPr>
              <w:t>Faksa numurs:</w:t>
            </w:r>
          </w:p>
        </w:tc>
        <w:tc>
          <w:tcPr>
            <w:tcW w:w="6582" w:type="dxa"/>
            <w:tcBorders>
              <w:top w:val="single" w:sz="4" w:space="0" w:color="auto"/>
              <w:left w:val="single" w:sz="4" w:space="0" w:color="auto"/>
              <w:bottom w:val="single" w:sz="4" w:space="0" w:color="auto"/>
              <w:right w:val="single" w:sz="4" w:space="0" w:color="auto"/>
            </w:tcBorders>
            <w:hideMark/>
          </w:tcPr>
          <w:p w:rsidR="0022704C" w:rsidRPr="00F014A2" w:rsidRDefault="00CD48D3" w:rsidP="00163FB3">
            <w:pPr>
              <w:rPr>
                <w:rFonts w:asciiTheme="minorHAnsi" w:hAnsiTheme="minorHAnsi" w:cstheme="minorHAnsi"/>
              </w:rPr>
            </w:pPr>
            <w:r w:rsidRPr="00F014A2">
              <w:rPr>
                <w:rFonts w:asciiTheme="minorHAnsi" w:hAnsiTheme="minorHAnsi" w:cstheme="minorHAnsi"/>
              </w:rPr>
              <w:t>63489502</w:t>
            </w:r>
          </w:p>
        </w:tc>
      </w:tr>
      <w:tr w:rsidR="0022704C" w:rsidRPr="00F014A2" w:rsidTr="00163FB3">
        <w:tc>
          <w:tcPr>
            <w:tcW w:w="2239" w:type="dxa"/>
            <w:tcBorders>
              <w:top w:val="single" w:sz="4" w:space="0" w:color="auto"/>
              <w:left w:val="single" w:sz="4" w:space="0" w:color="auto"/>
              <w:bottom w:val="single" w:sz="4" w:space="0" w:color="auto"/>
              <w:right w:val="single" w:sz="4" w:space="0" w:color="auto"/>
            </w:tcBorders>
            <w:hideMark/>
          </w:tcPr>
          <w:p w:rsidR="0022704C" w:rsidRPr="00F014A2" w:rsidRDefault="0022704C" w:rsidP="0022704C">
            <w:pPr>
              <w:ind w:left="117"/>
              <w:jc w:val="both"/>
              <w:rPr>
                <w:rFonts w:asciiTheme="minorHAnsi" w:hAnsiTheme="minorHAnsi" w:cstheme="minorHAnsi"/>
              </w:rPr>
            </w:pPr>
            <w:r w:rsidRPr="00F014A2">
              <w:rPr>
                <w:rFonts w:asciiTheme="minorHAnsi" w:hAnsiTheme="minorHAnsi" w:cstheme="minorHAnsi"/>
              </w:rPr>
              <w:t>E-pasta adrese:</w:t>
            </w:r>
          </w:p>
        </w:tc>
        <w:tc>
          <w:tcPr>
            <w:tcW w:w="6582" w:type="dxa"/>
            <w:tcBorders>
              <w:top w:val="single" w:sz="4" w:space="0" w:color="auto"/>
              <w:left w:val="single" w:sz="4" w:space="0" w:color="auto"/>
              <w:bottom w:val="single" w:sz="4" w:space="0" w:color="auto"/>
              <w:right w:val="single" w:sz="4" w:space="0" w:color="auto"/>
            </w:tcBorders>
            <w:hideMark/>
          </w:tcPr>
          <w:p w:rsidR="0022704C" w:rsidRPr="00F014A2" w:rsidRDefault="00CD48D3" w:rsidP="00163FB3">
            <w:pPr>
              <w:rPr>
                <w:rFonts w:asciiTheme="minorHAnsi" w:hAnsiTheme="minorHAnsi" w:cstheme="minorHAnsi"/>
              </w:rPr>
            </w:pPr>
            <w:r w:rsidRPr="00F014A2">
              <w:rPr>
                <w:rFonts w:asciiTheme="minorHAnsi" w:hAnsiTheme="minorHAnsi" w:cstheme="minorHAnsi"/>
              </w:rPr>
              <w:t>dome@nica.lv</w:t>
            </w:r>
          </w:p>
        </w:tc>
      </w:tr>
      <w:tr w:rsidR="00163FB3" w:rsidRPr="00F014A2" w:rsidTr="00163FB3">
        <w:tc>
          <w:tcPr>
            <w:tcW w:w="2239" w:type="dxa"/>
            <w:tcBorders>
              <w:top w:val="single" w:sz="4" w:space="0" w:color="auto"/>
              <w:left w:val="single" w:sz="4" w:space="0" w:color="auto"/>
              <w:bottom w:val="single" w:sz="4" w:space="0" w:color="auto"/>
              <w:right w:val="single" w:sz="4" w:space="0" w:color="auto"/>
            </w:tcBorders>
          </w:tcPr>
          <w:p w:rsidR="00163FB3" w:rsidRPr="00F014A2" w:rsidRDefault="00163FB3" w:rsidP="0022704C">
            <w:pPr>
              <w:ind w:left="117"/>
              <w:jc w:val="both"/>
              <w:rPr>
                <w:rFonts w:asciiTheme="minorHAnsi" w:hAnsiTheme="minorHAnsi" w:cstheme="minorHAnsi"/>
              </w:rPr>
            </w:pPr>
            <w:r w:rsidRPr="00F014A2">
              <w:rPr>
                <w:rFonts w:asciiTheme="minorHAnsi" w:hAnsiTheme="minorHAnsi" w:cstheme="minorHAnsi"/>
              </w:rPr>
              <w:t>Darba laiks:</w:t>
            </w:r>
          </w:p>
        </w:tc>
        <w:tc>
          <w:tcPr>
            <w:tcW w:w="6582" w:type="dxa"/>
            <w:tcBorders>
              <w:top w:val="single" w:sz="4" w:space="0" w:color="auto"/>
              <w:left w:val="single" w:sz="4" w:space="0" w:color="auto"/>
              <w:bottom w:val="single" w:sz="4" w:space="0" w:color="auto"/>
              <w:right w:val="single" w:sz="4" w:space="0" w:color="auto"/>
            </w:tcBorders>
          </w:tcPr>
          <w:p w:rsidR="00163FB3" w:rsidRPr="00F014A2" w:rsidRDefault="00163FB3" w:rsidP="00163FB3">
            <w:pPr>
              <w:rPr>
                <w:rFonts w:asciiTheme="minorHAnsi" w:hAnsiTheme="minorHAnsi" w:cstheme="minorHAnsi"/>
              </w:rPr>
            </w:pPr>
            <w:r w:rsidRPr="00F014A2">
              <w:rPr>
                <w:rFonts w:asciiTheme="minorHAnsi" w:hAnsiTheme="minorHAnsi" w:cstheme="minorHAnsi"/>
              </w:rPr>
              <w:t>Katru darba dienu: 8:30 – 12:00 un 12:30 - 17:00, izņemot</w:t>
            </w:r>
          </w:p>
          <w:p w:rsidR="00163FB3" w:rsidRPr="00F014A2" w:rsidRDefault="00163FB3" w:rsidP="00163FB3">
            <w:pPr>
              <w:rPr>
                <w:rFonts w:asciiTheme="minorHAnsi" w:hAnsiTheme="minorHAnsi" w:cstheme="minorHAnsi"/>
              </w:rPr>
            </w:pPr>
            <w:r w:rsidRPr="00F014A2">
              <w:rPr>
                <w:rFonts w:asciiTheme="minorHAnsi" w:hAnsiTheme="minorHAnsi" w:cstheme="minorHAnsi"/>
              </w:rPr>
              <w:t>pirmdienās līdz 18:00, piektdienās: līdz 16:00</w:t>
            </w:r>
          </w:p>
          <w:p w:rsidR="00163FB3" w:rsidRPr="00F014A2" w:rsidRDefault="00163FB3" w:rsidP="00163FB3">
            <w:pPr>
              <w:rPr>
                <w:rFonts w:asciiTheme="minorHAnsi" w:hAnsiTheme="minorHAnsi" w:cstheme="minorHAnsi"/>
              </w:rPr>
            </w:pPr>
            <w:r w:rsidRPr="00F014A2">
              <w:rPr>
                <w:rFonts w:asciiTheme="minorHAnsi" w:hAnsiTheme="minorHAnsi" w:cstheme="minorHAnsi"/>
              </w:rPr>
              <w:t>Pirmssvētku dienās darba laiks ir saīsināts par 2 stundām</w:t>
            </w:r>
          </w:p>
          <w:p w:rsidR="00163FB3" w:rsidRPr="00F014A2" w:rsidRDefault="00163FB3" w:rsidP="00163FB3">
            <w:pPr>
              <w:rPr>
                <w:rFonts w:asciiTheme="minorHAnsi" w:hAnsiTheme="minorHAnsi" w:cstheme="minorHAnsi"/>
              </w:rPr>
            </w:pPr>
          </w:p>
        </w:tc>
      </w:tr>
      <w:tr w:rsidR="0022704C" w:rsidRPr="00F014A2" w:rsidTr="00163FB3">
        <w:tc>
          <w:tcPr>
            <w:tcW w:w="2239" w:type="dxa"/>
            <w:tcBorders>
              <w:top w:val="single" w:sz="4" w:space="0" w:color="auto"/>
              <w:left w:val="single" w:sz="4" w:space="0" w:color="auto"/>
              <w:bottom w:val="single" w:sz="4" w:space="0" w:color="auto"/>
              <w:right w:val="single" w:sz="4" w:space="0" w:color="auto"/>
            </w:tcBorders>
            <w:hideMark/>
          </w:tcPr>
          <w:p w:rsidR="0022704C" w:rsidRPr="00F014A2" w:rsidRDefault="0022704C" w:rsidP="0022704C">
            <w:pPr>
              <w:ind w:left="117"/>
              <w:jc w:val="both"/>
              <w:rPr>
                <w:rFonts w:asciiTheme="minorHAnsi" w:hAnsiTheme="minorHAnsi" w:cstheme="minorHAnsi"/>
              </w:rPr>
            </w:pPr>
            <w:r w:rsidRPr="00F014A2">
              <w:rPr>
                <w:rFonts w:asciiTheme="minorHAnsi" w:hAnsiTheme="minorHAnsi" w:cstheme="minorHAnsi"/>
              </w:rPr>
              <w:t>Kontaktpersona</w:t>
            </w:r>
          </w:p>
        </w:tc>
        <w:tc>
          <w:tcPr>
            <w:tcW w:w="6582" w:type="dxa"/>
            <w:tcBorders>
              <w:top w:val="single" w:sz="4" w:space="0" w:color="auto"/>
              <w:left w:val="single" w:sz="4" w:space="0" w:color="auto"/>
              <w:bottom w:val="single" w:sz="4" w:space="0" w:color="auto"/>
              <w:right w:val="single" w:sz="4" w:space="0" w:color="auto"/>
            </w:tcBorders>
            <w:hideMark/>
          </w:tcPr>
          <w:p w:rsidR="00163FB3" w:rsidRPr="00F014A2" w:rsidRDefault="00163FB3" w:rsidP="00163FB3">
            <w:pPr>
              <w:rPr>
                <w:rFonts w:asciiTheme="minorHAnsi" w:hAnsiTheme="minorHAnsi" w:cstheme="minorHAnsi"/>
              </w:rPr>
            </w:pPr>
            <w:r w:rsidRPr="00F014A2">
              <w:rPr>
                <w:rFonts w:asciiTheme="minorHAnsi" w:hAnsiTheme="minorHAnsi" w:cstheme="minorHAnsi"/>
              </w:rPr>
              <w:t xml:space="preserve">Inga </w:t>
            </w:r>
            <w:proofErr w:type="spellStart"/>
            <w:r w:rsidRPr="00F014A2">
              <w:rPr>
                <w:rFonts w:asciiTheme="minorHAnsi" w:hAnsiTheme="minorHAnsi" w:cstheme="minorHAnsi"/>
              </w:rPr>
              <w:t>Vaiteika</w:t>
            </w:r>
            <w:proofErr w:type="spellEnd"/>
            <w:r w:rsidRPr="00F014A2">
              <w:rPr>
                <w:rFonts w:asciiTheme="minorHAnsi" w:hAnsiTheme="minorHAnsi" w:cstheme="minorHAnsi"/>
              </w:rPr>
              <w:t>-iepirkumu speciāliste, e-pasts:</w:t>
            </w:r>
          </w:p>
          <w:p w:rsidR="00163FB3" w:rsidRPr="00F014A2" w:rsidRDefault="00AD5B87" w:rsidP="00163FB3">
            <w:pPr>
              <w:rPr>
                <w:rFonts w:asciiTheme="minorHAnsi" w:hAnsiTheme="minorHAnsi" w:cstheme="minorHAnsi"/>
              </w:rPr>
            </w:pPr>
            <w:hyperlink r:id="rId8" w:history="1">
              <w:r w:rsidR="00163FB3" w:rsidRPr="00F014A2">
                <w:rPr>
                  <w:rStyle w:val="Hipersaite"/>
                  <w:rFonts w:asciiTheme="minorHAnsi" w:hAnsiTheme="minorHAnsi" w:cstheme="minorHAnsi"/>
                </w:rPr>
                <w:t>iepirkumi@nica.lv</w:t>
              </w:r>
            </w:hyperlink>
            <w:r w:rsidR="00163FB3" w:rsidRPr="00F014A2">
              <w:rPr>
                <w:rFonts w:asciiTheme="minorHAnsi" w:hAnsiTheme="minorHAnsi" w:cstheme="minorHAnsi"/>
              </w:rPr>
              <w:t>, tālr.25449086</w:t>
            </w:r>
          </w:p>
        </w:tc>
      </w:tr>
    </w:tbl>
    <w:p w:rsidR="0022704C" w:rsidRPr="00F014A2" w:rsidRDefault="0022704C" w:rsidP="0022704C">
      <w:pPr>
        <w:ind w:left="780"/>
        <w:jc w:val="both"/>
        <w:rPr>
          <w:rFonts w:asciiTheme="minorHAnsi" w:hAnsiTheme="minorHAnsi" w:cstheme="minorHAnsi"/>
          <w:b/>
        </w:rPr>
      </w:pPr>
    </w:p>
    <w:p w:rsidR="002D7FC3" w:rsidRPr="00F014A2" w:rsidRDefault="002D7FC3" w:rsidP="002D7FC3">
      <w:pPr>
        <w:ind w:left="540"/>
        <w:jc w:val="both"/>
        <w:rPr>
          <w:rFonts w:asciiTheme="minorHAnsi" w:hAnsiTheme="minorHAnsi" w:cstheme="minorHAnsi"/>
        </w:rPr>
      </w:pPr>
    </w:p>
    <w:p w:rsidR="00163FB3" w:rsidRPr="00F014A2" w:rsidRDefault="00163FB3" w:rsidP="00163FB3">
      <w:pPr>
        <w:numPr>
          <w:ilvl w:val="1"/>
          <w:numId w:val="1"/>
        </w:numPr>
        <w:tabs>
          <w:tab w:val="clear" w:pos="780"/>
          <w:tab w:val="num" w:pos="540"/>
        </w:tabs>
        <w:ind w:hanging="780"/>
        <w:jc w:val="both"/>
        <w:rPr>
          <w:rFonts w:asciiTheme="minorHAnsi" w:hAnsiTheme="minorHAnsi" w:cstheme="minorHAnsi"/>
          <w:b/>
        </w:rPr>
      </w:pPr>
      <w:r w:rsidRPr="00F014A2">
        <w:rPr>
          <w:rFonts w:asciiTheme="minorHAnsi" w:hAnsiTheme="minorHAnsi" w:cstheme="minorHAnsi"/>
          <w:b/>
        </w:rPr>
        <w:t>Iepirkumu k</w:t>
      </w:r>
      <w:r w:rsidR="002D7FC3" w:rsidRPr="00F014A2">
        <w:rPr>
          <w:rFonts w:asciiTheme="minorHAnsi" w:hAnsiTheme="minorHAnsi" w:cstheme="minorHAnsi"/>
          <w:b/>
        </w:rPr>
        <w:t>omisija</w:t>
      </w:r>
      <w:r w:rsidRPr="00F014A2">
        <w:rPr>
          <w:rFonts w:asciiTheme="minorHAnsi" w:hAnsiTheme="minorHAnsi" w:cstheme="minorHAnsi"/>
          <w:b/>
        </w:rPr>
        <w:t>:</w:t>
      </w:r>
      <w:r w:rsidR="0022704C" w:rsidRPr="00F014A2">
        <w:rPr>
          <w:rFonts w:asciiTheme="minorHAnsi" w:hAnsiTheme="minorHAnsi" w:cstheme="minorHAnsi"/>
        </w:rPr>
        <w:t xml:space="preserve"> </w:t>
      </w:r>
      <w:r w:rsidRPr="00F014A2">
        <w:rPr>
          <w:rFonts w:asciiTheme="minorHAnsi" w:hAnsiTheme="minorHAnsi" w:cstheme="minorHAnsi"/>
        </w:rPr>
        <w:t>Iepirkumu organizē ar Nīcas novada domes 2014. gada 24. septembra rīkojumu Nr.2.1.5/86 – izveidota Iepirkumu komisija, ņemot vērā 2017. gada 28. februāra rīkojumu Nr.2.1.5/34 un 2017. gada 16. jūnija rīkojumu Nr.2.1.5/87 par izmaiņām iepirkuma komisijas sastāvā (turpmāk tekstā – Komisija).</w:t>
      </w:r>
    </w:p>
    <w:p w:rsidR="00B0423E" w:rsidRPr="00F014A2" w:rsidRDefault="00B0423E" w:rsidP="002D7FC3">
      <w:pPr>
        <w:ind w:left="540"/>
        <w:jc w:val="both"/>
        <w:rPr>
          <w:rFonts w:asciiTheme="minorHAnsi" w:hAnsiTheme="minorHAnsi" w:cstheme="minorHAnsi"/>
        </w:rPr>
      </w:pPr>
    </w:p>
    <w:p w:rsidR="003A4A01" w:rsidRPr="00F014A2" w:rsidRDefault="002D7FC3" w:rsidP="0051150E">
      <w:pPr>
        <w:numPr>
          <w:ilvl w:val="1"/>
          <w:numId w:val="1"/>
        </w:numPr>
        <w:tabs>
          <w:tab w:val="clear" w:pos="780"/>
          <w:tab w:val="left" w:pos="540"/>
          <w:tab w:val="num" w:pos="567"/>
        </w:tabs>
        <w:ind w:left="567" w:hanging="567"/>
        <w:jc w:val="both"/>
        <w:rPr>
          <w:rFonts w:asciiTheme="minorHAnsi" w:hAnsiTheme="minorHAnsi" w:cstheme="minorHAnsi"/>
        </w:rPr>
      </w:pPr>
      <w:r w:rsidRPr="00F014A2">
        <w:rPr>
          <w:rFonts w:asciiTheme="minorHAnsi" w:hAnsiTheme="minorHAnsi" w:cstheme="minorHAnsi"/>
          <w:b/>
        </w:rPr>
        <w:t xml:space="preserve">Iepirkuma priekšmets </w:t>
      </w:r>
      <w:r w:rsidR="00D70376" w:rsidRPr="00F014A2">
        <w:rPr>
          <w:rFonts w:asciiTheme="minorHAnsi" w:hAnsiTheme="minorHAnsi" w:cstheme="minorHAnsi"/>
        </w:rPr>
        <w:t xml:space="preserve"> ir </w:t>
      </w:r>
      <w:r w:rsidR="000D490B" w:rsidRPr="00F014A2">
        <w:rPr>
          <w:rFonts w:asciiTheme="minorHAnsi" w:hAnsiTheme="minorHAnsi" w:cstheme="minorHAnsi"/>
        </w:rPr>
        <w:t>Nīcas</w:t>
      </w:r>
      <w:r w:rsidR="00A850BE">
        <w:rPr>
          <w:rFonts w:asciiTheme="minorHAnsi" w:hAnsiTheme="minorHAnsi" w:cstheme="minorHAnsi"/>
        </w:rPr>
        <w:t xml:space="preserve"> novada</w:t>
      </w:r>
      <w:r w:rsidR="0022704C" w:rsidRPr="00F014A2">
        <w:rPr>
          <w:rFonts w:asciiTheme="minorHAnsi" w:hAnsiTheme="minorHAnsi" w:cstheme="minorHAnsi"/>
        </w:rPr>
        <w:t xml:space="preserve"> pašvaldības</w:t>
      </w:r>
      <w:r w:rsidR="00852ACA" w:rsidRPr="00F014A2">
        <w:rPr>
          <w:rFonts w:asciiTheme="minorHAnsi" w:hAnsiTheme="minorHAnsi" w:cstheme="minorHAnsi"/>
        </w:rPr>
        <w:t xml:space="preserve"> iestāžu</w:t>
      </w:r>
      <w:r w:rsidR="0022704C" w:rsidRPr="00F014A2">
        <w:rPr>
          <w:rFonts w:asciiTheme="minorHAnsi" w:hAnsiTheme="minorHAnsi" w:cstheme="minorHAnsi"/>
        </w:rPr>
        <w:t xml:space="preserve"> darbinieku</w:t>
      </w:r>
      <w:r w:rsidRPr="00F014A2">
        <w:rPr>
          <w:rFonts w:asciiTheme="minorHAnsi" w:hAnsiTheme="minorHAnsi" w:cstheme="minorHAnsi"/>
        </w:rPr>
        <w:t xml:space="preserve"> veselības apdrošināšana</w:t>
      </w:r>
      <w:r w:rsidR="008978CA" w:rsidRPr="00F014A2">
        <w:rPr>
          <w:rFonts w:asciiTheme="minorHAnsi" w:hAnsiTheme="minorHAnsi" w:cstheme="minorHAnsi"/>
        </w:rPr>
        <w:t xml:space="preserve"> saskaņā ar tehnisko specifikāciju</w:t>
      </w:r>
      <w:r w:rsidRPr="00F014A2">
        <w:rPr>
          <w:rFonts w:asciiTheme="minorHAnsi" w:hAnsiTheme="minorHAnsi" w:cstheme="minorHAnsi"/>
        </w:rPr>
        <w:t>.</w:t>
      </w:r>
    </w:p>
    <w:p w:rsidR="00B0423E" w:rsidRPr="00F014A2" w:rsidRDefault="00B0423E" w:rsidP="00B0423E">
      <w:pPr>
        <w:tabs>
          <w:tab w:val="left" w:pos="540"/>
        </w:tabs>
        <w:ind w:left="567"/>
        <w:jc w:val="both"/>
        <w:rPr>
          <w:rFonts w:asciiTheme="minorHAnsi" w:hAnsiTheme="minorHAnsi" w:cstheme="minorHAnsi"/>
        </w:rPr>
      </w:pPr>
    </w:p>
    <w:p w:rsidR="003A4A01" w:rsidRPr="00F014A2" w:rsidRDefault="003A4A01" w:rsidP="003A4A01">
      <w:pPr>
        <w:numPr>
          <w:ilvl w:val="1"/>
          <w:numId w:val="1"/>
        </w:numPr>
        <w:tabs>
          <w:tab w:val="left" w:pos="540"/>
        </w:tabs>
        <w:ind w:hanging="780"/>
        <w:jc w:val="both"/>
        <w:rPr>
          <w:rFonts w:asciiTheme="minorHAnsi" w:hAnsiTheme="minorHAnsi" w:cstheme="minorHAnsi"/>
          <w:b/>
        </w:rPr>
      </w:pPr>
      <w:r w:rsidRPr="00F014A2">
        <w:rPr>
          <w:rFonts w:asciiTheme="minorHAnsi" w:hAnsiTheme="minorHAnsi" w:cstheme="minorHAnsi"/>
          <w:b/>
        </w:rPr>
        <w:t>Līguma izpildes laiks un vieta</w:t>
      </w:r>
    </w:p>
    <w:p w:rsidR="00195540" w:rsidRPr="00F014A2" w:rsidRDefault="0055031D" w:rsidP="00195540">
      <w:pPr>
        <w:numPr>
          <w:ilvl w:val="2"/>
          <w:numId w:val="1"/>
        </w:numPr>
        <w:spacing w:before="20" w:after="20"/>
        <w:jc w:val="both"/>
        <w:rPr>
          <w:rFonts w:asciiTheme="minorHAnsi" w:hAnsiTheme="minorHAnsi" w:cstheme="minorHAnsi"/>
          <w:bCs/>
        </w:rPr>
      </w:pPr>
      <w:r w:rsidRPr="00F014A2">
        <w:rPr>
          <w:rFonts w:asciiTheme="minorHAnsi" w:hAnsiTheme="minorHAnsi" w:cstheme="minorHAnsi"/>
          <w:bCs/>
        </w:rPr>
        <w:t xml:space="preserve">Iepirkuma līguma darbības termiņš ir </w:t>
      </w:r>
      <w:r w:rsidR="0008414F" w:rsidRPr="00F014A2">
        <w:rPr>
          <w:rFonts w:asciiTheme="minorHAnsi" w:hAnsiTheme="minorHAnsi" w:cstheme="minorHAnsi"/>
          <w:bCs/>
        </w:rPr>
        <w:t xml:space="preserve">1 </w:t>
      </w:r>
      <w:r w:rsidR="0008414F" w:rsidRPr="00F014A2">
        <w:rPr>
          <w:rFonts w:asciiTheme="minorHAnsi" w:hAnsiTheme="minorHAnsi" w:cstheme="minorHAnsi"/>
          <w:bCs/>
          <w:i/>
        </w:rPr>
        <w:t>(viens)</w:t>
      </w:r>
      <w:r w:rsidR="0008414F" w:rsidRPr="00F014A2">
        <w:rPr>
          <w:rFonts w:asciiTheme="minorHAnsi" w:hAnsiTheme="minorHAnsi" w:cstheme="minorHAnsi"/>
          <w:bCs/>
        </w:rPr>
        <w:t xml:space="preserve"> gads no iepirkuma līguma spēkā stāšanās dienas</w:t>
      </w:r>
      <w:r w:rsidR="00195540" w:rsidRPr="00F014A2">
        <w:rPr>
          <w:rFonts w:asciiTheme="minorHAnsi" w:hAnsiTheme="minorHAnsi" w:cstheme="minorHAnsi"/>
          <w:bCs/>
        </w:rPr>
        <w:t>,</w:t>
      </w:r>
      <w:r w:rsidR="00195540" w:rsidRPr="00F014A2">
        <w:rPr>
          <w:rFonts w:asciiTheme="minorHAnsi" w:hAnsiTheme="minorHAnsi" w:cstheme="minorHAnsi"/>
          <w:lang w:eastAsia="lv-LV"/>
        </w:rPr>
        <w:t xml:space="preserve"> </w:t>
      </w:r>
      <w:r w:rsidR="00195540" w:rsidRPr="00F014A2">
        <w:rPr>
          <w:rFonts w:asciiTheme="minorHAnsi" w:hAnsiTheme="minorHAnsi" w:cstheme="minorHAnsi"/>
          <w:bCs/>
        </w:rPr>
        <w:t>paredzot tiesības iepirkuma līgumu pagarināt uz vēl vienu gadu uz līdzvērtīgiem noteikumiem, CPV klasifikatora kods – 66512200-4.</w:t>
      </w:r>
    </w:p>
    <w:p w:rsidR="00BF0D39" w:rsidRPr="00F014A2" w:rsidRDefault="00BF0D39" w:rsidP="0008414F">
      <w:pPr>
        <w:numPr>
          <w:ilvl w:val="2"/>
          <w:numId w:val="1"/>
        </w:numPr>
        <w:spacing w:before="20" w:after="20"/>
        <w:jc w:val="both"/>
        <w:rPr>
          <w:rFonts w:asciiTheme="minorHAnsi" w:hAnsiTheme="minorHAnsi" w:cstheme="minorHAnsi"/>
          <w:color w:val="000000"/>
        </w:rPr>
      </w:pPr>
      <w:r w:rsidRPr="00F014A2">
        <w:rPr>
          <w:rFonts w:asciiTheme="minorHAnsi" w:hAnsiTheme="minorHAnsi" w:cstheme="minorHAnsi"/>
        </w:rPr>
        <w:t>Līguma izpildes vieta ir visa Latvijas Republikas teritorija un veselības apdrošināšana darbojas 24 (</w:t>
      </w:r>
      <w:r w:rsidRPr="00F014A2">
        <w:rPr>
          <w:rFonts w:asciiTheme="minorHAnsi" w:hAnsiTheme="minorHAnsi" w:cstheme="minorHAnsi"/>
          <w:i/>
        </w:rPr>
        <w:t>divdesmit četras</w:t>
      </w:r>
      <w:r w:rsidRPr="00F014A2">
        <w:rPr>
          <w:rFonts w:asciiTheme="minorHAnsi" w:hAnsiTheme="minorHAnsi" w:cstheme="minorHAnsi"/>
        </w:rPr>
        <w:t>) stundas diennaktī.</w:t>
      </w:r>
    </w:p>
    <w:p w:rsidR="003A4A01" w:rsidRPr="00F014A2" w:rsidRDefault="003A4A01" w:rsidP="00BF0D39">
      <w:pPr>
        <w:tabs>
          <w:tab w:val="left" w:pos="540"/>
        </w:tabs>
        <w:jc w:val="both"/>
        <w:rPr>
          <w:rFonts w:asciiTheme="minorHAnsi" w:hAnsiTheme="minorHAnsi" w:cstheme="minorHAnsi"/>
          <w:b/>
          <w:color w:val="FF0000"/>
        </w:rPr>
      </w:pPr>
    </w:p>
    <w:p w:rsidR="003A4A01" w:rsidRPr="00F014A2" w:rsidRDefault="003A4A01" w:rsidP="003A4A01">
      <w:pPr>
        <w:numPr>
          <w:ilvl w:val="1"/>
          <w:numId w:val="1"/>
        </w:numPr>
        <w:tabs>
          <w:tab w:val="clear" w:pos="780"/>
          <w:tab w:val="num" w:pos="540"/>
        </w:tabs>
        <w:ind w:hanging="780"/>
        <w:jc w:val="both"/>
        <w:rPr>
          <w:rFonts w:asciiTheme="minorHAnsi" w:hAnsiTheme="minorHAnsi" w:cstheme="minorHAnsi"/>
          <w:b/>
        </w:rPr>
      </w:pPr>
      <w:r w:rsidRPr="00F014A2">
        <w:rPr>
          <w:rFonts w:asciiTheme="minorHAnsi" w:hAnsiTheme="minorHAnsi" w:cstheme="minorHAnsi"/>
          <w:b/>
          <w:color w:val="000000"/>
        </w:rPr>
        <w:t>Piedāvājuma iesniegšanas un atvē</w:t>
      </w:r>
      <w:r w:rsidRPr="00F014A2">
        <w:rPr>
          <w:rFonts w:asciiTheme="minorHAnsi" w:hAnsiTheme="minorHAnsi" w:cstheme="minorHAnsi"/>
          <w:b/>
        </w:rPr>
        <w:t>ršanas vieta, datums, laiks un kārtība</w:t>
      </w:r>
    </w:p>
    <w:p w:rsidR="003A4A01" w:rsidRPr="00F014A2" w:rsidRDefault="003A4A01" w:rsidP="003A4A01">
      <w:pPr>
        <w:numPr>
          <w:ilvl w:val="2"/>
          <w:numId w:val="1"/>
        </w:numPr>
        <w:tabs>
          <w:tab w:val="left" w:pos="540"/>
        </w:tabs>
        <w:jc w:val="both"/>
        <w:rPr>
          <w:rFonts w:asciiTheme="minorHAnsi" w:hAnsiTheme="minorHAnsi" w:cstheme="minorHAnsi"/>
        </w:rPr>
      </w:pPr>
      <w:r w:rsidRPr="00F014A2">
        <w:rPr>
          <w:rFonts w:asciiTheme="minorHAnsi" w:hAnsiTheme="minorHAnsi" w:cstheme="minorHAnsi"/>
        </w:rPr>
        <w:t>Piedāvājumi iesniedz</w:t>
      </w:r>
      <w:r w:rsidR="00D70376" w:rsidRPr="00F014A2">
        <w:rPr>
          <w:rFonts w:asciiTheme="minorHAnsi" w:hAnsiTheme="minorHAnsi" w:cstheme="minorHAnsi"/>
        </w:rPr>
        <w:t xml:space="preserve">ami </w:t>
      </w:r>
      <w:r w:rsidR="000D490B" w:rsidRPr="00F014A2">
        <w:rPr>
          <w:rFonts w:asciiTheme="minorHAnsi" w:hAnsiTheme="minorHAnsi" w:cstheme="minorHAnsi"/>
        </w:rPr>
        <w:t xml:space="preserve">Nīcas  novada </w:t>
      </w:r>
      <w:r w:rsidR="00852ACA" w:rsidRPr="00F014A2">
        <w:rPr>
          <w:rFonts w:asciiTheme="minorHAnsi" w:hAnsiTheme="minorHAnsi" w:cstheme="minorHAnsi"/>
        </w:rPr>
        <w:t>domē</w:t>
      </w:r>
      <w:r w:rsidR="000D490B" w:rsidRPr="00F014A2">
        <w:rPr>
          <w:rFonts w:asciiTheme="minorHAnsi" w:hAnsiTheme="minorHAnsi" w:cstheme="minorHAnsi"/>
        </w:rPr>
        <w:t xml:space="preserve">, </w:t>
      </w:r>
      <w:r w:rsidR="00852ACA" w:rsidRPr="00F014A2">
        <w:rPr>
          <w:rFonts w:asciiTheme="minorHAnsi" w:hAnsiTheme="minorHAnsi" w:cstheme="minorHAnsi"/>
        </w:rPr>
        <w:t>Bārtas</w:t>
      </w:r>
      <w:r w:rsidR="000D490B" w:rsidRPr="00F014A2">
        <w:rPr>
          <w:rFonts w:asciiTheme="minorHAnsi" w:hAnsiTheme="minorHAnsi" w:cstheme="minorHAnsi"/>
        </w:rPr>
        <w:t xml:space="preserve"> iela</w:t>
      </w:r>
      <w:r w:rsidR="00852ACA" w:rsidRPr="00F014A2">
        <w:rPr>
          <w:rFonts w:asciiTheme="minorHAnsi" w:hAnsiTheme="minorHAnsi" w:cstheme="minorHAnsi"/>
        </w:rPr>
        <w:t xml:space="preserve"> 6</w:t>
      </w:r>
      <w:r w:rsidR="000D490B" w:rsidRPr="00F014A2">
        <w:rPr>
          <w:rFonts w:asciiTheme="minorHAnsi" w:hAnsiTheme="minorHAnsi" w:cstheme="minorHAnsi"/>
        </w:rPr>
        <w:t xml:space="preserve"> , Nīca, Nīcas  novads, LV-</w:t>
      </w:r>
      <w:r w:rsidR="00852ACA" w:rsidRPr="00F014A2">
        <w:rPr>
          <w:rFonts w:asciiTheme="minorHAnsi" w:hAnsiTheme="minorHAnsi" w:cstheme="minorHAnsi"/>
        </w:rPr>
        <w:t xml:space="preserve">3473, 16.kabinetā (pie sekretāres) </w:t>
      </w:r>
      <w:r w:rsidR="00D70376" w:rsidRPr="00F014A2">
        <w:rPr>
          <w:rFonts w:asciiTheme="minorHAnsi" w:hAnsiTheme="minorHAnsi" w:cstheme="minorHAnsi"/>
          <w:b/>
        </w:rPr>
        <w:t xml:space="preserve">līdz </w:t>
      </w:r>
      <w:r w:rsidR="00D70376" w:rsidRPr="00722CF6">
        <w:rPr>
          <w:rFonts w:asciiTheme="minorHAnsi" w:hAnsiTheme="minorHAnsi" w:cstheme="minorHAnsi"/>
          <w:b/>
        </w:rPr>
        <w:t>201</w:t>
      </w:r>
      <w:r w:rsidR="00B633F3" w:rsidRPr="00722CF6">
        <w:rPr>
          <w:rFonts w:asciiTheme="minorHAnsi" w:hAnsiTheme="minorHAnsi" w:cstheme="minorHAnsi"/>
          <w:b/>
        </w:rPr>
        <w:t>8</w:t>
      </w:r>
      <w:r w:rsidRPr="00722CF6">
        <w:rPr>
          <w:rFonts w:asciiTheme="minorHAnsi" w:hAnsiTheme="minorHAnsi" w:cstheme="minorHAnsi"/>
          <w:b/>
        </w:rPr>
        <w:t>.gada</w:t>
      </w:r>
      <w:r w:rsidR="00DD1A5A" w:rsidRPr="00722CF6">
        <w:rPr>
          <w:rFonts w:asciiTheme="minorHAnsi" w:hAnsiTheme="minorHAnsi" w:cstheme="minorHAnsi"/>
          <w:b/>
        </w:rPr>
        <w:t xml:space="preserve"> </w:t>
      </w:r>
      <w:r w:rsidR="00722CF6">
        <w:rPr>
          <w:rFonts w:asciiTheme="minorHAnsi" w:hAnsiTheme="minorHAnsi" w:cstheme="minorHAnsi"/>
          <w:b/>
        </w:rPr>
        <w:t>01.februārim</w:t>
      </w:r>
      <w:r w:rsidR="000D490B" w:rsidRPr="00F014A2">
        <w:rPr>
          <w:rFonts w:asciiTheme="minorHAnsi" w:hAnsiTheme="minorHAnsi" w:cstheme="minorHAnsi"/>
          <w:b/>
        </w:rPr>
        <w:t xml:space="preserve"> </w:t>
      </w:r>
      <w:r w:rsidR="00D8036A" w:rsidRPr="00F014A2">
        <w:rPr>
          <w:rFonts w:asciiTheme="minorHAnsi" w:hAnsiTheme="minorHAnsi" w:cstheme="minorHAnsi"/>
          <w:b/>
        </w:rPr>
        <w:t xml:space="preserve"> </w:t>
      </w:r>
      <w:r w:rsidRPr="00F014A2">
        <w:rPr>
          <w:rFonts w:asciiTheme="minorHAnsi" w:hAnsiTheme="minorHAnsi" w:cstheme="minorHAnsi"/>
          <w:b/>
        </w:rPr>
        <w:t xml:space="preserve">pulksten </w:t>
      </w:r>
      <w:r w:rsidR="004C6033" w:rsidRPr="00F014A2">
        <w:rPr>
          <w:rFonts w:asciiTheme="minorHAnsi" w:hAnsiTheme="minorHAnsi" w:cstheme="minorHAnsi"/>
          <w:b/>
        </w:rPr>
        <w:t>1</w:t>
      </w:r>
      <w:r w:rsidR="00722CF6">
        <w:rPr>
          <w:rFonts w:asciiTheme="minorHAnsi" w:hAnsiTheme="minorHAnsi" w:cstheme="minorHAnsi"/>
          <w:b/>
        </w:rPr>
        <w:t>4</w:t>
      </w:r>
      <w:r w:rsidR="004C6033" w:rsidRPr="00F014A2">
        <w:rPr>
          <w:rFonts w:asciiTheme="minorHAnsi" w:hAnsiTheme="minorHAnsi" w:cstheme="minorHAnsi"/>
          <w:b/>
        </w:rPr>
        <w:t>:00</w:t>
      </w:r>
      <w:r w:rsidR="00D70376" w:rsidRPr="00F014A2">
        <w:rPr>
          <w:rFonts w:asciiTheme="minorHAnsi" w:hAnsiTheme="minorHAnsi" w:cstheme="minorHAnsi"/>
          <w:b/>
        </w:rPr>
        <w:t>.</w:t>
      </w:r>
      <w:r w:rsidR="004C6033" w:rsidRPr="00F014A2">
        <w:rPr>
          <w:rFonts w:asciiTheme="minorHAnsi" w:hAnsiTheme="minorHAnsi" w:cstheme="minorHAnsi"/>
          <w:b/>
        </w:rPr>
        <w:t xml:space="preserve"> </w:t>
      </w:r>
    </w:p>
    <w:p w:rsidR="003A4A01" w:rsidRPr="00F014A2" w:rsidRDefault="003A4A01" w:rsidP="003A4A01">
      <w:pPr>
        <w:numPr>
          <w:ilvl w:val="2"/>
          <w:numId w:val="1"/>
        </w:numPr>
        <w:tabs>
          <w:tab w:val="left" w:pos="540"/>
        </w:tabs>
        <w:jc w:val="both"/>
        <w:rPr>
          <w:rFonts w:asciiTheme="minorHAnsi" w:hAnsiTheme="minorHAnsi" w:cstheme="minorHAnsi"/>
          <w:b/>
        </w:rPr>
      </w:pPr>
      <w:r w:rsidRPr="00F014A2">
        <w:rPr>
          <w:rFonts w:asciiTheme="minorHAnsi" w:hAnsiTheme="minorHAnsi" w:cstheme="minorHAnsi"/>
        </w:rPr>
        <w:t>Piedāvājumu atv</w:t>
      </w:r>
      <w:r w:rsidR="00D70376" w:rsidRPr="00F014A2">
        <w:rPr>
          <w:rFonts w:asciiTheme="minorHAnsi" w:hAnsiTheme="minorHAnsi" w:cstheme="minorHAnsi"/>
        </w:rPr>
        <w:t xml:space="preserve">ēršana notiek </w:t>
      </w:r>
      <w:r w:rsidR="000D490B" w:rsidRPr="00F014A2">
        <w:rPr>
          <w:rFonts w:asciiTheme="minorHAnsi" w:hAnsiTheme="minorHAnsi" w:cstheme="minorHAnsi"/>
        </w:rPr>
        <w:t xml:space="preserve">Nīcas  novada </w:t>
      </w:r>
      <w:r w:rsidR="00852ACA" w:rsidRPr="00F014A2">
        <w:rPr>
          <w:rFonts w:asciiTheme="minorHAnsi" w:hAnsiTheme="minorHAnsi" w:cstheme="minorHAnsi"/>
        </w:rPr>
        <w:t>domē</w:t>
      </w:r>
      <w:r w:rsidR="000D490B" w:rsidRPr="00F014A2">
        <w:rPr>
          <w:rFonts w:asciiTheme="minorHAnsi" w:hAnsiTheme="minorHAnsi" w:cstheme="minorHAnsi"/>
        </w:rPr>
        <w:t xml:space="preserve">, </w:t>
      </w:r>
      <w:r w:rsidR="00852ACA" w:rsidRPr="00F014A2">
        <w:rPr>
          <w:rFonts w:asciiTheme="minorHAnsi" w:hAnsiTheme="minorHAnsi" w:cstheme="minorHAnsi"/>
        </w:rPr>
        <w:t xml:space="preserve">Bārtas </w:t>
      </w:r>
      <w:r w:rsidR="000D490B" w:rsidRPr="00F014A2">
        <w:rPr>
          <w:rFonts w:asciiTheme="minorHAnsi" w:hAnsiTheme="minorHAnsi" w:cstheme="minorHAnsi"/>
        </w:rPr>
        <w:t>ielā</w:t>
      </w:r>
      <w:r w:rsidR="00852ACA" w:rsidRPr="00F014A2">
        <w:rPr>
          <w:rFonts w:asciiTheme="minorHAnsi" w:hAnsiTheme="minorHAnsi" w:cstheme="minorHAnsi"/>
        </w:rPr>
        <w:t xml:space="preserve"> 6</w:t>
      </w:r>
      <w:r w:rsidR="000D490B" w:rsidRPr="00F014A2">
        <w:rPr>
          <w:rFonts w:asciiTheme="minorHAnsi" w:hAnsiTheme="minorHAnsi" w:cstheme="minorHAnsi"/>
        </w:rPr>
        <w:t xml:space="preserve"> , Nīcā</w:t>
      </w:r>
      <w:r w:rsidRPr="00F014A2">
        <w:rPr>
          <w:rFonts w:asciiTheme="minorHAnsi" w:hAnsiTheme="minorHAnsi" w:cstheme="minorHAnsi"/>
        </w:rPr>
        <w:t>, tūlīt pēc piedāvājumu iesniegšanas termiņa  beigām.</w:t>
      </w:r>
      <w:r w:rsidR="00651134">
        <w:rPr>
          <w:rFonts w:asciiTheme="minorHAnsi" w:hAnsiTheme="minorHAnsi" w:cstheme="minorHAnsi"/>
        </w:rPr>
        <w:t xml:space="preserve"> Piedāvājuma atvēršanas sanāksme ir atklāta.</w:t>
      </w:r>
    </w:p>
    <w:p w:rsidR="003A4A01" w:rsidRPr="00F014A2" w:rsidRDefault="004C6033" w:rsidP="003A4A01">
      <w:pPr>
        <w:numPr>
          <w:ilvl w:val="2"/>
          <w:numId w:val="1"/>
        </w:numPr>
        <w:tabs>
          <w:tab w:val="left" w:pos="540"/>
        </w:tabs>
        <w:jc w:val="both"/>
        <w:rPr>
          <w:rFonts w:asciiTheme="minorHAnsi" w:hAnsiTheme="minorHAnsi" w:cstheme="minorHAnsi"/>
          <w:b/>
        </w:rPr>
      </w:pPr>
      <w:r w:rsidRPr="00F014A2">
        <w:rPr>
          <w:rFonts w:asciiTheme="minorHAnsi" w:eastAsia="Helvetica" w:hAnsiTheme="minorHAnsi" w:cstheme="minorHAnsi"/>
        </w:rPr>
        <w:t>P</w:t>
      </w:r>
      <w:r w:rsidR="003A4A01" w:rsidRPr="00F014A2">
        <w:rPr>
          <w:rFonts w:asciiTheme="minorHAnsi" w:eastAsia="Helvetica" w:hAnsiTheme="minorHAnsi" w:cstheme="minorHAnsi"/>
        </w:rPr>
        <w:t>ied</w:t>
      </w:r>
      <w:r w:rsidRPr="00F014A2">
        <w:rPr>
          <w:rFonts w:asciiTheme="minorHAnsi" w:eastAsia="Helvetica" w:hAnsiTheme="minorHAnsi" w:cstheme="minorHAnsi"/>
        </w:rPr>
        <w:t>āvājumi, kurus Pasūtītājs saņem</w:t>
      </w:r>
      <w:r w:rsidR="003A4A01" w:rsidRPr="00F014A2">
        <w:rPr>
          <w:rFonts w:asciiTheme="minorHAnsi" w:eastAsia="Helvetica" w:hAnsiTheme="minorHAnsi" w:cstheme="minorHAnsi"/>
        </w:rPr>
        <w:t xml:space="preserve"> pēc pēd</w:t>
      </w:r>
      <w:r w:rsidRPr="00F014A2">
        <w:rPr>
          <w:rFonts w:asciiTheme="minorHAnsi" w:eastAsia="Helvetica" w:hAnsiTheme="minorHAnsi" w:cstheme="minorHAnsi"/>
        </w:rPr>
        <w:t>ējā iesniegšanas termiņa, netiek izskatīti un tiek</w:t>
      </w:r>
      <w:r w:rsidR="003A4A01" w:rsidRPr="00F014A2">
        <w:rPr>
          <w:rFonts w:asciiTheme="minorHAnsi" w:eastAsia="Helvetica" w:hAnsiTheme="minorHAnsi" w:cstheme="minorHAnsi"/>
        </w:rPr>
        <w:t xml:space="preserve"> neatvērti atdoti vai nosūtīti atpakaļ iesniedzējam.</w:t>
      </w:r>
    </w:p>
    <w:p w:rsidR="002D7FC3" w:rsidRPr="00F014A2" w:rsidRDefault="002D7FC3" w:rsidP="002D7FC3">
      <w:pPr>
        <w:ind w:left="540"/>
        <w:jc w:val="both"/>
        <w:rPr>
          <w:rFonts w:asciiTheme="minorHAnsi" w:hAnsiTheme="minorHAnsi" w:cstheme="minorHAnsi"/>
        </w:rPr>
      </w:pPr>
    </w:p>
    <w:p w:rsidR="00C21232" w:rsidRPr="00F014A2" w:rsidRDefault="00C21232" w:rsidP="00C21232">
      <w:pPr>
        <w:pStyle w:val="Nosaukums"/>
        <w:numPr>
          <w:ilvl w:val="1"/>
          <w:numId w:val="1"/>
        </w:numPr>
        <w:jc w:val="both"/>
        <w:rPr>
          <w:rFonts w:asciiTheme="minorHAnsi" w:hAnsiTheme="minorHAnsi" w:cstheme="minorHAnsi"/>
          <w:sz w:val="24"/>
          <w:szCs w:val="24"/>
          <w:u w:val="none"/>
        </w:rPr>
      </w:pPr>
      <w:r w:rsidRPr="00F014A2">
        <w:rPr>
          <w:rFonts w:asciiTheme="minorHAnsi" w:hAnsiTheme="minorHAnsi" w:cstheme="minorHAnsi"/>
          <w:sz w:val="24"/>
          <w:szCs w:val="24"/>
          <w:u w:val="none"/>
        </w:rPr>
        <w:t>Prasības piedāvājuma noformēšanai un iesniegšanai</w:t>
      </w:r>
    </w:p>
    <w:p w:rsidR="00C21232" w:rsidRPr="00F014A2"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Konk</w:t>
      </w:r>
      <w:r w:rsidR="004C6033" w:rsidRPr="00F014A2">
        <w:rPr>
          <w:rFonts w:asciiTheme="minorHAnsi" w:eastAsia="Helvetica" w:hAnsiTheme="minorHAnsi" w:cstheme="minorHAnsi"/>
          <w:b w:val="0"/>
          <w:sz w:val="24"/>
          <w:szCs w:val="24"/>
          <w:u w:val="none"/>
        </w:rPr>
        <w:t>ursam tiek</w:t>
      </w:r>
      <w:r w:rsidRPr="00F014A2">
        <w:rPr>
          <w:rFonts w:asciiTheme="minorHAnsi" w:eastAsia="Helvetica" w:hAnsiTheme="minorHAnsi" w:cstheme="minorHAnsi"/>
          <w:b w:val="0"/>
          <w:sz w:val="24"/>
          <w:szCs w:val="24"/>
          <w:u w:val="none"/>
        </w:rPr>
        <w:t xml:space="preserve"> pieņemti un izskatīti piedāvājum</w:t>
      </w:r>
      <w:r w:rsidR="004C6033" w:rsidRPr="00F014A2">
        <w:rPr>
          <w:rFonts w:asciiTheme="minorHAnsi" w:eastAsia="Helvetica" w:hAnsiTheme="minorHAnsi" w:cstheme="minorHAnsi"/>
          <w:b w:val="0"/>
          <w:sz w:val="24"/>
          <w:szCs w:val="24"/>
          <w:u w:val="none"/>
        </w:rPr>
        <w:t>i no tiem pretendentiem, kas ir</w:t>
      </w:r>
      <w:r w:rsidRPr="00F014A2">
        <w:rPr>
          <w:rFonts w:asciiTheme="minorHAnsi" w:eastAsia="Helvetica" w:hAnsiTheme="minorHAnsi" w:cstheme="minorHAnsi"/>
          <w:b w:val="0"/>
          <w:sz w:val="24"/>
          <w:szCs w:val="24"/>
          <w:u w:val="none"/>
        </w:rPr>
        <w:t xml:space="preserve"> noformējuši un iesnieguši piedāvājumu atbilstoši normatīvo aktu un nolikuma </w:t>
      </w:r>
      <w:r w:rsidRPr="00F014A2">
        <w:rPr>
          <w:rFonts w:asciiTheme="minorHAnsi" w:eastAsia="Helvetica" w:hAnsiTheme="minorHAnsi" w:cstheme="minorHAnsi"/>
          <w:b w:val="0"/>
          <w:sz w:val="24"/>
          <w:szCs w:val="24"/>
          <w:u w:val="none"/>
        </w:rPr>
        <w:lastRenderedPageBreak/>
        <w:t>prasībām. Pretendentam jāiesniedz dokumenti, kas aizpildīti atbilstoši nolikumam klāt pievienoto veidlapu formai. Visām izmaksām piedāvājumā jābūt uzrādītām euro (</w:t>
      </w:r>
      <w:r w:rsidRPr="00F014A2">
        <w:rPr>
          <w:rFonts w:asciiTheme="minorHAnsi" w:eastAsia="Helvetica" w:hAnsiTheme="minorHAnsi" w:cstheme="minorHAnsi"/>
          <w:b w:val="0"/>
          <w:i/>
          <w:sz w:val="24"/>
          <w:szCs w:val="24"/>
          <w:u w:val="none"/>
        </w:rPr>
        <w:t>EUR</w:t>
      </w:r>
      <w:r w:rsidRPr="00F014A2">
        <w:rPr>
          <w:rFonts w:asciiTheme="minorHAnsi" w:eastAsia="Helvetica" w:hAnsiTheme="minorHAnsi" w:cstheme="minorHAnsi"/>
          <w:b w:val="0"/>
          <w:sz w:val="24"/>
          <w:szCs w:val="24"/>
          <w:u w:val="none"/>
        </w:rPr>
        <w:t>)</w:t>
      </w:r>
      <w:r w:rsidR="00AD5B87">
        <w:rPr>
          <w:rFonts w:asciiTheme="minorHAnsi" w:eastAsia="Helvetica" w:hAnsiTheme="minorHAnsi" w:cstheme="minorHAnsi"/>
          <w:b w:val="0"/>
          <w:sz w:val="24"/>
          <w:szCs w:val="24"/>
          <w:u w:val="none"/>
        </w:rPr>
        <w:t>,aprēķinos lietojot 2 (divas)decimālzīmes aiz komata. Ja finanšu piedāvājumā būs norādītas vairāk, nekā 2 (divas) zīmes aiz komata, tās netiks ņemtas vērā.</w:t>
      </w:r>
    </w:p>
    <w:p w:rsidR="00C21232" w:rsidRPr="00F014A2"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Pretendentam piedāvājums jāiesniedz latviešu valodā. Ja piedāvājumā iekļaujamā informācija ir svešvalodā, tad Pretendents pievieno tulkojumu valsts valodā saskaņā ar 2000.gada 22.augusta Ministru kabineta noteikumiem Nr.291 “Kārtība, kādā apliecināmi dokumentu tulkojumi valsts valodā”.</w:t>
      </w:r>
    </w:p>
    <w:p w:rsidR="00C21232" w:rsidRPr="00F014A2" w:rsidRDefault="00C21232" w:rsidP="00D8036A">
      <w:pPr>
        <w:pStyle w:val="Nosaukums"/>
        <w:numPr>
          <w:ilvl w:val="2"/>
          <w:numId w:val="1"/>
        </w:numPr>
        <w:tabs>
          <w:tab w:val="left" w:pos="709"/>
        </w:tabs>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Pretendentam piedāvājums jāiesniedz 1 (</w:t>
      </w:r>
      <w:r w:rsidRPr="00F014A2">
        <w:rPr>
          <w:rFonts w:asciiTheme="minorHAnsi" w:eastAsia="Helvetica" w:hAnsiTheme="minorHAnsi" w:cstheme="minorHAnsi"/>
          <w:b w:val="0"/>
          <w:i/>
          <w:sz w:val="24"/>
          <w:szCs w:val="24"/>
          <w:u w:val="none"/>
        </w:rPr>
        <w:t>vienā</w:t>
      </w:r>
      <w:r w:rsidRPr="00F014A2">
        <w:rPr>
          <w:rFonts w:asciiTheme="minorHAnsi" w:eastAsia="Helvetica" w:hAnsiTheme="minorHAnsi" w:cstheme="minorHAnsi"/>
          <w:b w:val="0"/>
          <w:sz w:val="24"/>
          <w:szCs w:val="24"/>
          <w:u w:val="none"/>
        </w:rPr>
        <w:t>) eksemplārā</w:t>
      </w:r>
      <w:r w:rsidR="00D8036A" w:rsidRPr="00F014A2">
        <w:rPr>
          <w:rFonts w:asciiTheme="minorHAnsi" w:eastAsia="Helvetica" w:hAnsiTheme="minorHAnsi" w:cstheme="minorHAnsi"/>
          <w:b w:val="0"/>
          <w:sz w:val="24"/>
          <w:szCs w:val="24"/>
          <w:u w:val="none"/>
        </w:rPr>
        <w:t>. P</w:t>
      </w:r>
      <w:r w:rsidRPr="00F014A2">
        <w:rPr>
          <w:rFonts w:asciiTheme="minorHAnsi" w:eastAsia="Helvetica" w:hAnsiTheme="minorHAnsi" w:cstheme="minorHAnsi"/>
          <w:b w:val="0"/>
          <w:sz w:val="24"/>
          <w:szCs w:val="24"/>
          <w:u w:val="none"/>
        </w:rPr>
        <w:t xml:space="preserve">iedāvājumā </w:t>
      </w:r>
      <w:r w:rsidR="00D8036A" w:rsidRPr="00F014A2">
        <w:rPr>
          <w:rFonts w:asciiTheme="minorHAnsi" w:eastAsia="Helvetica" w:hAnsiTheme="minorHAnsi" w:cstheme="minorHAnsi"/>
          <w:b w:val="0"/>
          <w:sz w:val="24"/>
          <w:szCs w:val="24"/>
          <w:u w:val="none"/>
        </w:rPr>
        <w:t xml:space="preserve">jāiekļauj </w:t>
      </w:r>
      <w:r w:rsidR="00D8036A" w:rsidRPr="00F014A2">
        <w:rPr>
          <w:rFonts w:asciiTheme="minorHAnsi" w:hAnsiTheme="minorHAnsi" w:cstheme="minorHAnsi"/>
          <w:b w:val="0"/>
          <w:sz w:val="24"/>
          <w:szCs w:val="24"/>
          <w:u w:val="none"/>
        </w:rPr>
        <w:t>Pretendenta</w:t>
      </w:r>
      <w:r w:rsidRPr="00F014A2">
        <w:rPr>
          <w:rFonts w:asciiTheme="minorHAnsi" w:hAnsiTheme="minorHAnsi" w:cstheme="minorHAnsi"/>
          <w:b w:val="0"/>
          <w:sz w:val="24"/>
          <w:szCs w:val="24"/>
          <w:u w:val="none"/>
        </w:rPr>
        <w:t xml:space="preserve"> atlases dokumenti, </w:t>
      </w:r>
      <w:r w:rsidR="00D8036A" w:rsidRPr="00F014A2">
        <w:rPr>
          <w:rFonts w:asciiTheme="minorHAnsi" w:hAnsiTheme="minorHAnsi" w:cstheme="minorHAnsi"/>
          <w:b w:val="0"/>
          <w:sz w:val="24"/>
          <w:szCs w:val="24"/>
          <w:u w:val="none"/>
        </w:rPr>
        <w:t>pretendenta tehniskais un finanšu piedāvājums</w:t>
      </w:r>
      <w:r w:rsidR="004C6033" w:rsidRPr="00F014A2">
        <w:rPr>
          <w:rFonts w:asciiTheme="minorHAnsi" w:hAnsiTheme="minorHAnsi" w:cstheme="minorHAnsi"/>
          <w:b w:val="0"/>
          <w:sz w:val="24"/>
          <w:szCs w:val="24"/>
          <w:u w:val="none"/>
        </w:rPr>
        <w:t>,</w:t>
      </w:r>
      <w:r w:rsidR="00D8036A" w:rsidRPr="00F014A2">
        <w:rPr>
          <w:rFonts w:asciiTheme="minorHAnsi" w:hAnsiTheme="minorHAnsi" w:cstheme="minorHAnsi"/>
          <w:b w:val="0"/>
          <w:sz w:val="24"/>
          <w:szCs w:val="24"/>
          <w:u w:val="none"/>
        </w:rPr>
        <w:t xml:space="preserve"> kas minēts</w:t>
      </w:r>
      <w:r w:rsidR="00DD1A5A" w:rsidRPr="00F014A2">
        <w:rPr>
          <w:rFonts w:asciiTheme="minorHAnsi" w:hAnsiTheme="minorHAnsi" w:cstheme="minorHAnsi"/>
          <w:b w:val="0"/>
          <w:sz w:val="24"/>
          <w:szCs w:val="24"/>
          <w:u w:val="none"/>
        </w:rPr>
        <w:t xml:space="preserve"> nolikuma 3.sadaļā.</w:t>
      </w:r>
    </w:p>
    <w:p w:rsidR="002D7FC3" w:rsidRPr="00F014A2" w:rsidRDefault="002D7FC3" w:rsidP="00C21232">
      <w:pPr>
        <w:numPr>
          <w:ilvl w:val="2"/>
          <w:numId w:val="1"/>
        </w:numPr>
        <w:tabs>
          <w:tab w:val="left" w:pos="540"/>
        </w:tabs>
        <w:jc w:val="both"/>
        <w:rPr>
          <w:rFonts w:asciiTheme="minorHAnsi" w:hAnsiTheme="minorHAnsi" w:cstheme="minorHAnsi"/>
          <w:b/>
        </w:rPr>
      </w:pPr>
      <w:r w:rsidRPr="00F014A2">
        <w:rPr>
          <w:rFonts w:asciiTheme="minorHAnsi" w:hAnsiTheme="minorHAnsi" w:cstheme="minorHAnsi"/>
        </w:rPr>
        <w:t>Pretendentam  piedāvājum</w:t>
      </w:r>
      <w:r w:rsidR="00C21232" w:rsidRPr="00F014A2">
        <w:rPr>
          <w:rFonts w:asciiTheme="minorHAnsi" w:hAnsiTheme="minorHAnsi" w:cstheme="minorHAnsi"/>
        </w:rPr>
        <w:t>s</w:t>
      </w:r>
      <w:r w:rsidR="00852ACA" w:rsidRPr="00F014A2">
        <w:rPr>
          <w:rFonts w:asciiTheme="minorHAnsi" w:hAnsiTheme="minorHAnsi" w:cstheme="minorHAnsi"/>
        </w:rPr>
        <w:t xml:space="preserve"> jāieliek vienā aploksnē un jāaizlīm</w:t>
      </w:r>
      <w:r w:rsidR="00B10059" w:rsidRPr="00F014A2">
        <w:rPr>
          <w:rFonts w:asciiTheme="minorHAnsi" w:hAnsiTheme="minorHAnsi" w:cstheme="minorHAnsi"/>
        </w:rPr>
        <w:t>ē</w:t>
      </w:r>
      <w:r w:rsidR="00C21232" w:rsidRPr="00F014A2">
        <w:rPr>
          <w:rFonts w:asciiTheme="minorHAnsi" w:hAnsiTheme="minorHAnsi" w:cstheme="minorHAnsi"/>
        </w:rPr>
        <w:t xml:space="preserve"> kas</w:t>
      </w:r>
      <w:r w:rsidRPr="00F014A2">
        <w:rPr>
          <w:rFonts w:asciiTheme="minorHAnsi" w:hAnsiTheme="minorHAnsi" w:cstheme="minorHAnsi"/>
        </w:rPr>
        <w:t xml:space="preserve"> </w:t>
      </w:r>
      <w:r w:rsidR="00C35C3F" w:rsidRPr="00F014A2">
        <w:rPr>
          <w:rFonts w:asciiTheme="minorHAnsi" w:hAnsiTheme="minorHAnsi" w:cstheme="minorHAnsi"/>
        </w:rPr>
        <w:t>adres</w:t>
      </w:r>
      <w:r w:rsidR="00C21232" w:rsidRPr="00F014A2">
        <w:rPr>
          <w:rFonts w:asciiTheme="minorHAnsi" w:hAnsiTheme="minorHAnsi" w:cstheme="minorHAnsi"/>
        </w:rPr>
        <w:t>ēta</w:t>
      </w:r>
      <w:r w:rsidRPr="00F014A2">
        <w:rPr>
          <w:rFonts w:asciiTheme="minorHAnsi" w:hAnsiTheme="minorHAnsi" w:cstheme="minorHAnsi"/>
        </w:rPr>
        <w:t>:</w:t>
      </w:r>
      <w:r w:rsidR="00B0423E" w:rsidRPr="00F014A2">
        <w:rPr>
          <w:rFonts w:asciiTheme="minorHAnsi" w:hAnsiTheme="minorHAnsi" w:cstheme="minorHAnsi"/>
        </w:rPr>
        <w:t xml:space="preserve"> </w:t>
      </w:r>
      <w:r w:rsidR="00A87D45" w:rsidRPr="00F014A2">
        <w:rPr>
          <w:rFonts w:asciiTheme="minorHAnsi" w:hAnsiTheme="minorHAnsi" w:cstheme="minorHAnsi"/>
        </w:rPr>
        <w:t xml:space="preserve">Nīcas  novada </w:t>
      </w:r>
      <w:r w:rsidR="00B10059" w:rsidRPr="00F014A2">
        <w:rPr>
          <w:rFonts w:asciiTheme="minorHAnsi" w:hAnsiTheme="minorHAnsi" w:cstheme="minorHAnsi"/>
        </w:rPr>
        <w:t>domes Iepirkumu komisijai</w:t>
      </w:r>
      <w:r w:rsidR="00A87D45" w:rsidRPr="00F014A2">
        <w:rPr>
          <w:rFonts w:asciiTheme="minorHAnsi" w:hAnsiTheme="minorHAnsi" w:cstheme="minorHAnsi"/>
        </w:rPr>
        <w:t xml:space="preserve">, </w:t>
      </w:r>
      <w:r w:rsidR="00B10059" w:rsidRPr="00F014A2">
        <w:rPr>
          <w:rFonts w:asciiTheme="minorHAnsi" w:hAnsiTheme="minorHAnsi" w:cstheme="minorHAnsi"/>
        </w:rPr>
        <w:t>Bārtas</w:t>
      </w:r>
      <w:r w:rsidR="00A87D45" w:rsidRPr="00F014A2">
        <w:rPr>
          <w:rFonts w:asciiTheme="minorHAnsi" w:hAnsiTheme="minorHAnsi" w:cstheme="minorHAnsi"/>
        </w:rPr>
        <w:t xml:space="preserve"> iela</w:t>
      </w:r>
      <w:r w:rsidR="00B10059" w:rsidRPr="00F014A2">
        <w:rPr>
          <w:rFonts w:asciiTheme="minorHAnsi" w:hAnsiTheme="minorHAnsi" w:cstheme="minorHAnsi"/>
        </w:rPr>
        <w:t xml:space="preserve"> 6</w:t>
      </w:r>
      <w:r w:rsidR="00A87D45" w:rsidRPr="00F014A2">
        <w:rPr>
          <w:rFonts w:asciiTheme="minorHAnsi" w:hAnsiTheme="minorHAnsi" w:cstheme="minorHAnsi"/>
        </w:rPr>
        <w:t xml:space="preserve"> , Nīca, Nīcas</w:t>
      </w:r>
      <w:r w:rsidR="00B0423E" w:rsidRPr="00F014A2">
        <w:rPr>
          <w:rFonts w:asciiTheme="minorHAnsi" w:hAnsiTheme="minorHAnsi" w:cstheme="minorHAnsi"/>
        </w:rPr>
        <w:t xml:space="preserve"> novads, LV-</w:t>
      </w:r>
      <w:r w:rsidR="00B10059" w:rsidRPr="00F014A2">
        <w:rPr>
          <w:rFonts w:asciiTheme="minorHAnsi" w:hAnsiTheme="minorHAnsi" w:cstheme="minorHAnsi"/>
        </w:rPr>
        <w:t>3473</w:t>
      </w:r>
      <w:r w:rsidR="00A87D45" w:rsidRPr="00F014A2">
        <w:rPr>
          <w:rFonts w:asciiTheme="minorHAnsi" w:hAnsiTheme="minorHAnsi" w:cstheme="minorHAnsi"/>
        </w:rPr>
        <w:t>.</w:t>
      </w:r>
    </w:p>
    <w:p w:rsidR="00B0423E" w:rsidRPr="00F014A2" w:rsidRDefault="00B0423E" w:rsidP="002D7FC3">
      <w:pPr>
        <w:tabs>
          <w:tab w:val="left" w:pos="1701"/>
          <w:tab w:val="left" w:pos="2268"/>
          <w:tab w:val="left" w:pos="2552"/>
          <w:tab w:val="left" w:pos="10908"/>
          <w:tab w:val="left" w:pos="11520"/>
        </w:tabs>
        <w:autoSpaceDE w:val="0"/>
        <w:ind w:left="1701"/>
        <w:rPr>
          <w:rFonts w:asciiTheme="minorHAnsi" w:hAnsiTheme="minorHAnsi" w:cstheme="minorHAnsi"/>
          <w:b/>
          <w:bCs/>
          <w:i/>
          <w:iCs/>
        </w:rPr>
      </w:pPr>
    </w:p>
    <w:p w:rsidR="00B0423E" w:rsidRPr="00F014A2" w:rsidRDefault="00A05109" w:rsidP="002D7FC3">
      <w:pPr>
        <w:tabs>
          <w:tab w:val="left" w:pos="1701"/>
          <w:tab w:val="left" w:pos="2268"/>
          <w:tab w:val="left" w:pos="2552"/>
          <w:tab w:val="left" w:pos="10908"/>
          <w:tab w:val="left" w:pos="11520"/>
        </w:tabs>
        <w:autoSpaceDE w:val="0"/>
        <w:ind w:left="1701"/>
        <w:rPr>
          <w:rFonts w:asciiTheme="minorHAnsi" w:hAnsiTheme="minorHAnsi" w:cstheme="minorHAnsi"/>
          <w:b/>
          <w:bCs/>
          <w:i/>
          <w:iCs/>
        </w:rPr>
      </w:pPr>
      <w:r w:rsidRPr="00F014A2">
        <w:rPr>
          <w:rFonts w:asciiTheme="minorHAnsi" w:hAnsiTheme="minorHAnsi" w:cstheme="minorHAnsi"/>
          <w:b/>
          <w:bCs/>
          <w:i/>
          <w:iCs/>
        </w:rPr>
        <w:t>Piedāvājums iepirkumam</w:t>
      </w:r>
      <w:r w:rsidR="00B0423E" w:rsidRPr="00F014A2">
        <w:rPr>
          <w:rFonts w:asciiTheme="minorHAnsi" w:hAnsiTheme="minorHAnsi" w:cstheme="minorHAnsi"/>
          <w:b/>
          <w:bCs/>
          <w:i/>
          <w:iCs/>
        </w:rPr>
        <w:t xml:space="preserve"> ,,</w:t>
      </w:r>
      <w:r w:rsidR="00B0423E" w:rsidRPr="00F014A2">
        <w:rPr>
          <w:rFonts w:asciiTheme="minorHAnsi" w:hAnsiTheme="minorHAnsi" w:cstheme="minorHAnsi"/>
        </w:rPr>
        <w:t xml:space="preserve"> </w:t>
      </w:r>
      <w:r w:rsidR="00A87D45" w:rsidRPr="00F014A2">
        <w:rPr>
          <w:rFonts w:asciiTheme="minorHAnsi" w:hAnsiTheme="minorHAnsi" w:cstheme="minorHAnsi"/>
          <w:b/>
          <w:bCs/>
          <w:i/>
          <w:iCs/>
        </w:rPr>
        <w:t xml:space="preserve">Nīcas </w:t>
      </w:r>
      <w:r w:rsidR="00B0423E" w:rsidRPr="00F014A2">
        <w:rPr>
          <w:rFonts w:asciiTheme="minorHAnsi" w:hAnsiTheme="minorHAnsi" w:cstheme="minorHAnsi"/>
          <w:b/>
          <w:bCs/>
          <w:i/>
          <w:iCs/>
        </w:rPr>
        <w:t xml:space="preserve"> pašvaldības</w:t>
      </w:r>
      <w:r w:rsidR="004220BB" w:rsidRPr="00F014A2">
        <w:rPr>
          <w:rFonts w:asciiTheme="minorHAnsi" w:hAnsiTheme="minorHAnsi" w:cstheme="minorHAnsi"/>
          <w:b/>
          <w:bCs/>
          <w:i/>
          <w:iCs/>
        </w:rPr>
        <w:t xml:space="preserve"> iestāžu</w:t>
      </w:r>
      <w:r w:rsidR="00B0423E" w:rsidRPr="00F014A2">
        <w:rPr>
          <w:rFonts w:asciiTheme="minorHAnsi" w:hAnsiTheme="minorHAnsi" w:cstheme="minorHAnsi"/>
          <w:b/>
          <w:bCs/>
          <w:i/>
          <w:iCs/>
        </w:rPr>
        <w:t xml:space="preserve"> darbinieku veselības apdrošināšana”, identifikācijas </w:t>
      </w:r>
      <w:r w:rsidR="004872F7" w:rsidRPr="00F014A2">
        <w:rPr>
          <w:rFonts w:asciiTheme="minorHAnsi" w:hAnsiTheme="minorHAnsi" w:cstheme="minorHAnsi"/>
          <w:b/>
          <w:bCs/>
          <w:i/>
          <w:iCs/>
        </w:rPr>
        <w:t xml:space="preserve">nr. </w:t>
      </w:r>
      <w:r w:rsidR="00B10059" w:rsidRPr="00F014A2">
        <w:rPr>
          <w:rFonts w:asciiTheme="minorHAnsi" w:hAnsiTheme="minorHAnsi" w:cstheme="minorHAnsi"/>
          <w:b/>
          <w:bCs/>
          <w:i/>
          <w:iCs/>
        </w:rPr>
        <w:t>NND/201</w:t>
      </w:r>
      <w:r w:rsidR="00B633F3">
        <w:rPr>
          <w:rFonts w:asciiTheme="minorHAnsi" w:hAnsiTheme="minorHAnsi" w:cstheme="minorHAnsi"/>
          <w:b/>
          <w:bCs/>
          <w:i/>
          <w:iCs/>
        </w:rPr>
        <w:t>8</w:t>
      </w:r>
      <w:r w:rsidR="00B10059" w:rsidRPr="00F014A2">
        <w:rPr>
          <w:rFonts w:asciiTheme="minorHAnsi" w:hAnsiTheme="minorHAnsi" w:cstheme="minorHAnsi"/>
          <w:b/>
          <w:bCs/>
          <w:i/>
          <w:iCs/>
        </w:rPr>
        <w:t>/</w:t>
      </w:r>
      <w:r w:rsidR="00B633F3">
        <w:rPr>
          <w:rFonts w:asciiTheme="minorHAnsi" w:hAnsiTheme="minorHAnsi" w:cstheme="minorHAnsi"/>
          <w:b/>
          <w:bCs/>
          <w:i/>
          <w:iCs/>
        </w:rPr>
        <w:t>01</w:t>
      </w:r>
    </w:p>
    <w:p w:rsidR="002D7FC3" w:rsidRPr="00F014A2" w:rsidRDefault="002D7FC3" w:rsidP="002D7FC3">
      <w:pPr>
        <w:tabs>
          <w:tab w:val="left" w:pos="1701"/>
          <w:tab w:val="left" w:pos="2268"/>
          <w:tab w:val="left" w:pos="2552"/>
          <w:tab w:val="left" w:pos="10908"/>
          <w:tab w:val="left" w:pos="11520"/>
        </w:tabs>
        <w:autoSpaceDE w:val="0"/>
        <w:ind w:left="1701"/>
        <w:rPr>
          <w:rFonts w:asciiTheme="minorHAnsi" w:hAnsiTheme="minorHAnsi" w:cstheme="minorHAnsi"/>
          <w:b/>
          <w:bCs/>
          <w:i/>
          <w:iCs/>
        </w:rPr>
      </w:pPr>
      <w:r w:rsidRPr="00F014A2">
        <w:rPr>
          <w:rFonts w:asciiTheme="minorHAnsi" w:hAnsiTheme="minorHAnsi" w:cstheme="minorHAnsi"/>
          <w:b/>
          <w:bCs/>
          <w:i/>
          <w:iCs/>
        </w:rPr>
        <w:t>Neatvērt pirms piedāvājumu atvēršanas sanāksmes sākuma!</w:t>
      </w:r>
    </w:p>
    <w:p w:rsidR="002D7FC3" w:rsidRPr="00F014A2" w:rsidRDefault="002D7FC3" w:rsidP="002D7FC3">
      <w:pPr>
        <w:tabs>
          <w:tab w:val="left" w:pos="1701"/>
          <w:tab w:val="left" w:pos="2268"/>
          <w:tab w:val="left" w:pos="2552"/>
          <w:tab w:val="left" w:pos="10908"/>
          <w:tab w:val="left" w:pos="11520"/>
        </w:tabs>
        <w:autoSpaceDE w:val="0"/>
        <w:ind w:left="1701"/>
        <w:rPr>
          <w:rFonts w:asciiTheme="minorHAnsi" w:hAnsiTheme="minorHAnsi" w:cstheme="minorHAnsi"/>
          <w:bCs/>
          <w:i/>
          <w:iCs/>
        </w:rPr>
      </w:pPr>
      <w:r w:rsidRPr="00F014A2">
        <w:rPr>
          <w:rFonts w:asciiTheme="minorHAnsi" w:hAnsiTheme="minorHAnsi" w:cstheme="minorHAnsi"/>
          <w:b/>
          <w:bCs/>
          <w:i/>
          <w:iCs/>
        </w:rPr>
        <w:t>Pretendents: … (</w:t>
      </w:r>
      <w:r w:rsidRPr="00F014A2">
        <w:rPr>
          <w:rFonts w:asciiTheme="minorHAnsi" w:hAnsiTheme="minorHAnsi" w:cstheme="minorHAnsi"/>
          <w:bCs/>
          <w:i/>
          <w:iCs/>
        </w:rPr>
        <w:t>nosaukums,</w:t>
      </w:r>
      <w:r w:rsidR="004220BB" w:rsidRPr="00F014A2">
        <w:rPr>
          <w:rFonts w:asciiTheme="minorHAnsi" w:hAnsiTheme="minorHAnsi" w:cstheme="minorHAnsi"/>
          <w:bCs/>
          <w:i/>
          <w:iCs/>
        </w:rPr>
        <w:t xml:space="preserve"> reģistrācijas Nr.,</w:t>
      </w:r>
      <w:r w:rsidRPr="00F014A2">
        <w:rPr>
          <w:rFonts w:asciiTheme="minorHAnsi" w:hAnsiTheme="minorHAnsi" w:cstheme="minorHAnsi"/>
          <w:bCs/>
          <w:i/>
          <w:iCs/>
        </w:rPr>
        <w:t xml:space="preserve"> adrese,</w:t>
      </w:r>
      <w:r w:rsidR="004220BB" w:rsidRPr="00F014A2">
        <w:rPr>
          <w:rFonts w:asciiTheme="minorHAnsi" w:hAnsiTheme="minorHAnsi" w:cstheme="minorHAnsi"/>
          <w:bCs/>
          <w:i/>
          <w:iCs/>
        </w:rPr>
        <w:t xml:space="preserve"> kontaktpersona,</w:t>
      </w:r>
      <w:r w:rsidRPr="00F014A2">
        <w:rPr>
          <w:rFonts w:asciiTheme="minorHAnsi" w:hAnsiTheme="minorHAnsi" w:cstheme="minorHAnsi"/>
          <w:bCs/>
          <w:i/>
          <w:iCs/>
        </w:rPr>
        <w:t xml:space="preserve"> kontaktinformācija)</w:t>
      </w:r>
      <w:r w:rsidRPr="00F014A2">
        <w:rPr>
          <w:rFonts w:asciiTheme="minorHAnsi" w:hAnsiTheme="minorHAnsi" w:cstheme="minorHAnsi"/>
          <w:bCs/>
          <w:i/>
          <w:iCs/>
        </w:rPr>
        <w:br/>
      </w:r>
    </w:p>
    <w:p w:rsidR="00C21232" w:rsidRPr="00F014A2"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 xml:space="preserve">Visai iesniedzamajai dokumentācijai jābūt cauršūtai </w:t>
      </w:r>
      <w:r w:rsidRPr="00F014A2">
        <w:rPr>
          <w:rFonts w:asciiTheme="minorHAnsi" w:eastAsia="Helvetica" w:hAnsiTheme="minorHAnsi" w:cstheme="minorHAnsi"/>
          <w:b w:val="0"/>
          <w:i/>
          <w:sz w:val="24"/>
          <w:szCs w:val="24"/>
          <w:u w:val="none"/>
        </w:rPr>
        <w:t>(caurauklotai ar diegu, lai nebūtu brīvi nomaināmas lapas</w:t>
      </w:r>
      <w:r w:rsidRPr="00F014A2">
        <w:rPr>
          <w:rFonts w:asciiTheme="minorHAnsi" w:eastAsia="Helvetica" w:hAnsiTheme="minorHAnsi" w:cstheme="minorHAnsi"/>
          <w:b w:val="0"/>
          <w:sz w:val="24"/>
          <w:szCs w:val="24"/>
          <w:u w:val="none"/>
        </w:rPr>
        <w:t xml:space="preserve">) un šuvuma vietā jābūt pretendenta zīmogam, paraksttiesīgās vai pilnvarotās personas parakstam, norādītam cauršūto lapu skaitam. </w:t>
      </w:r>
    </w:p>
    <w:p w:rsidR="00C21232" w:rsidRPr="00F014A2"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Pretendents piedāvājumu, kas sagatavots un noformēts atbilstoši nolikumā not</w:t>
      </w:r>
      <w:r w:rsidR="00B0423E" w:rsidRPr="00F014A2">
        <w:rPr>
          <w:rFonts w:asciiTheme="minorHAnsi" w:eastAsia="Helvetica" w:hAnsiTheme="minorHAnsi" w:cstheme="minorHAnsi"/>
          <w:b w:val="0"/>
          <w:sz w:val="24"/>
          <w:szCs w:val="24"/>
          <w:u w:val="none"/>
        </w:rPr>
        <w:t>eiktajām prasībām, var iesniegt</w:t>
      </w:r>
      <w:r w:rsidRPr="00F014A2">
        <w:rPr>
          <w:rFonts w:asciiTheme="minorHAnsi" w:eastAsia="Helvetica" w:hAnsiTheme="minorHAnsi" w:cstheme="minorHAnsi"/>
          <w:b w:val="0"/>
          <w:sz w:val="24"/>
          <w:szCs w:val="24"/>
          <w:u w:val="none"/>
        </w:rPr>
        <w:t xml:space="preserve"> nolikumā norādītajā vietā un laikā, līdz </w:t>
      </w:r>
      <w:r w:rsidR="00B0423E" w:rsidRPr="00F014A2">
        <w:rPr>
          <w:rFonts w:asciiTheme="minorHAnsi" w:eastAsia="Helvetica" w:hAnsiTheme="minorHAnsi" w:cstheme="minorHAnsi"/>
          <w:b w:val="0"/>
          <w:sz w:val="24"/>
          <w:szCs w:val="24"/>
          <w:u w:val="none"/>
        </w:rPr>
        <w:t>šā nolikuma 1.6.1. punktā</w:t>
      </w:r>
      <w:r w:rsidRPr="00F014A2">
        <w:rPr>
          <w:rFonts w:asciiTheme="minorHAnsi" w:eastAsia="Helvetica" w:hAnsiTheme="minorHAnsi" w:cstheme="minorHAnsi"/>
          <w:b w:val="0"/>
          <w:sz w:val="24"/>
          <w:szCs w:val="24"/>
          <w:u w:val="none"/>
        </w:rPr>
        <w:t xml:space="preserve"> noteiktā piedāvājumu iesniegšanas termiņa beigām.</w:t>
      </w:r>
    </w:p>
    <w:p w:rsidR="00C21232" w:rsidRPr="00F014A2"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Pretendents iesniedz parakstītu piedāvājumu. Parakstītam jābūt katram piedāvājumā iekļautajam dokumenta oriģinālam.</w:t>
      </w:r>
    </w:p>
    <w:p w:rsidR="00C21232" w:rsidRPr="00F014A2"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Iesniedzot piedāvājumu, piegādātājs ir tiesīgs visu iesniegto dokumentu atvasinājumu un tulkojumu pareizību apliecināt ar vienu apliecinājumu atbilstoši Ministru kabineta 2010.gada 28.septembra noteikumu Nr.916 „Dokumentu izstrādāšanas un noformēšanas kārtība” 5.sadaļai.</w:t>
      </w:r>
    </w:p>
    <w:p w:rsidR="00C21232" w:rsidRPr="00F014A2"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Dokumentus paraksta pretendenta paraksttiesīga amatpersona. Ja dokumentus paraksta pilnvarotā persona, piedāvājumam pievieno attiecīgās pilnvaras apliecinātu kopiju, ko iekļauj (</w:t>
      </w:r>
      <w:r w:rsidRPr="00F014A2">
        <w:rPr>
          <w:rFonts w:asciiTheme="minorHAnsi" w:eastAsia="Helvetica" w:hAnsiTheme="minorHAnsi" w:cstheme="minorHAnsi"/>
          <w:b w:val="0"/>
          <w:i/>
          <w:sz w:val="24"/>
          <w:szCs w:val="24"/>
          <w:u w:val="none"/>
        </w:rPr>
        <w:t>iešuj</w:t>
      </w:r>
      <w:r w:rsidRPr="00F014A2">
        <w:rPr>
          <w:rFonts w:asciiTheme="minorHAnsi" w:eastAsia="Helvetica" w:hAnsiTheme="minorHAnsi" w:cstheme="minorHAnsi"/>
          <w:b w:val="0"/>
          <w:sz w:val="24"/>
          <w:szCs w:val="24"/>
          <w:u w:val="none"/>
        </w:rPr>
        <w:t>) pretendenta atlases dokumentos.</w:t>
      </w:r>
    </w:p>
    <w:p w:rsidR="00C21232" w:rsidRPr="00F014A2"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rsidR="00C21232" w:rsidRPr="00F014A2"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Pretendents pirms piedāvājumu iesniegšanas termiņa beigām var grozīt vai atsaukt iesniegto piedāvājumu.</w:t>
      </w:r>
    </w:p>
    <w:p w:rsidR="00C21232" w:rsidRPr="00F014A2"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Pasūtītājs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p w:rsidR="00C21232" w:rsidRPr="00F014A2"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Iesniedzot piedāvājumu, pretendents apliecina, ka ir iepazinies un piekrīt visiem nolikuma, tā pielikumu, tajā skaitā iepirkuma līguma projekta, nosacījumiem.</w:t>
      </w:r>
    </w:p>
    <w:p w:rsidR="00C21232" w:rsidRPr="00F014A2"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lastRenderedPageBreak/>
        <w:t>Tiek uzskatīts, ka pretendenti, iesniedzot savus piedāvājumus, ir iepazinušies ar visiem Latvijā spēkā esošiem normatīvajiem aktiem, kas jebkādā veidā var ietekmēt vai var attiekties uz līgumā noteiktajām vai ar to saistītajām darbībām.</w:t>
      </w:r>
    </w:p>
    <w:p w:rsidR="00C21232" w:rsidRPr="00F014A2" w:rsidRDefault="00C21232" w:rsidP="00C21232">
      <w:pPr>
        <w:pStyle w:val="Nosaukums"/>
        <w:numPr>
          <w:ilvl w:val="2"/>
          <w:numId w:val="1"/>
        </w:numPr>
        <w:tabs>
          <w:tab w:val="left" w:pos="709"/>
        </w:tabs>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Ja konkursa rezultātā līguma slēgšanas tiesības tiek piešķirtas piegādātāju apvienībai, pasūtītājs var pieprasīt, lai apvienība Pasūtītāja noteiktā termiņā, kurš nedrīkst būt īsāks par objektīvi iespējamo, izveidojas atbilstoši noteiktam juridiskam statusam.</w:t>
      </w:r>
    </w:p>
    <w:p w:rsidR="00BF0D39" w:rsidRPr="00F014A2" w:rsidRDefault="00BF0D39" w:rsidP="00BF0D39">
      <w:pPr>
        <w:pStyle w:val="Apakvirsraksts"/>
        <w:rPr>
          <w:rFonts w:asciiTheme="minorHAnsi" w:eastAsia="Helvetica" w:hAnsiTheme="minorHAnsi" w:cstheme="minorHAnsi"/>
          <w:szCs w:val="24"/>
          <w:lang w:eastAsia="ar-SA"/>
        </w:rPr>
      </w:pPr>
    </w:p>
    <w:p w:rsidR="00BF0D39" w:rsidRPr="00F014A2" w:rsidRDefault="00BF0D39" w:rsidP="00BF0D39">
      <w:pPr>
        <w:pStyle w:val="Nosaukums"/>
        <w:numPr>
          <w:ilvl w:val="1"/>
          <w:numId w:val="1"/>
        </w:numPr>
        <w:tabs>
          <w:tab w:val="left" w:pos="567"/>
        </w:tabs>
        <w:ind w:hanging="780"/>
        <w:jc w:val="both"/>
        <w:rPr>
          <w:rFonts w:asciiTheme="minorHAnsi" w:hAnsiTheme="minorHAnsi" w:cstheme="minorHAnsi"/>
          <w:sz w:val="24"/>
          <w:szCs w:val="24"/>
          <w:u w:val="none"/>
        </w:rPr>
      </w:pPr>
      <w:r w:rsidRPr="00F014A2">
        <w:rPr>
          <w:rFonts w:asciiTheme="minorHAnsi" w:hAnsiTheme="minorHAnsi" w:cstheme="minorHAnsi"/>
          <w:sz w:val="24"/>
          <w:szCs w:val="24"/>
          <w:u w:val="none"/>
        </w:rPr>
        <w:t>Līgumcenas noteikšanas nosacījumi</w:t>
      </w:r>
    </w:p>
    <w:p w:rsidR="00BF0D39" w:rsidRPr="00F014A2" w:rsidRDefault="00BF0D39" w:rsidP="00BF0D39">
      <w:pPr>
        <w:pStyle w:val="Apakvirsraksts"/>
        <w:jc w:val="both"/>
        <w:rPr>
          <w:rFonts w:asciiTheme="minorHAnsi" w:hAnsiTheme="minorHAnsi" w:cstheme="minorHAnsi"/>
          <w:szCs w:val="24"/>
        </w:rPr>
      </w:pPr>
      <w:r w:rsidRPr="00F014A2">
        <w:rPr>
          <w:rFonts w:asciiTheme="minorHAnsi" w:hAnsiTheme="minorHAnsi" w:cstheme="minorHAnsi"/>
          <w:szCs w:val="24"/>
        </w:rPr>
        <w:t>Pretendents, nosakot līgumcenu, ņem vērā un iekļauj līgumcenā visus iespējamos sadārdzinājumus un citas cenu izmaiņas. Līguma izpildes laikā netiek pieļauta līgumcenas maiņa, pamatojoties uz izmaksu izmaiņām.</w:t>
      </w:r>
    </w:p>
    <w:p w:rsidR="00BF0D39" w:rsidRPr="00F014A2" w:rsidRDefault="00BF0D39" w:rsidP="00BF0D39">
      <w:pPr>
        <w:pStyle w:val="Nosaukums"/>
        <w:tabs>
          <w:tab w:val="left" w:pos="0"/>
        </w:tabs>
        <w:ind w:left="567"/>
        <w:jc w:val="both"/>
        <w:rPr>
          <w:rFonts w:asciiTheme="minorHAnsi" w:hAnsiTheme="minorHAnsi" w:cstheme="minorHAnsi"/>
          <w:bCs/>
          <w:sz w:val="24"/>
          <w:szCs w:val="24"/>
          <w:u w:val="none"/>
        </w:rPr>
      </w:pPr>
    </w:p>
    <w:p w:rsidR="00BF0D39" w:rsidRPr="00F014A2" w:rsidRDefault="00BF0D39" w:rsidP="00BF0D39">
      <w:pPr>
        <w:pStyle w:val="Nosaukums"/>
        <w:numPr>
          <w:ilvl w:val="1"/>
          <w:numId w:val="1"/>
        </w:numPr>
        <w:tabs>
          <w:tab w:val="left" w:pos="993"/>
        </w:tabs>
        <w:ind w:hanging="780"/>
        <w:jc w:val="both"/>
        <w:rPr>
          <w:rFonts w:asciiTheme="minorHAnsi" w:hAnsiTheme="minorHAnsi" w:cstheme="minorHAnsi"/>
          <w:sz w:val="24"/>
          <w:szCs w:val="24"/>
          <w:u w:val="none"/>
        </w:rPr>
      </w:pPr>
      <w:r w:rsidRPr="00F014A2">
        <w:rPr>
          <w:rFonts w:asciiTheme="minorHAnsi" w:hAnsiTheme="minorHAnsi" w:cstheme="minorHAnsi"/>
          <w:sz w:val="24"/>
          <w:szCs w:val="24"/>
          <w:u w:val="none"/>
        </w:rPr>
        <w:t>Piedāvājumu varianti</w:t>
      </w:r>
    </w:p>
    <w:p w:rsidR="00BF0D39" w:rsidRPr="00F014A2" w:rsidRDefault="00BF0D39" w:rsidP="00BF0D39">
      <w:pPr>
        <w:pStyle w:val="Pamatteksts"/>
        <w:tabs>
          <w:tab w:val="left" w:pos="426"/>
        </w:tabs>
        <w:jc w:val="both"/>
        <w:rPr>
          <w:rFonts w:asciiTheme="minorHAnsi" w:hAnsiTheme="minorHAnsi" w:cstheme="minorHAnsi"/>
          <w:szCs w:val="24"/>
        </w:rPr>
      </w:pPr>
      <w:r w:rsidRPr="00F014A2">
        <w:rPr>
          <w:rFonts w:asciiTheme="minorHAnsi" w:eastAsia="Arial" w:hAnsiTheme="minorHAnsi" w:cstheme="minorHAnsi"/>
          <w:szCs w:val="24"/>
        </w:rPr>
        <w:t>Pretendents drīkst iesniegt tikai vienu piedāvājuma v</w:t>
      </w:r>
      <w:r w:rsidR="001E17BC" w:rsidRPr="00F014A2">
        <w:rPr>
          <w:rFonts w:asciiTheme="minorHAnsi" w:eastAsia="Arial" w:hAnsiTheme="minorHAnsi" w:cstheme="minorHAnsi"/>
          <w:szCs w:val="24"/>
        </w:rPr>
        <w:t>ariantu. Ja pretendents iesniedz</w:t>
      </w:r>
      <w:r w:rsidRPr="00F014A2">
        <w:rPr>
          <w:rFonts w:asciiTheme="minorHAnsi" w:eastAsia="Arial" w:hAnsiTheme="minorHAnsi" w:cstheme="minorHAnsi"/>
          <w:szCs w:val="24"/>
        </w:rPr>
        <w:t xml:space="preserve"> vairākus pied</w:t>
      </w:r>
      <w:r w:rsidR="001E17BC" w:rsidRPr="00F014A2">
        <w:rPr>
          <w:rFonts w:asciiTheme="minorHAnsi" w:eastAsia="Arial" w:hAnsiTheme="minorHAnsi" w:cstheme="minorHAnsi"/>
          <w:szCs w:val="24"/>
        </w:rPr>
        <w:t>āvājuma variantus, tie visi tiek</w:t>
      </w:r>
      <w:r w:rsidRPr="00F014A2">
        <w:rPr>
          <w:rFonts w:asciiTheme="minorHAnsi" w:eastAsia="Arial" w:hAnsiTheme="minorHAnsi" w:cstheme="minorHAnsi"/>
          <w:szCs w:val="24"/>
        </w:rPr>
        <w:t xml:space="preserve"> atzīti par nederīgiem</w:t>
      </w:r>
      <w:r w:rsidRPr="00F014A2">
        <w:rPr>
          <w:rFonts w:asciiTheme="minorHAnsi" w:hAnsiTheme="minorHAnsi" w:cstheme="minorHAnsi"/>
          <w:szCs w:val="24"/>
        </w:rPr>
        <w:t>.</w:t>
      </w:r>
    </w:p>
    <w:p w:rsidR="00BF0D39" w:rsidRPr="00F014A2" w:rsidRDefault="00BF0D39" w:rsidP="00BF0D39">
      <w:pPr>
        <w:pStyle w:val="Nosaukums"/>
        <w:numPr>
          <w:ilvl w:val="1"/>
          <w:numId w:val="1"/>
        </w:numPr>
        <w:tabs>
          <w:tab w:val="clear" w:pos="780"/>
          <w:tab w:val="num" w:pos="284"/>
        </w:tabs>
        <w:ind w:left="0" w:firstLine="0"/>
        <w:jc w:val="both"/>
        <w:rPr>
          <w:rFonts w:asciiTheme="minorHAnsi" w:hAnsiTheme="minorHAnsi" w:cstheme="minorHAnsi"/>
          <w:sz w:val="24"/>
          <w:szCs w:val="24"/>
          <w:u w:val="none"/>
        </w:rPr>
      </w:pPr>
      <w:r w:rsidRPr="00F014A2">
        <w:rPr>
          <w:rFonts w:asciiTheme="minorHAnsi" w:hAnsiTheme="minorHAnsi" w:cstheme="minorHAnsi"/>
          <w:sz w:val="24"/>
          <w:szCs w:val="24"/>
          <w:u w:val="none"/>
        </w:rPr>
        <w:t>Pasūtītāja kontaktpersona</w:t>
      </w:r>
    </w:p>
    <w:p w:rsidR="000607B4" w:rsidRPr="00F014A2" w:rsidRDefault="000607B4" w:rsidP="000607B4">
      <w:pPr>
        <w:pStyle w:val="Nosaukums"/>
        <w:tabs>
          <w:tab w:val="left" w:pos="0"/>
          <w:tab w:val="left" w:pos="792"/>
        </w:tabs>
        <w:jc w:val="both"/>
        <w:rPr>
          <w:rFonts w:asciiTheme="minorHAnsi" w:hAnsiTheme="minorHAnsi" w:cstheme="minorHAnsi"/>
          <w:b w:val="0"/>
          <w:sz w:val="24"/>
          <w:szCs w:val="24"/>
          <w:u w:val="none"/>
        </w:rPr>
      </w:pPr>
      <w:r w:rsidRPr="00F014A2">
        <w:rPr>
          <w:rFonts w:asciiTheme="minorHAnsi" w:hAnsiTheme="minorHAnsi" w:cstheme="minorHAnsi"/>
          <w:b w:val="0"/>
          <w:sz w:val="24"/>
          <w:szCs w:val="24"/>
          <w:u w:val="none"/>
        </w:rPr>
        <w:t>Kontaktpersona, kura ir tiesīga sniegt informāciju par</w:t>
      </w:r>
      <w:r w:rsidR="00A05109" w:rsidRPr="00F014A2">
        <w:rPr>
          <w:rFonts w:asciiTheme="minorHAnsi" w:hAnsiTheme="minorHAnsi" w:cstheme="minorHAnsi"/>
          <w:b w:val="0"/>
          <w:sz w:val="24"/>
          <w:szCs w:val="24"/>
          <w:u w:val="none"/>
        </w:rPr>
        <w:t xml:space="preserve"> iepirkumu</w:t>
      </w:r>
      <w:r w:rsidRPr="00F014A2">
        <w:rPr>
          <w:rFonts w:asciiTheme="minorHAnsi" w:hAnsiTheme="minorHAnsi" w:cstheme="minorHAnsi"/>
          <w:b w:val="0"/>
          <w:sz w:val="24"/>
          <w:szCs w:val="24"/>
          <w:u w:val="none"/>
        </w:rPr>
        <w:t xml:space="preserve">: iepirkumu speciāliste </w:t>
      </w:r>
      <w:r w:rsidR="004220BB" w:rsidRPr="00F014A2">
        <w:rPr>
          <w:rFonts w:asciiTheme="minorHAnsi" w:hAnsiTheme="minorHAnsi" w:cstheme="minorHAnsi"/>
          <w:b w:val="0"/>
          <w:sz w:val="24"/>
          <w:szCs w:val="24"/>
          <w:u w:val="none"/>
        </w:rPr>
        <w:t xml:space="preserve">Inga </w:t>
      </w:r>
      <w:proofErr w:type="spellStart"/>
      <w:r w:rsidR="004220BB" w:rsidRPr="00F014A2">
        <w:rPr>
          <w:rFonts w:asciiTheme="minorHAnsi" w:hAnsiTheme="minorHAnsi" w:cstheme="minorHAnsi"/>
          <w:b w:val="0"/>
          <w:sz w:val="24"/>
          <w:szCs w:val="24"/>
          <w:u w:val="none"/>
        </w:rPr>
        <w:t>Vaiteika</w:t>
      </w:r>
      <w:proofErr w:type="spellEnd"/>
      <w:r w:rsidR="00A87D45" w:rsidRPr="00F014A2">
        <w:rPr>
          <w:rFonts w:asciiTheme="minorHAnsi" w:hAnsiTheme="minorHAnsi" w:cstheme="minorHAnsi"/>
          <w:b w:val="0"/>
          <w:sz w:val="24"/>
          <w:szCs w:val="24"/>
          <w:u w:val="none"/>
        </w:rPr>
        <w:t xml:space="preserve">, tālrunis </w:t>
      </w:r>
      <w:r w:rsidR="004220BB" w:rsidRPr="00F014A2">
        <w:rPr>
          <w:rFonts w:asciiTheme="minorHAnsi" w:hAnsiTheme="minorHAnsi" w:cstheme="minorHAnsi"/>
          <w:b w:val="0"/>
          <w:sz w:val="24"/>
          <w:szCs w:val="24"/>
          <w:u w:val="none"/>
        </w:rPr>
        <w:t>25449086</w:t>
      </w:r>
      <w:r w:rsidRPr="00F014A2">
        <w:rPr>
          <w:rFonts w:asciiTheme="minorHAnsi" w:hAnsiTheme="minorHAnsi" w:cstheme="minorHAnsi"/>
          <w:b w:val="0"/>
          <w:sz w:val="24"/>
          <w:szCs w:val="24"/>
          <w:u w:val="none"/>
        </w:rPr>
        <w:t>, e-past</w:t>
      </w:r>
      <w:r w:rsidR="00A87D45" w:rsidRPr="00F014A2">
        <w:rPr>
          <w:rFonts w:asciiTheme="minorHAnsi" w:hAnsiTheme="minorHAnsi" w:cstheme="minorHAnsi"/>
          <w:b w:val="0"/>
          <w:sz w:val="24"/>
          <w:szCs w:val="24"/>
          <w:u w:val="none"/>
        </w:rPr>
        <w:t xml:space="preserve">s: </w:t>
      </w:r>
      <w:r w:rsidR="004220BB" w:rsidRPr="00F014A2">
        <w:rPr>
          <w:rFonts w:asciiTheme="minorHAnsi" w:hAnsiTheme="minorHAnsi" w:cstheme="minorHAnsi"/>
          <w:b w:val="0"/>
          <w:sz w:val="24"/>
          <w:szCs w:val="24"/>
          <w:u w:val="none"/>
        </w:rPr>
        <w:t>iepirkumi@nica.lv</w:t>
      </w:r>
    </w:p>
    <w:p w:rsidR="00BF0D39" w:rsidRPr="00F014A2" w:rsidRDefault="00DD1A5A" w:rsidP="00BF0D39">
      <w:pPr>
        <w:pStyle w:val="Nosaukums"/>
        <w:tabs>
          <w:tab w:val="left" w:pos="0"/>
          <w:tab w:val="left" w:pos="792"/>
        </w:tabs>
        <w:jc w:val="both"/>
        <w:rPr>
          <w:rFonts w:asciiTheme="minorHAnsi" w:hAnsiTheme="minorHAnsi" w:cstheme="minorHAnsi"/>
          <w:bCs/>
          <w:sz w:val="24"/>
          <w:szCs w:val="24"/>
          <w:u w:val="none"/>
        </w:rPr>
      </w:pPr>
      <w:r w:rsidRPr="00F014A2">
        <w:rPr>
          <w:rFonts w:asciiTheme="minorHAnsi" w:hAnsiTheme="minorHAnsi" w:cstheme="minorHAnsi"/>
          <w:b w:val="0"/>
          <w:bCs/>
          <w:sz w:val="24"/>
          <w:szCs w:val="24"/>
          <w:u w:val="none"/>
        </w:rPr>
        <w:t xml:space="preserve">  </w:t>
      </w:r>
    </w:p>
    <w:p w:rsidR="00BF0D39" w:rsidRPr="00AD774A" w:rsidRDefault="00AD774A" w:rsidP="00AD774A">
      <w:pPr>
        <w:jc w:val="both"/>
        <w:rPr>
          <w:rFonts w:asciiTheme="minorHAnsi" w:hAnsiTheme="minorHAnsi" w:cstheme="minorHAnsi"/>
          <w:b/>
          <w:bCs/>
          <w:color w:val="FF0000"/>
        </w:rPr>
      </w:pPr>
      <w:bookmarkStart w:id="0" w:name="_Toc299693513"/>
      <w:r w:rsidRPr="00AD774A">
        <w:rPr>
          <w:rFonts w:asciiTheme="minorHAnsi" w:hAnsiTheme="minorHAnsi" w:cstheme="minorHAnsi"/>
          <w:b/>
        </w:rPr>
        <w:t>1.11</w:t>
      </w:r>
      <w:r>
        <w:rPr>
          <w:rFonts w:asciiTheme="minorHAnsi" w:hAnsiTheme="minorHAnsi" w:cstheme="minorHAnsi"/>
        </w:rPr>
        <w:t xml:space="preserve">.  </w:t>
      </w:r>
      <w:r w:rsidRPr="00AD774A">
        <w:rPr>
          <w:rFonts w:asciiTheme="minorHAnsi" w:hAnsiTheme="minorHAnsi" w:cstheme="minorHAnsi"/>
          <w:b/>
        </w:rPr>
        <w:t>Iepirkuma procedūras veids</w:t>
      </w:r>
      <w:r w:rsidRPr="00E73337">
        <w:rPr>
          <w:rFonts w:asciiTheme="minorHAnsi" w:hAnsiTheme="minorHAnsi" w:cstheme="minorHAnsi"/>
        </w:rPr>
        <w:t>: atklāts konkurss (turpmāk tekstā - Konkurss) ir iepirkumu procedūra  saskaņā ar Publisko iepirkumu likumu (turpmāk tekstā - PIL).</w:t>
      </w:r>
      <w:bookmarkEnd w:id="0"/>
    </w:p>
    <w:p w:rsidR="002D7FC3" w:rsidRPr="00F014A2" w:rsidRDefault="002D7FC3" w:rsidP="008E123A">
      <w:pPr>
        <w:jc w:val="both"/>
        <w:rPr>
          <w:rFonts w:asciiTheme="minorHAnsi" w:hAnsiTheme="minorHAnsi" w:cstheme="minorHAnsi"/>
        </w:rPr>
      </w:pPr>
    </w:p>
    <w:p w:rsidR="00C21232" w:rsidRPr="00F014A2" w:rsidRDefault="007168B1" w:rsidP="00BF0D39">
      <w:pPr>
        <w:jc w:val="both"/>
        <w:rPr>
          <w:rFonts w:asciiTheme="minorHAnsi" w:hAnsiTheme="minorHAnsi" w:cstheme="minorHAnsi"/>
          <w:b/>
        </w:rPr>
      </w:pPr>
      <w:r w:rsidRPr="00F014A2">
        <w:rPr>
          <w:rFonts w:asciiTheme="minorHAnsi" w:hAnsiTheme="minorHAnsi" w:cstheme="minorHAnsi"/>
          <w:b/>
        </w:rPr>
        <w:t>1.12</w:t>
      </w:r>
      <w:r w:rsidR="00BF0D39" w:rsidRPr="00F014A2">
        <w:rPr>
          <w:rFonts w:asciiTheme="minorHAnsi" w:hAnsiTheme="minorHAnsi" w:cstheme="minorHAnsi"/>
          <w:b/>
        </w:rPr>
        <w:t>.</w:t>
      </w:r>
      <w:r w:rsidR="00C21232" w:rsidRPr="00F014A2">
        <w:rPr>
          <w:rFonts w:asciiTheme="minorHAnsi" w:hAnsiTheme="minorHAnsi" w:cstheme="minorHAnsi"/>
          <w:b/>
        </w:rPr>
        <w:t>Nolikuma saņemšana</w:t>
      </w:r>
    </w:p>
    <w:p w:rsidR="00C9710C" w:rsidRPr="00F014A2" w:rsidRDefault="00C21232" w:rsidP="00C9710C">
      <w:pPr>
        <w:tabs>
          <w:tab w:val="left" w:pos="0"/>
          <w:tab w:val="left" w:pos="3600"/>
          <w:tab w:val="left" w:pos="4118"/>
          <w:tab w:val="left" w:pos="4500"/>
        </w:tabs>
        <w:jc w:val="both"/>
        <w:rPr>
          <w:rFonts w:asciiTheme="minorHAnsi" w:hAnsiTheme="minorHAnsi" w:cstheme="minorHAnsi"/>
        </w:rPr>
      </w:pPr>
      <w:r w:rsidRPr="00F014A2">
        <w:rPr>
          <w:rFonts w:asciiTheme="minorHAnsi" w:hAnsiTheme="minorHAnsi" w:cstheme="minorHAnsi"/>
        </w:rPr>
        <w:t xml:space="preserve">Nolikumam ar pielikumiem ir nodrošināta </w:t>
      </w:r>
      <w:r w:rsidRPr="00F014A2">
        <w:rPr>
          <w:rFonts w:asciiTheme="minorHAnsi" w:hAnsiTheme="minorHAnsi" w:cstheme="minorHAnsi"/>
          <w:b/>
          <w:bCs/>
        </w:rPr>
        <w:t xml:space="preserve">tieša un brīva elektroniskā pieeja </w:t>
      </w:r>
      <w:r w:rsidR="007168B1" w:rsidRPr="00F014A2">
        <w:rPr>
          <w:rFonts w:asciiTheme="minorHAnsi" w:hAnsiTheme="minorHAnsi" w:cstheme="minorHAnsi"/>
          <w:bCs/>
        </w:rPr>
        <w:t xml:space="preserve">Nīcas </w:t>
      </w:r>
      <w:r w:rsidR="000607B4" w:rsidRPr="00F014A2">
        <w:rPr>
          <w:rFonts w:asciiTheme="minorHAnsi" w:hAnsiTheme="minorHAnsi" w:cstheme="minorHAnsi"/>
          <w:bCs/>
        </w:rPr>
        <w:t xml:space="preserve"> novada </w:t>
      </w:r>
      <w:r w:rsidRPr="00F014A2">
        <w:rPr>
          <w:rFonts w:asciiTheme="minorHAnsi" w:hAnsiTheme="minorHAnsi" w:cstheme="minorHAnsi"/>
        </w:rPr>
        <w:t xml:space="preserve">mājas lapā </w:t>
      </w:r>
      <w:hyperlink r:id="rId9" w:history="1">
        <w:r w:rsidR="007168B1" w:rsidRPr="00F014A2">
          <w:rPr>
            <w:rStyle w:val="Hipersaite"/>
            <w:rFonts w:asciiTheme="minorHAnsi" w:hAnsiTheme="minorHAnsi" w:cstheme="minorHAnsi"/>
          </w:rPr>
          <w:t>www.nica.lv</w:t>
        </w:r>
      </w:hyperlink>
      <w:r w:rsidR="00C9710C" w:rsidRPr="00F014A2">
        <w:rPr>
          <w:rFonts w:asciiTheme="minorHAnsi" w:hAnsiTheme="minorHAnsi" w:cstheme="minorHAnsi"/>
          <w:color w:val="FF0000"/>
        </w:rPr>
        <w:t xml:space="preserve"> </w:t>
      </w:r>
      <w:r w:rsidR="00C9710C" w:rsidRPr="00F014A2">
        <w:rPr>
          <w:rFonts w:asciiTheme="minorHAnsi" w:hAnsiTheme="minorHAnsi" w:cstheme="minorHAnsi"/>
        </w:rPr>
        <w:t>sadaļā</w:t>
      </w:r>
      <w:r w:rsidR="00C9710C" w:rsidRPr="00F014A2">
        <w:rPr>
          <w:rFonts w:asciiTheme="minorHAnsi" w:hAnsiTheme="minorHAnsi" w:cstheme="minorHAnsi"/>
          <w:color w:val="FF0000"/>
        </w:rPr>
        <w:t xml:space="preserve"> </w:t>
      </w:r>
      <w:r w:rsidR="00C9710C" w:rsidRPr="00F014A2">
        <w:rPr>
          <w:rFonts w:asciiTheme="minorHAnsi" w:hAnsiTheme="minorHAnsi" w:cstheme="minorHAnsi"/>
        </w:rPr>
        <w:t xml:space="preserve"> Pašvaldība &gt; Iepirkumi &gt; Publiskie iepirkumi, kā arī Nīcas novada domē, 5. kabinetā darba laikā P. 8.30-18.00; O.T.C.8.30-17.00; Pk.8.30-16.00, pārtraukums 12.00-12.30.</w:t>
      </w:r>
    </w:p>
    <w:p w:rsidR="00C9710C" w:rsidRPr="00F014A2" w:rsidRDefault="00C9710C" w:rsidP="00C9710C">
      <w:pPr>
        <w:tabs>
          <w:tab w:val="left" w:pos="0"/>
          <w:tab w:val="left" w:pos="3600"/>
          <w:tab w:val="left" w:pos="4118"/>
          <w:tab w:val="left" w:pos="4500"/>
        </w:tabs>
        <w:jc w:val="both"/>
        <w:rPr>
          <w:rFonts w:asciiTheme="minorHAnsi" w:hAnsiTheme="minorHAnsi" w:cstheme="minorHAnsi"/>
        </w:rPr>
      </w:pPr>
    </w:p>
    <w:p w:rsidR="00C21232" w:rsidRPr="00F014A2" w:rsidRDefault="00C21232" w:rsidP="007168B1">
      <w:pPr>
        <w:pStyle w:val="Sarakstarindkopa"/>
        <w:numPr>
          <w:ilvl w:val="1"/>
          <w:numId w:val="8"/>
        </w:numPr>
        <w:jc w:val="both"/>
        <w:rPr>
          <w:rFonts w:asciiTheme="minorHAnsi" w:hAnsiTheme="minorHAnsi" w:cstheme="minorHAnsi"/>
          <w:b/>
        </w:rPr>
      </w:pPr>
      <w:r w:rsidRPr="00F014A2">
        <w:rPr>
          <w:rFonts w:asciiTheme="minorHAnsi" w:hAnsiTheme="minorHAnsi" w:cstheme="minorHAnsi"/>
          <w:b/>
        </w:rPr>
        <w:t>Papildu informācijas saņemšana</w:t>
      </w:r>
    </w:p>
    <w:p w:rsidR="00BF0D39" w:rsidRPr="00F014A2" w:rsidRDefault="00BF0D39" w:rsidP="00AC29BB">
      <w:pPr>
        <w:pStyle w:val="Nosaukums"/>
        <w:numPr>
          <w:ilvl w:val="2"/>
          <w:numId w:val="8"/>
        </w:numPr>
        <w:tabs>
          <w:tab w:val="left" w:pos="0"/>
        </w:tabs>
        <w:ind w:left="0" w:firstLine="0"/>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Jebku</w:t>
      </w:r>
      <w:r w:rsidR="001E17BC" w:rsidRPr="00F014A2">
        <w:rPr>
          <w:rFonts w:asciiTheme="minorHAnsi" w:eastAsia="Helvetica" w:hAnsiTheme="minorHAnsi" w:cstheme="minorHAnsi"/>
          <w:b w:val="0"/>
          <w:sz w:val="24"/>
          <w:szCs w:val="24"/>
          <w:u w:val="none"/>
        </w:rPr>
        <w:t>ra papildu informācija, kas tiek</w:t>
      </w:r>
      <w:r w:rsidRPr="00F014A2">
        <w:rPr>
          <w:rFonts w:asciiTheme="minorHAnsi" w:eastAsia="Helvetica" w:hAnsiTheme="minorHAnsi" w:cstheme="minorHAnsi"/>
          <w:b w:val="0"/>
          <w:sz w:val="24"/>
          <w:szCs w:val="24"/>
          <w:u w:val="none"/>
        </w:rPr>
        <w:t xml:space="preserve"> sniegta saistībā ar šo iepirkuma proce</w:t>
      </w:r>
      <w:r w:rsidR="001E17BC" w:rsidRPr="00F014A2">
        <w:rPr>
          <w:rFonts w:asciiTheme="minorHAnsi" w:eastAsia="Helvetica" w:hAnsiTheme="minorHAnsi" w:cstheme="minorHAnsi"/>
          <w:b w:val="0"/>
          <w:sz w:val="24"/>
          <w:szCs w:val="24"/>
          <w:u w:val="none"/>
        </w:rPr>
        <w:t>dūru, tiek</w:t>
      </w:r>
      <w:r w:rsidR="00D70376" w:rsidRPr="00F014A2">
        <w:rPr>
          <w:rFonts w:asciiTheme="minorHAnsi" w:eastAsia="Helvetica" w:hAnsiTheme="minorHAnsi" w:cstheme="minorHAnsi"/>
          <w:b w:val="0"/>
          <w:sz w:val="24"/>
          <w:szCs w:val="24"/>
          <w:u w:val="none"/>
        </w:rPr>
        <w:t xml:space="preserve"> publicēta </w:t>
      </w:r>
      <w:r w:rsidR="007168B1" w:rsidRPr="00F014A2">
        <w:rPr>
          <w:rFonts w:asciiTheme="minorHAnsi" w:eastAsia="Helvetica" w:hAnsiTheme="minorHAnsi" w:cstheme="minorHAnsi"/>
          <w:b w:val="0"/>
          <w:sz w:val="24"/>
          <w:szCs w:val="24"/>
          <w:u w:val="none"/>
        </w:rPr>
        <w:t>Nīcas</w:t>
      </w:r>
      <w:r w:rsidR="000607B4" w:rsidRPr="00F014A2">
        <w:rPr>
          <w:rFonts w:asciiTheme="minorHAnsi" w:eastAsia="Helvetica" w:hAnsiTheme="minorHAnsi" w:cstheme="minorHAnsi"/>
          <w:b w:val="0"/>
          <w:sz w:val="24"/>
          <w:szCs w:val="24"/>
          <w:u w:val="none"/>
        </w:rPr>
        <w:t xml:space="preserve"> novada </w:t>
      </w:r>
      <w:r w:rsidRPr="00F014A2">
        <w:rPr>
          <w:rFonts w:asciiTheme="minorHAnsi" w:eastAsia="Helvetica" w:hAnsiTheme="minorHAnsi" w:cstheme="minorHAnsi"/>
          <w:b w:val="0"/>
          <w:sz w:val="24"/>
          <w:szCs w:val="24"/>
          <w:u w:val="none"/>
        </w:rPr>
        <w:t xml:space="preserve"> mājas lapā</w:t>
      </w:r>
      <w:r w:rsidR="00C9710C" w:rsidRPr="00F014A2">
        <w:rPr>
          <w:rFonts w:asciiTheme="minorHAnsi" w:eastAsia="Helvetica" w:hAnsiTheme="minorHAnsi" w:cstheme="minorHAnsi"/>
          <w:b w:val="0"/>
          <w:sz w:val="24"/>
          <w:szCs w:val="24"/>
          <w:u w:val="none"/>
        </w:rPr>
        <w:t xml:space="preserve"> (www.nica.lv)</w:t>
      </w:r>
      <w:r w:rsidRPr="00F014A2">
        <w:rPr>
          <w:rFonts w:asciiTheme="minorHAnsi" w:eastAsia="Helvetica" w:hAnsiTheme="minorHAnsi" w:cstheme="minorHAnsi"/>
          <w:b w:val="0"/>
          <w:sz w:val="24"/>
          <w:szCs w:val="24"/>
          <w:u w:val="none"/>
        </w:rPr>
        <w:t xml:space="preserve"> pie nolikuma. Ieinteresētajam piegādātājam ir pienākums sekot līdzi publicētajai informācijai. Komisija nav atbildīga par to, ja kāda ieinteresētā persona nav iepazinusies ar informāciju, kam ir nodrošināta brīva un tieša elektroniskā pieeja.</w:t>
      </w:r>
    </w:p>
    <w:p w:rsidR="001E17BC" w:rsidRPr="00F014A2" w:rsidRDefault="00BF0D39" w:rsidP="001E17BC">
      <w:pPr>
        <w:pStyle w:val="Nosaukums"/>
        <w:numPr>
          <w:ilvl w:val="2"/>
          <w:numId w:val="8"/>
        </w:numPr>
        <w:tabs>
          <w:tab w:val="left" w:pos="426"/>
        </w:tabs>
        <w:ind w:left="0" w:firstLine="0"/>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Ja ieinteresētais piegādātājs ir laikus pieprasījis papildu informāciju par iepirkuma procedūras dokumentos iekļautajām prasībām attiecībā uz piedāvājumu sagatavošanu un iesniegšanu vai pretendentu at</w:t>
      </w:r>
      <w:r w:rsidR="001E17BC" w:rsidRPr="00F014A2">
        <w:rPr>
          <w:rFonts w:asciiTheme="minorHAnsi" w:eastAsia="Helvetica" w:hAnsiTheme="minorHAnsi" w:cstheme="minorHAnsi"/>
          <w:b w:val="0"/>
          <w:sz w:val="24"/>
          <w:szCs w:val="24"/>
          <w:u w:val="none"/>
        </w:rPr>
        <w:t>lasi, pasūtītājs to sniedz trīs darba dienu laikā.</w:t>
      </w:r>
      <w:r w:rsidRPr="00F014A2">
        <w:rPr>
          <w:rFonts w:asciiTheme="minorHAnsi" w:eastAsia="Helvetica" w:hAnsiTheme="minorHAnsi" w:cstheme="minorHAnsi"/>
          <w:b w:val="0"/>
          <w:sz w:val="24"/>
          <w:szCs w:val="24"/>
          <w:u w:val="none"/>
        </w:rPr>
        <w:t xml:space="preserve"> </w:t>
      </w:r>
    </w:p>
    <w:p w:rsidR="00BF0D39" w:rsidRPr="00F014A2" w:rsidRDefault="00BF0D39" w:rsidP="001E17BC">
      <w:pPr>
        <w:pStyle w:val="Nosaukums"/>
        <w:numPr>
          <w:ilvl w:val="2"/>
          <w:numId w:val="8"/>
        </w:numPr>
        <w:tabs>
          <w:tab w:val="left" w:pos="426"/>
        </w:tabs>
        <w:ind w:left="0" w:firstLine="0"/>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Papildus informāciju pasūtītājs nosūta piegādātajam, kas uzdevis jautājumu, un vienlaikus ievieto šo informāciju mājaslapā internetā, kurā ir pieejami iepirkuma procedūras dokumenti, norādot arī uzdoto jautājumu.</w:t>
      </w:r>
    </w:p>
    <w:p w:rsidR="00C21232" w:rsidRPr="00F014A2" w:rsidRDefault="00C21232" w:rsidP="0055031D">
      <w:pPr>
        <w:tabs>
          <w:tab w:val="left" w:pos="567"/>
          <w:tab w:val="left" w:pos="3600"/>
          <w:tab w:val="left" w:pos="4118"/>
          <w:tab w:val="left" w:pos="4500"/>
        </w:tabs>
        <w:jc w:val="both"/>
        <w:rPr>
          <w:rFonts w:asciiTheme="minorHAnsi" w:hAnsiTheme="minorHAnsi" w:cstheme="minorHAnsi"/>
        </w:rPr>
      </w:pPr>
    </w:p>
    <w:p w:rsidR="002D7FC3" w:rsidRPr="00F014A2" w:rsidRDefault="002D7FC3" w:rsidP="002D7FC3">
      <w:pPr>
        <w:tabs>
          <w:tab w:val="left" w:pos="540"/>
        </w:tabs>
        <w:ind w:left="360" w:hanging="360"/>
        <w:jc w:val="both"/>
        <w:rPr>
          <w:rFonts w:asciiTheme="minorHAnsi" w:hAnsiTheme="minorHAnsi" w:cstheme="minorHAnsi"/>
        </w:rPr>
      </w:pPr>
    </w:p>
    <w:p w:rsidR="002D7FC3" w:rsidRPr="00F014A2" w:rsidRDefault="002D7FC3" w:rsidP="00AC29BB">
      <w:pPr>
        <w:numPr>
          <w:ilvl w:val="0"/>
          <w:numId w:val="8"/>
        </w:numPr>
        <w:tabs>
          <w:tab w:val="left" w:pos="540"/>
        </w:tabs>
        <w:jc w:val="center"/>
        <w:rPr>
          <w:rFonts w:asciiTheme="minorHAnsi" w:hAnsiTheme="minorHAnsi" w:cstheme="minorHAnsi"/>
          <w:b/>
        </w:rPr>
      </w:pPr>
      <w:r w:rsidRPr="00F014A2">
        <w:rPr>
          <w:rFonts w:asciiTheme="minorHAnsi" w:hAnsiTheme="minorHAnsi" w:cstheme="minorHAnsi"/>
          <w:b/>
        </w:rPr>
        <w:t xml:space="preserve"> INFORMĀCIJA PAR IEPIRKUMA PRIEKŠMETU</w:t>
      </w:r>
    </w:p>
    <w:p w:rsidR="002D7FC3" w:rsidRPr="00F014A2" w:rsidRDefault="002D7FC3" w:rsidP="002D7FC3">
      <w:pPr>
        <w:tabs>
          <w:tab w:val="left" w:pos="540"/>
        </w:tabs>
        <w:jc w:val="both"/>
        <w:rPr>
          <w:rFonts w:asciiTheme="minorHAnsi" w:hAnsiTheme="minorHAnsi" w:cstheme="minorHAnsi"/>
          <w:b/>
        </w:rPr>
      </w:pPr>
    </w:p>
    <w:p w:rsidR="00BF0D39" w:rsidRPr="00F014A2" w:rsidRDefault="00BF0D39" w:rsidP="00BF0D39">
      <w:pPr>
        <w:widowControl w:val="0"/>
        <w:tabs>
          <w:tab w:val="left" w:pos="567"/>
        </w:tabs>
        <w:overflowPunct w:val="0"/>
        <w:autoSpaceDE w:val="0"/>
        <w:autoSpaceDN w:val="0"/>
        <w:adjustRightInd w:val="0"/>
        <w:jc w:val="both"/>
        <w:rPr>
          <w:rFonts w:asciiTheme="minorHAnsi" w:hAnsiTheme="minorHAnsi" w:cstheme="minorHAnsi"/>
        </w:rPr>
      </w:pPr>
      <w:r w:rsidRPr="00F014A2">
        <w:rPr>
          <w:rFonts w:asciiTheme="minorHAnsi" w:hAnsiTheme="minorHAnsi" w:cstheme="minorHAnsi"/>
          <w:b/>
        </w:rPr>
        <w:t xml:space="preserve">2.1. </w:t>
      </w:r>
      <w:r w:rsidR="002D7FC3" w:rsidRPr="00F014A2">
        <w:rPr>
          <w:rFonts w:asciiTheme="minorHAnsi" w:hAnsiTheme="minorHAnsi" w:cstheme="minorHAnsi"/>
          <w:b/>
        </w:rPr>
        <w:t xml:space="preserve">Iepirkuma priekšmets </w:t>
      </w:r>
      <w:r w:rsidR="00D70376" w:rsidRPr="00F014A2">
        <w:rPr>
          <w:rFonts w:asciiTheme="minorHAnsi" w:hAnsiTheme="minorHAnsi" w:cstheme="minorHAnsi"/>
        </w:rPr>
        <w:t xml:space="preserve">ir </w:t>
      </w:r>
      <w:r w:rsidR="007168B1" w:rsidRPr="00F014A2">
        <w:rPr>
          <w:rFonts w:asciiTheme="minorHAnsi" w:hAnsiTheme="minorHAnsi" w:cstheme="minorHAnsi"/>
        </w:rPr>
        <w:t>Nīcas</w:t>
      </w:r>
      <w:r w:rsidR="000607B4" w:rsidRPr="00F014A2">
        <w:rPr>
          <w:rFonts w:asciiTheme="minorHAnsi" w:hAnsiTheme="minorHAnsi" w:cstheme="minorHAnsi"/>
        </w:rPr>
        <w:t xml:space="preserve"> novada pašvaldības</w:t>
      </w:r>
      <w:r w:rsidR="002D7FC3" w:rsidRPr="00F014A2">
        <w:rPr>
          <w:rFonts w:asciiTheme="minorHAnsi" w:hAnsiTheme="minorHAnsi" w:cstheme="minorHAnsi"/>
        </w:rPr>
        <w:t xml:space="preserve"> darbinieku (turpmāk- Darbinieki) veselības apdrošināšana saskaņā ar Teh</w:t>
      </w:r>
      <w:r w:rsidR="009056E3" w:rsidRPr="00F014A2">
        <w:rPr>
          <w:rFonts w:asciiTheme="minorHAnsi" w:hAnsiTheme="minorHAnsi" w:cstheme="minorHAnsi"/>
        </w:rPr>
        <w:t xml:space="preserve">nisko specifikāciju (Nolikuma </w:t>
      </w:r>
      <w:r w:rsidR="002D7FC3" w:rsidRPr="00F014A2">
        <w:rPr>
          <w:rFonts w:asciiTheme="minorHAnsi" w:hAnsiTheme="minorHAnsi" w:cstheme="minorHAnsi"/>
        </w:rPr>
        <w:t>pielikums</w:t>
      </w:r>
      <w:r w:rsidR="009056E3" w:rsidRPr="00F014A2">
        <w:rPr>
          <w:rFonts w:asciiTheme="minorHAnsi" w:hAnsiTheme="minorHAnsi" w:cstheme="minorHAnsi"/>
        </w:rPr>
        <w:t xml:space="preserve"> Nr.2</w:t>
      </w:r>
      <w:r w:rsidR="002D7FC3" w:rsidRPr="00F014A2">
        <w:rPr>
          <w:rFonts w:asciiTheme="minorHAnsi" w:hAnsiTheme="minorHAnsi" w:cstheme="minorHAnsi"/>
        </w:rPr>
        <w:t>), (turpmāk- Pakalpojums).</w:t>
      </w:r>
    </w:p>
    <w:p w:rsidR="002D7FC3" w:rsidRPr="00F014A2" w:rsidRDefault="00BF0D39" w:rsidP="0024404D">
      <w:pPr>
        <w:widowControl w:val="0"/>
        <w:tabs>
          <w:tab w:val="left" w:pos="567"/>
        </w:tabs>
        <w:overflowPunct w:val="0"/>
        <w:autoSpaceDE w:val="0"/>
        <w:autoSpaceDN w:val="0"/>
        <w:adjustRightInd w:val="0"/>
        <w:jc w:val="both"/>
        <w:rPr>
          <w:rFonts w:asciiTheme="minorHAnsi" w:hAnsiTheme="minorHAnsi" w:cstheme="minorHAnsi"/>
        </w:rPr>
      </w:pPr>
      <w:r w:rsidRPr="00F014A2">
        <w:rPr>
          <w:rFonts w:asciiTheme="minorHAnsi" w:hAnsiTheme="minorHAnsi" w:cstheme="minorHAnsi"/>
          <w:b/>
        </w:rPr>
        <w:t>2.2.</w:t>
      </w:r>
      <w:r w:rsidRPr="00F014A2">
        <w:rPr>
          <w:rFonts w:asciiTheme="minorHAnsi" w:hAnsiTheme="minorHAnsi" w:cstheme="minorHAnsi"/>
        </w:rPr>
        <w:t xml:space="preserve"> </w:t>
      </w:r>
      <w:r w:rsidR="002D7FC3" w:rsidRPr="00F014A2">
        <w:rPr>
          <w:rFonts w:asciiTheme="minorHAnsi" w:hAnsiTheme="minorHAnsi" w:cstheme="minorHAnsi"/>
        </w:rPr>
        <w:t>Pakalpojums netiek dalīts daļās. Pretendentam jāiesniedz piedāvājums par visu iepirkuma      priekšmetu.</w:t>
      </w:r>
    </w:p>
    <w:p w:rsidR="002D7FC3" w:rsidRPr="00F014A2" w:rsidRDefault="002D7FC3" w:rsidP="00AC29BB">
      <w:pPr>
        <w:widowControl w:val="0"/>
        <w:numPr>
          <w:ilvl w:val="1"/>
          <w:numId w:val="15"/>
        </w:numPr>
        <w:tabs>
          <w:tab w:val="left" w:pos="426"/>
        </w:tabs>
        <w:overflowPunct w:val="0"/>
        <w:autoSpaceDE w:val="0"/>
        <w:autoSpaceDN w:val="0"/>
        <w:adjustRightInd w:val="0"/>
        <w:jc w:val="both"/>
        <w:rPr>
          <w:rFonts w:asciiTheme="minorHAnsi" w:hAnsiTheme="minorHAnsi" w:cstheme="minorHAnsi"/>
        </w:rPr>
      </w:pPr>
      <w:r w:rsidRPr="00F014A2">
        <w:rPr>
          <w:rFonts w:asciiTheme="minorHAnsi" w:hAnsiTheme="minorHAnsi" w:cstheme="minorHAnsi"/>
          <w:b/>
        </w:rPr>
        <w:t xml:space="preserve">Paredzamais līguma apjoms: </w:t>
      </w:r>
      <w:r w:rsidR="00367F9A" w:rsidRPr="00F014A2">
        <w:rPr>
          <w:rFonts w:asciiTheme="minorHAnsi" w:hAnsiTheme="minorHAnsi" w:cstheme="minorHAnsi"/>
        </w:rPr>
        <w:t xml:space="preserve"> </w:t>
      </w:r>
      <w:r w:rsidR="00CA3282" w:rsidRPr="00F014A2">
        <w:rPr>
          <w:rFonts w:asciiTheme="minorHAnsi" w:hAnsiTheme="minorHAnsi" w:cstheme="minorHAnsi"/>
        </w:rPr>
        <w:t>2</w:t>
      </w:r>
      <w:r w:rsidR="00B633F3">
        <w:rPr>
          <w:rFonts w:asciiTheme="minorHAnsi" w:hAnsiTheme="minorHAnsi" w:cstheme="minorHAnsi"/>
        </w:rPr>
        <w:t>40</w:t>
      </w:r>
      <w:r w:rsidR="00DD1A5A" w:rsidRPr="00F014A2">
        <w:rPr>
          <w:rFonts w:asciiTheme="minorHAnsi" w:hAnsiTheme="minorHAnsi" w:cstheme="minorHAnsi"/>
        </w:rPr>
        <w:t xml:space="preserve"> personas</w:t>
      </w:r>
      <w:r w:rsidR="00C9710C" w:rsidRPr="00F014A2">
        <w:rPr>
          <w:rFonts w:asciiTheme="minorHAnsi" w:hAnsiTheme="minorHAnsi" w:cstheme="minorHAnsi"/>
        </w:rPr>
        <w:t>.</w:t>
      </w:r>
    </w:p>
    <w:p w:rsidR="00E944DF" w:rsidRPr="00F014A2" w:rsidRDefault="002D7FC3" w:rsidP="00AC29BB">
      <w:pPr>
        <w:widowControl w:val="0"/>
        <w:numPr>
          <w:ilvl w:val="1"/>
          <w:numId w:val="15"/>
        </w:numPr>
        <w:tabs>
          <w:tab w:val="left" w:pos="426"/>
        </w:tabs>
        <w:overflowPunct w:val="0"/>
        <w:autoSpaceDE w:val="0"/>
        <w:autoSpaceDN w:val="0"/>
        <w:adjustRightInd w:val="0"/>
        <w:ind w:left="0" w:firstLine="0"/>
        <w:jc w:val="both"/>
        <w:rPr>
          <w:rFonts w:asciiTheme="minorHAnsi" w:hAnsiTheme="minorHAnsi" w:cstheme="minorHAnsi"/>
          <w:color w:val="FF0000"/>
        </w:rPr>
      </w:pPr>
      <w:r w:rsidRPr="00F014A2">
        <w:rPr>
          <w:rFonts w:asciiTheme="minorHAnsi" w:hAnsiTheme="minorHAnsi" w:cstheme="minorHAnsi"/>
          <w:b/>
        </w:rPr>
        <w:lastRenderedPageBreak/>
        <w:t xml:space="preserve">Papildus nosacījums: </w:t>
      </w:r>
      <w:r w:rsidRPr="00F014A2">
        <w:rPr>
          <w:rFonts w:asciiTheme="minorHAnsi" w:hAnsiTheme="minorHAnsi" w:cstheme="minorHAnsi"/>
        </w:rPr>
        <w:t>Pasūtītājs ir tiesīgs samazināt vai palielināt</w:t>
      </w:r>
      <w:r w:rsidRPr="00F014A2">
        <w:rPr>
          <w:rFonts w:asciiTheme="minorHAnsi" w:hAnsiTheme="minorHAnsi" w:cstheme="minorHAnsi"/>
          <w:b/>
        </w:rPr>
        <w:t xml:space="preserve"> </w:t>
      </w:r>
      <w:r w:rsidRPr="00F014A2">
        <w:rPr>
          <w:rFonts w:asciiTheme="minorHAnsi" w:hAnsiTheme="minorHAnsi" w:cstheme="minorHAnsi"/>
        </w:rPr>
        <w:t xml:space="preserve">apdrošināmo personu skaitu līgumā noteiktajā kārtībā. </w:t>
      </w:r>
    </w:p>
    <w:p w:rsidR="00680856" w:rsidRPr="00F014A2" w:rsidRDefault="00680856" w:rsidP="00AC29BB">
      <w:pPr>
        <w:pStyle w:val="Sarakstarindkopa"/>
        <w:numPr>
          <w:ilvl w:val="1"/>
          <w:numId w:val="15"/>
        </w:numPr>
        <w:tabs>
          <w:tab w:val="left" w:pos="0"/>
          <w:tab w:val="left" w:pos="426"/>
        </w:tabs>
        <w:suppressAutoHyphens w:val="0"/>
        <w:ind w:left="0" w:firstLine="0"/>
        <w:jc w:val="both"/>
        <w:rPr>
          <w:rFonts w:asciiTheme="minorHAnsi" w:hAnsiTheme="minorHAnsi" w:cstheme="minorHAnsi"/>
          <w:lang w:eastAsia="ko-KR"/>
        </w:rPr>
      </w:pPr>
      <w:r w:rsidRPr="00F014A2">
        <w:rPr>
          <w:rFonts w:asciiTheme="minorHAnsi" w:hAnsiTheme="minorHAnsi" w:cstheme="minorHAnsi"/>
          <w:lang w:eastAsia="ko-KR"/>
        </w:rPr>
        <w:t>Ja rodas pretrunas starp Apdrošinātāja Piedāvājuma nosacījumiem, kas ietverti līgumā (pielikums Nr.</w:t>
      </w:r>
      <w:r w:rsidR="003E0E5F">
        <w:rPr>
          <w:rFonts w:asciiTheme="minorHAnsi" w:hAnsiTheme="minorHAnsi" w:cstheme="minorHAnsi"/>
          <w:lang w:eastAsia="ko-KR"/>
        </w:rPr>
        <w:t>4</w:t>
      </w:r>
      <w:r w:rsidRPr="00F014A2">
        <w:rPr>
          <w:rFonts w:asciiTheme="minorHAnsi" w:hAnsiTheme="minorHAnsi" w:cstheme="minorHAnsi"/>
          <w:lang w:eastAsia="ko-KR"/>
        </w:rPr>
        <w:t>), un Apdrošinātāja noteikumiem, primārais ir līgums un Piedāvājuma nosacījumi.</w:t>
      </w:r>
    </w:p>
    <w:p w:rsidR="00680856" w:rsidRPr="00F014A2" w:rsidRDefault="00680856" w:rsidP="00680856">
      <w:pPr>
        <w:widowControl w:val="0"/>
        <w:tabs>
          <w:tab w:val="left" w:pos="567"/>
        </w:tabs>
        <w:overflowPunct w:val="0"/>
        <w:autoSpaceDE w:val="0"/>
        <w:autoSpaceDN w:val="0"/>
        <w:adjustRightInd w:val="0"/>
        <w:ind w:left="360"/>
        <w:jc w:val="both"/>
        <w:rPr>
          <w:rFonts w:asciiTheme="minorHAnsi" w:hAnsiTheme="minorHAnsi" w:cstheme="minorHAnsi"/>
        </w:rPr>
      </w:pPr>
    </w:p>
    <w:p w:rsidR="002D7FC3" w:rsidRPr="00F014A2" w:rsidRDefault="002D7FC3" w:rsidP="002D7FC3">
      <w:pPr>
        <w:tabs>
          <w:tab w:val="left" w:pos="360"/>
        </w:tabs>
        <w:ind w:left="360" w:hanging="360"/>
        <w:jc w:val="both"/>
        <w:rPr>
          <w:rFonts w:asciiTheme="minorHAnsi" w:hAnsiTheme="minorHAnsi" w:cstheme="minorHAnsi"/>
        </w:rPr>
      </w:pPr>
    </w:p>
    <w:p w:rsidR="005D46EF" w:rsidRPr="00F014A2" w:rsidRDefault="005D46EF" w:rsidP="00AC29BB">
      <w:pPr>
        <w:numPr>
          <w:ilvl w:val="0"/>
          <w:numId w:val="15"/>
        </w:numPr>
        <w:jc w:val="center"/>
        <w:rPr>
          <w:rFonts w:asciiTheme="minorHAnsi" w:hAnsiTheme="minorHAnsi" w:cstheme="minorHAnsi"/>
          <w:b/>
          <w:caps/>
        </w:rPr>
      </w:pPr>
      <w:r w:rsidRPr="00F014A2">
        <w:rPr>
          <w:rFonts w:asciiTheme="minorHAnsi" w:hAnsiTheme="minorHAnsi" w:cstheme="minorHAnsi"/>
          <w:b/>
          <w:caps/>
        </w:rPr>
        <w:t>PRASĪBAS PRETENDENTIEM UN IESNIEDZAMIE DOKUMENTI</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7"/>
        <w:gridCol w:w="5069"/>
      </w:tblGrid>
      <w:tr w:rsidR="005D46EF" w:rsidRPr="00F014A2"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5D46EF" w:rsidRPr="00F014A2" w:rsidRDefault="005D46EF" w:rsidP="005D46EF">
            <w:pPr>
              <w:suppressAutoHyphens/>
              <w:spacing w:before="120" w:after="120"/>
              <w:rPr>
                <w:rFonts w:asciiTheme="minorHAnsi" w:hAnsiTheme="minorHAnsi" w:cstheme="minorHAnsi"/>
                <w:b/>
                <w:bCs/>
                <w:lang w:eastAsia="ar-SA"/>
              </w:rPr>
            </w:pPr>
            <w:r w:rsidRPr="00F014A2">
              <w:rPr>
                <w:rFonts w:asciiTheme="minorHAnsi" w:hAnsiTheme="minorHAnsi" w:cstheme="minorHAnsi"/>
                <w:b/>
                <w:bCs/>
                <w:lang w:eastAsia="ar-SA"/>
              </w:rPr>
              <w:t>Prasība:</w:t>
            </w:r>
          </w:p>
        </w:tc>
        <w:tc>
          <w:tcPr>
            <w:tcW w:w="5069" w:type="dxa"/>
            <w:tcBorders>
              <w:top w:val="single" w:sz="4" w:space="0" w:color="auto"/>
              <w:left w:val="single" w:sz="4" w:space="0" w:color="auto"/>
              <w:bottom w:val="single" w:sz="4" w:space="0" w:color="auto"/>
              <w:right w:val="single" w:sz="4" w:space="0" w:color="auto"/>
            </w:tcBorders>
            <w:hideMark/>
          </w:tcPr>
          <w:p w:rsidR="005D46EF" w:rsidRPr="00F014A2" w:rsidRDefault="005D46EF" w:rsidP="005D46EF">
            <w:pPr>
              <w:suppressAutoHyphens/>
              <w:spacing w:before="120" w:after="120"/>
              <w:rPr>
                <w:rFonts w:asciiTheme="minorHAnsi" w:hAnsiTheme="minorHAnsi" w:cstheme="minorHAnsi"/>
                <w:b/>
                <w:bCs/>
                <w:lang w:eastAsia="ar-SA"/>
              </w:rPr>
            </w:pPr>
            <w:r w:rsidRPr="00F014A2">
              <w:rPr>
                <w:rFonts w:asciiTheme="minorHAnsi" w:hAnsiTheme="minorHAnsi" w:cstheme="minorHAnsi"/>
                <w:b/>
                <w:bCs/>
                <w:lang w:eastAsia="ar-SA"/>
              </w:rPr>
              <w:t>Iesniedzamais dokuments:</w:t>
            </w:r>
          </w:p>
        </w:tc>
      </w:tr>
      <w:tr w:rsidR="005D46EF" w:rsidRPr="00F014A2"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5D46EF" w:rsidRPr="00F014A2" w:rsidRDefault="005D46EF" w:rsidP="008978CA">
            <w:pPr>
              <w:tabs>
                <w:tab w:val="left" w:pos="0"/>
              </w:tabs>
              <w:suppressAutoHyphens/>
              <w:jc w:val="both"/>
              <w:rPr>
                <w:rFonts w:asciiTheme="minorHAnsi" w:eastAsia="Helvetica" w:hAnsiTheme="minorHAnsi" w:cstheme="minorHAnsi"/>
                <w:lang w:eastAsia="ar-SA"/>
              </w:rPr>
            </w:pPr>
            <w:r w:rsidRPr="00F014A2">
              <w:rPr>
                <w:rFonts w:asciiTheme="minorHAnsi" w:eastAsia="Helvetica" w:hAnsiTheme="minorHAnsi" w:cstheme="minorHAnsi"/>
                <w:b/>
                <w:lang w:eastAsia="ar-SA"/>
              </w:rPr>
              <w:t>3.1.</w:t>
            </w:r>
            <w:r w:rsidRPr="00F014A2">
              <w:rPr>
                <w:rFonts w:asciiTheme="minorHAnsi" w:eastAsia="Helvetica" w:hAnsiTheme="minorHAnsi" w:cstheme="minorHAnsi"/>
                <w:lang w:eastAsia="ar-SA"/>
              </w:rPr>
              <w:t xml:space="preserve"> Pretendents var būt jebkura fiziskā vai juridiskā persona, kā arī šādu piegādātāju apvienība jebkurā to komb</w:t>
            </w:r>
            <w:r w:rsidR="000607B4" w:rsidRPr="00F014A2">
              <w:rPr>
                <w:rFonts w:asciiTheme="minorHAnsi" w:eastAsia="Helvetica" w:hAnsiTheme="minorHAnsi" w:cstheme="minorHAnsi"/>
                <w:lang w:eastAsia="ar-SA"/>
              </w:rPr>
              <w:t xml:space="preserve">inācijā, kas attiecīgi piedāvā </w:t>
            </w:r>
            <w:r w:rsidRPr="00F014A2">
              <w:rPr>
                <w:rFonts w:asciiTheme="minorHAnsi" w:eastAsia="Helvetica" w:hAnsiTheme="minorHAnsi" w:cstheme="minorHAnsi"/>
                <w:lang w:eastAsia="ar-SA"/>
              </w:rPr>
              <w:t>sniegt pakalpojumus un ir ie</w:t>
            </w:r>
            <w:r w:rsidR="00A05109" w:rsidRPr="00F014A2">
              <w:rPr>
                <w:rFonts w:asciiTheme="minorHAnsi" w:eastAsia="Helvetica" w:hAnsiTheme="minorHAnsi" w:cstheme="minorHAnsi"/>
                <w:lang w:eastAsia="ar-SA"/>
              </w:rPr>
              <w:t>sniegusi piedāvājumu iepirkumam</w:t>
            </w:r>
            <w:r w:rsidRPr="00F014A2">
              <w:rPr>
                <w:rFonts w:asciiTheme="minorHAnsi" w:eastAsia="Helvetica" w:hAnsiTheme="minorHAnsi" w:cstheme="minorHAnsi"/>
                <w:lang w:eastAsia="ar-SA"/>
              </w:rPr>
              <w:t xml:space="preserve"> atbilstoši šī nolikuma prasībām.</w:t>
            </w:r>
          </w:p>
        </w:tc>
        <w:tc>
          <w:tcPr>
            <w:tcW w:w="5069" w:type="dxa"/>
            <w:tcBorders>
              <w:top w:val="single" w:sz="4" w:space="0" w:color="auto"/>
              <w:left w:val="single" w:sz="4" w:space="0" w:color="auto"/>
              <w:bottom w:val="single" w:sz="4" w:space="0" w:color="auto"/>
              <w:right w:val="single" w:sz="4" w:space="0" w:color="auto"/>
            </w:tcBorders>
            <w:vAlign w:val="center"/>
          </w:tcPr>
          <w:p w:rsidR="00F209DC" w:rsidRPr="00F014A2" w:rsidRDefault="0055031D" w:rsidP="00427376">
            <w:pPr>
              <w:suppressAutoHyphens/>
              <w:rPr>
                <w:rFonts w:asciiTheme="minorHAnsi" w:hAnsiTheme="minorHAnsi" w:cstheme="minorHAnsi"/>
                <w:lang w:eastAsia="ar-SA"/>
              </w:rPr>
            </w:pPr>
            <w:r w:rsidRPr="00F014A2">
              <w:rPr>
                <w:rFonts w:asciiTheme="minorHAnsi" w:hAnsiTheme="minorHAnsi" w:cstheme="minorHAnsi"/>
                <w:lang w:eastAsia="ar-SA"/>
              </w:rPr>
              <w:t xml:space="preserve">a) </w:t>
            </w:r>
            <w:r w:rsidR="005D46EF" w:rsidRPr="00F014A2">
              <w:rPr>
                <w:rFonts w:asciiTheme="minorHAnsi" w:hAnsiTheme="minorHAnsi" w:cstheme="minorHAnsi"/>
                <w:lang w:eastAsia="ar-SA"/>
              </w:rPr>
              <w:t xml:space="preserve">Pretendenta </w:t>
            </w:r>
            <w:r w:rsidR="005D46EF" w:rsidRPr="00F014A2">
              <w:rPr>
                <w:rFonts w:asciiTheme="minorHAnsi" w:hAnsiTheme="minorHAnsi" w:cstheme="minorHAnsi"/>
                <w:b/>
                <w:lang w:eastAsia="ar-SA"/>
              </w:rPr>
              <w:t xml:space="preserve">pieteikums dalībai </w:t>
            </w:r>
            <w:r w:rsidR="003945F1" w:rsidRPr="00F014A2">
              <w:rPr>
                <w:rFonts w:asciiTheme="minorHAnsi" w:hAnsiTheme="minorHAnsi" w:cstheme="minorHAnsi"/>
                <w:b/>
                <w:lang w:eastAsia="ar-SA"/>
              </w:rPr>
              <w:t>iepirkumā</w:t>
            </w:r>
            <w:r w:rsidR="009056E3" w:rsidRPr="00F014A2">
              <w:rPr>
                <w:rFonts w:asciiTheme="minorHAnsi" w:hAnsiTheme="minorHAnsi" w:cstheme="minorHAnsi"/>
                <w:lang w:eastAsia="ar-SA"/>
              </w:rPr>
              <w:t xml:space="preserve">(pēc formas – nolikuma </w:t>
            </w:r>
            <w:r w:rsidR="005D46EF" w:rsidRPr="00F014A2">
              <w:rPr>
                <w:rFonts w:asciiTheme="minorHAnsi" w:hAnsiTheme="minorHAnsi" w:cstheme="minorHAnsi"/>
                <w:lang w:eastAsia="ar-SA"/>
              </w:rPr>
              <w:t>pielikums</w:t>
            </w:r>
            <w:r w:rsidR="009056E3" w:rsidRPr="00F014A2">
              <w:rPr>
                <w:rFonts w:asciiTheme="minorHAnsi" w:hAnsiTheme="minorHAnsi" w:cstheme="minorHAnsi"/>
                <w:lang w:eastAsia="ar-SA"/>
              </w:rPr>
              <w:t xml:space="preserve"> Nr.1</w:t>
            </w:r>
            <w:r w:rsidR="005D46EF" w:rsidRPr="00F014A2">
              <w:rPr>
                <w:rFonts w:asciiTheme="minorHAnsi" w:hAnsiTheme="minorHAnsi" w:cstheme="minorHAnsi"/>
                <w:lang w:eastAsia="ar-SA"/>
              </w:rPr>
              <w:t>).</w:t>
            </w:r>
          </w:p>
          <w:p w:rsidR="0055031D" w:rsidRPr="00F014A2" w:rsidRDefault="0055031D" w:rsidP="0055031D">
            <w:pPr>
              <w:suppressAutoHyphens/>
              <w:jc w:val="both"/>
              <w:rPr>
                <w:rFonts w:asciiTheme="minorHAnsi" w:hAnsiTheme="minorHAnsi" w:cstheme="minorHAnsi"/>
                <w:lang w:eastAsia="ar-SA"/>
              </w:rPr>
            </w:pPr>
          </w:p>
        </w:tc>
      </w:tr>
      <w:tr w:rsidR="00170F22" w:rsidRPr="00F014A2" w:rsidTr="00170F22">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F014A2" w:rsidRDefault="00170F22" w:rsidP="005D46EF">
            <w:pPr>
              <w:tabs>
                <w:tab w:val="left" w:pos="34"/>
              </w:tabs>
              <w:suppressAutoHyphens/>
              <w:jc w:val="both"/>
              <w:rPr>
                <w:rFonts w:asciiTheme="minorHAnsi" w:eastAsia="Helvetica" w:hAnsiTheme="minorHAnsi" w:cstheme="minorHAnsi"/>
                <w:b/>
                <w:lang w:eastAsia="ar-SA"/>
              </w:rPr>
            </w:pPr>
            <w:r w:rsidRPr="00F014A2">
              <w:rPr>
                <w:rFonts w:asciiTheme="minorHAnsi" w:hAnsiTheme="minorHAnsi" w:cstheme="minorHAnsi"/>
                <w:b/>
                <w:lang w:eastAsia="ar-SA"/>
              </w:rPr>
              <w:t>3.2.</w:t>
            </w:r>
            <w:r w:rsidRPr="00F014A2">
              <w:rPr>
                <w:rFonts w:asciiTheme="minorHAnsi" w:hAnsiTheme="minorHAnsi" w:cstheme="minorHAnsi"/>
                <w:lang w:eastAsia="ar-SA"/>
              </w:rPr>
              <w:t xml:space="preserve">  Pretendents var balstīties uz citu uzņēmēju iespējām, ja tas ir nepieciešams konkrētā līguma izpildei, neatkarīgi no savstarpējo attiecību tiesiskā rakstura. Šādā gadījumā pretendents piedāvājumam pievieno attiecīgus dokumentus. </w:t>
            </w:r>
          </w:p>
        </w:tc>
        <w:tc>
          <w:tcPr>
            <w:tcW w:w="5069" w:type="dxa"/>
            <w:tcBorders>
              <w:top w:val="single" w:sz="4" w:space="0" w:color="auto"/>
              <w:left w:val="single" w:sz="4" w:space="0" w:color="auto"/>
              <w:bottom w:val="single" w:sz="4" w:space="0" w:color="auto"/>
              <w:right w:val="single" w:sz="4" w:space="0" w:color="auto"/>
            </w:tcBorders>
            <w:vAlign w:val="center"/>
          </w:tcPr>
          <w:p w:rsidR="00170F22" w:rsidRPr="00F014A2" w:rsidRDefault="00170F22" w:rsidP="00CD48D3">
            <w:pPr>
              <w:pStyle w:val="Bezatstarpm"/>
              <w:jc w:val="both"/>
              <w:rPr>
                <w:rFonts w:asciiTheme="minorHAnsi" w:hAnsiTheme="minorHAnsi" w:cstheme="minorHAnsi"/>
              </w:rPr>
            </w:pPr>
            <w:r w:rsidRPr="00F014A2">
              <w:rPr>
                <w:rFonts w:asciiTheme="minorHAnsi" w:hAnsiTheme="minorHAnsi" w:cstheme="minorHAnsi"/>
                <w:b/>
              </w:rPr>
              <w:t>a)</w:t>
            </w:r>
            <w:r w:rsidRPr="00F014A2">
              <w:rPr>
                <w:rFonts w:asciiTheme="minorHAnsi" w:hAnsiTheme="minorHAnsi" w:cstheme="minorHAnsi"/>
              </w:rPr>
              <w:t xml:space="preserve"> Ja pretendents, iesniedzot piedāvājumu, balstās uz citu uzņēmēju saimniecisko vai finansiālo stāvokli, tas pierāda pasūtītājam, ka viņa rīcībā būs nepieciešamie resursi, iesniedzot šo uzņēmēju apliecinājumu vai vienošanos par sadarbību konkrētā līguma izpildei.</w:t>
            </w:r>
          </w:p>
          <w:p w:rsidR="00170F22" w:rsidRPr="00F014A2" w:rsidRDefault="00170F22" w:rsidP="00CD48D3">
            <w:pPr>
              <w:pStyle w:val="Bezatstarpm"/>
              <w:jc w:val="both"/>
              <w:rPr>
                <w:rFonts w:asciiTheme="minorHAnsi" w:hAnsiTheme="minorHAnsi" w:cstheme="minorHAnsi"/>
              </w:rPr>
            </w:pPr>
            <w:r w:rsidRPr="00F014A2">
              <w:rPr>
                <w:rFonts w:asciiTheme="minorHAnsi" w:hAnsiTheme="minorHAnsi" w:cstheme="minorHAnsi"/>
                <w:b/>
              </w:rPr>
              <w:t>b)</w:t>
            </w:r>
            <w:r w:rsidRPr="00F014A2">
              <w:rPr>
                <w:rFonts w:asciiTheme="minorHAnsi" w:hAnsiTheme="minorHAnsi" w:cstheme="minorHAnsi"/>
              </w:rPr>
              <w:t xml:space="preserve"> Ja pretendents, iesniedzot piedāvājumu, balstās uz citu uzņēmēju tehniskām un profesionālām spējām, tas pierāda pasūtītājam, ka viņa rīcībā būs nepieciešamie resursi, iesniedzot šo uzņēmēju apliecinājumu vai vienošanos par nepieciešamo resursu nodošanu piegādātāja rīcībā.</w:t>
            </w:r>
          </w:p>
        </w:tc>
      </w:tr>
      <w:tr w:rsidR="00170F22" w:rsidRPr="00F014A2"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F014A2" w:rsidRDefault="00170F22" w:rsidP="00AC29BB">
            <w:pPr>
              <w:numPr>
                <w:ilvl w:val="1"/>
                <w:numId w:val="10"/>
              </w:numPr>
              <w:tabs>
                <w:tab w:val="left" w:pos="284"/>
                <w:tab w:val="left" w:pos="460"/>
              </w:tabs>
              <w:suppressAutoHyphens/>
              <w:ind w:left="0" w:firstLine="0"/>
              <w:jc w:val="both"/>
              <w:rPr>
                <w:rFonts w:asciiTheme="minorHAnsi" w:hAnsiTheme="minorHAnsi" w:cstheme="minorHAnsi"/>
                <w:b/>
                <w:lang w:eastAsia="ar-SA"/>
              </w:rPr>
            </w:pPr>
            <w:r w:rsidRPr="00F014A2">
              <w:rPr>
                <w:rFonts w:asciiTheme="minorHAnsi" w:hAnsiTheme="minorHAnsi" w:cstheme="minorHAnsi"/>
                <w:lang w:eastAsia="ar-SA"/>
              </w:rPr>
              <w:t xml:space="preserve">Ja piedāvājumu iesniedz </w:t>
            </w:r>
            <w:r w:rsidRPr="00F014A2">
              <w:rPr>
                <w:rFonts w:asciiTheme="minorHAnsi" w:hAnsiTheme="minorHAnsi" w:cstheme="minorHAnsi"/>
                <w:b/>
                <w:lang w:eastAsia="ar-SA"/>
              </w:rPr>
              <w:t>piegādātāju apvienība,</w:t>
            </w:r>
            <w:r w:rsidRPr="00F014A2">
              <w:rPr>
                <w:rFonts w:asciiTheme="minorHAnsi" w:hAnsiTheme="minorHAnsi" w:cstheme="minorHAnsi"/>
                <w:lang w:eastAsia="ar-SA"/>
              </w:rPr>
              <w:t xml:space="preserve"> piedāvājuma dokumentus paraksta atbilstoši piegādātāju savstarpējās vienošanās nosacījumiem. </w:t>
            </w:r>
          </w:p>
        </w:tc>
        <w:tc>
          <w:tcPr>
            <w:tcW w:w="5069" w:type="dxa"/>
            <w:vMerge w:val="restart"/>
            <w:tcBorders>
              <w:top w:val="single" w:sz="4" w:space="0" w:color="auto"/>
              <w:left w:val="single" w:sz="4" w:space="0" w:color="auto"/>
              <w:bottom w:val="single" w:sz="4" w:space="0" w:color="auto"/>
              <w:right w:val="single" w:sz="4" w:space="0" w:color="auto"/>
            </w:tcBorders>
            <w:vAlign w:val="center"/>
            <w:hideMark/>
          </w:tcPr>
          <w:p w:rsidR="00170F22" w:rsidRPr="00F014A2" w:rsidRDefault="00170F22" w:rsidP="005D46EF">
            <w:pPr>
              <w:tabs>
                <w:tab w:val="left" w:pos="284"/>
                <w:tab w:val="left" w:pos="460"/>
              </w:tabs>
              <w:suppressAutoHyphens/>
              <w:jc w:val="both"/>
              <w:rPr>
                <w:rFonts w:asciiTheme="minorHAnsi" w:hAnsiTheme="minorHAnsi" w:cstheme="minorHAnsi"/>
                <w:lang w:eastAsia="ar-SA"/>
              </w:rPr>
            </w:pPr>
            <w:r w:rsidRPr="00F014A2">
              <w:rPr>
                <w:rFonts w:asciiTheme="minorHAnsi" w:hAnsiTheme="minorHAnsi" w:cstheme="minorHAnsi"/>
                <w:lang w:eastAsia="ar-SA"/>
              </w:rPr>
              <w:t>Piedāvājumam pievieno visu apvienības dalībnieku parakstītu vienošanos par kopīga piedāvājuma iesniegšanu. Vienošanās dokumentā jānorāda katra apvienības dalībnieka līguma daļa, tiesības un pienākumi iesniedzot piedāvājumu, kā arī attiecībā uz iespējamo līguma slēgšanu.</w:t>
            </w:r>
          </w:p>
        </w:tc>
      </w:tr>
      <w:tr w:rsidR="00170F22" w:rsidRPr="00F014A2"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F014A2" w:rsidRDefault="00170F22" w:rsidP="005D46EF">
            <w:pPr>
              <w:tabs>
                <w:tab w:val="left" w:pos="0"/>
              </w:tabs>
              <w:suppressAutoHyphens/>
              <w:jc w:val="both"/>
              <w:rPr>
                <w:rFonts w:asciiTheme="minorHAnsi" w:eastAsia="Helvetica" w:hAnsiTheme="minorHAnsi" w:cstheme="minorHAnsi"/>
                <w:b/>
                <w:lang w:eastAsia="ar-SA"/>
              </w:rPr>
            </w:pPr>
            <w:r w:rsidRPr="00F014A2">
              <w:rPr>
                <w:rFonts w:asciiTheme="minorHAnsi" w:hAnsiTheme="minorHAnsi" w:cstheme="minorHAnsi"/>
                <w:b/>
                <w:lang w:eastAsia="ar-SA"/>
              </w:rPr>
              <w:t>3.4.</w:t>
            </w:r>
            <w:r w:rsidRPr="00F014A2">
              <w:rPr>
                <w:rFonts w:asciiTheme="minorHAnsi" w:hAnsiTheme="minorHAnsi" w:cstheme="minorHAnsi"/>
                <w:lang w:eastAsia="ar-SA"/>
              </w:rPr>
              <w:t xml:space="preserve"> Pretendentam jāiesniedz atlases dokumenti par katru </w:t>
            </w:r>
            <w:r w:rsidRPr="00F014A2">
              <w:rPr>
                <w:rFonts w:asciiTheme="minorHAnsi" w:hAnsiTheme="minorHAnsi" w:cstheme="minorHAnsi"/>
                <w:b/>
                <w:lang w:eastAsia="ar-SA"/>
              </w:rPr>
              <w:t>apvienības</w:t>
            </w:r>
            <w:r w:rsidRPr="00F014A2">
              <w:rPr>
                <w:rFonts w:asciiTheme="minorHAnsi" w:hAnsiTheme="minorHAnsi" w:cstheme="minorHAnsi"/>
                <w:lang w:eastAsia="ar-SA"/>
              </w:rPr>
              <w:t xml:space="preserve"> dalībnieku. Uz katru apvienības dalībnieku attiecas nolikuma 3.5.punkts un 3.6.punkts, bet pārējos nolikuma punktos izvirzītās prasības jāizpilda piegādātāju apvienībai kopumā, ņemot vērā tās pienākumus iespējamā līguma izpildē.</w:t>
            </w:r>
          </w:p>
        </w:tc>
        <w:tc>
          <w:tcPr>
            <w:tcW w:w="5069" w:type="dxa"/>
            <w:vMerge/>
            <w:tcBorders>
              <w:top w:val="single" w:sz="4" w:space="0" w:color="auto"/>
              <w:left w:val="single" w:sz="4" w:space="0" w:color="auto"/>
              <w:bottom w:val="single" w:sz="4" w:space="0" w:color="auto"/>
              <w:right w:val="single" w:sz="4" w:space="0" w:color="auto"/>
            </w:tcBorders>
            <w:vAlign w:val="center"/>
            <w:hideMark/>
          </w:tcPr>
          <w:p w:rsidR="00170F22" w:rsidRPr="00F014A2" w:rsidRDefault="00170F22" w:rsidP="005D46EF">
            <w:pPr>
              <w:rPr>
                <w:rFonts w:asciiTheme="minorHAnsi" w:hAnsiTheme="minorHAnsi" w:cstheme="minorHAnsi"/>
                <w:lang w:eastAsia="ar-SA"/>
              </w:rPr>
            </w:pPr>
          </w:p>
        </w:tc>
      </w:tr>
      <w:tr w:rsidR="00170F22" w:rsidRPr="00F014A2"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F014A2" w:rsidRDefault="00170F22" w:rsidP="00DA6A13">
            <w:pPr>
              <w:tabs>
                <w:tab w:val="left" w:pos="460"/>
              </w:tabs>
              <w:jc w:val="both"/>
              <w:rPr>
                <w:rFonts w:asciiTheme="minorHAnsi" w:eastAsia="TimesNewRomanPSMT" w:hAnsiTheme="minorHAnsi" w:cstheme="minorHAnsi"/>
              </w:rPr>
            </w:pPr>
            <w:r w:rsidRPr="00F014A2">
              <w:rPr>
                <w:rFonts w:asciiTheme="minorHAnsi" w:eastAsia="TimesNewRomanPSMT" w:hAnsiTheme="minorHAnsi" w:cstheme="minorHAnsi"/>
                <w:b/>
              </w:rPr>
              <w:t>3.5</w:t>
            </w:r>
            <w:r w:rsidRPr="00F014A2">
              <w:rPr>
                <w:rFonts w:asciiTheme="minorHAnsi" w:eastAsia="TimesNewRomanPSMT" w:hAnsiTheme="minorHAnsi" w:cstheme="minorHAnsi"/>
              </w:rPr>
              <w:t xml:space="preserve">.Uz Pretendentu neattiecas Publisko iepirkumu likuma (PIL) </w:t>
            </w:r>
            <w:r w:rsidR="003F2D3E">
              <w:rPr>
                <w:rFonts w:asciiTheme="minorHAnsi" w:eastAsia="TimesNewRomanPSMT" w:hAnsiTheme="minorHAnsi" w:cstheme="minorHAnsi"/>
              </w:rPr>
              <w:t>42</w:t>
            </w:r>
            <w:r w:rsidR="00AD2ECA" w:rsidRPr="00F014A2">
              <w:rPr>
                <w:rFonts w:asciiTheme="minorHAnsi" w:eastAsia="TimesNewRomanPSMT" w:hAnsiTheme="minorHAnsi" w:cstheme="minorHAnsi"/>
              </w:rPr>
              <w:t>.</w:t>
            </w:r>
            <w:r w:rsidRPr="00F014A2">
              <w:rPr>
                <w:rFonts w:asciiTheme="minorHAnsi" w:eastAsia="TimesNewRomanPSMT" w:hAnsiTheme="minorHAnsi" w:cstheme="minorHAnsi"/>
              </w:rPr>
              <w:t xml:space="preserve"> panta </w:t>
            </w:r>
            <w:r w:rsidR="003F2D3E">
              <w:rPr>
                <w:rFonts w:asciiTheme="minorHAnsi" w:eastAsia="TimesNewRomanPSMT" w:hAnsiTheme="minorHAnsi" w:cstheme="minorHAnsi"/>
              </w:rPr>
              <w:t>pirmās</w:t>
            </w:r>
            <w:r w:rsidRPr="00F014A2">
              <w:rPr>
                <w:rFonts w:asciiTheme="minorHAnsi" w:eastAsia="TimesNewRomanPSMT" w:hAnsiTheme="minorHAnsi" w:cstheme="minorHAnsi"/>
              </w:rPr>
              <w:t xml:space="preserve"> daļas noteiktie ierobežojumi Pretendenta dalībai iepirkumā.</w:t>
            </w:r>
            <w:r w:rsidRPr="00F014A2">
              <w:rPr>
                <w:rFonts w:asciiTheme="minorHAnsi" w:eastAsia="TimesNewRomanPSMT" w:hAnsiTheme="minorHAnsi" w:cstheme="minorHAnsi"/>
                <w:b/>
              </w:rPr>
              <w:t xml:space="preserve"> </w:t>
            </w:r>
          </w:p>
          <w:p w:rsidR="00170F22" w:rsidRPr="00F014A2" w:rsidRDefault="00170F22" w:rsidP="005D46EF">
            <w:pPr>
              <w:tabs>
                <w:tab w:val="left" w:pos="460"/>
              </w:tabs>
              <w:suppressAutoHyphens/>
              <w:jc w:val="both"/>
              <w:rPr>
                <w:rFonts w:asciiTheme="minorHAnsi" w:hAnsiTheme="minorHAnsi" w:cstheme="minorHAnsi"/>
                <w:lang w:eastAsia="ar-SA"/>
              </w:rPr>
            </w:pPr>
          </w:p>
        </w:tc>
        <w:tc>
          <w:tcPr>
            <w:tcW w:w="5069" w:type="dxa"/>
            <w:tcBorders>
              <w:top w:val="single" w:sz="4" w:space="0" w:color="auto"/>
              <w:left w:val="single" w:sz="4" w:space="0" w:color="auto"/>
              <w:bottom w:val="single" w:sz="4" w:space="0" w:color="auto"/>
              <w:right w:val="single" w:sz="4" w:space="0" w:color="auto"/>
            </w:tcBorders>
            <w:hideMark/>
          </w:tcPr>
          <w:p w:rsidR="00170F22" w:rsidRPr="00F014A2" w:rsidRDefault="00170F22" w:rsidP="005D46EF">
            <w:pPr>
              <w:tabs>
                <w:tab w:val="left" w:pos="418"/>
              </w:tabs>
              <w:suppressAutoHyphens/>
              <w:jc w:val="both"/>
              <w:rPr>
                <w:rFonts w:asciiTheme="minorHAnsi" w:eastAsia="Arial" w:hAnsiTheme="minorHAnsi" w:cstheme="minorHAnsi"/>
                <w:kern w:val="2"/>
                <w:lang w:eastAsia="ar-SA"/>
              </w:rPr>
            </w:pPr>
            <w:r w:rsidRPr="00F014A2">
              <w:rPr>
                <w:rFonts w:asciiTheme="minorHAnsi" w:eastAsia="Arial" w:hAnsiTheme="minorHAnsi" w:cstheme="minorHAnsi"/>
                <w:kern w:val="2"/>
                <w:lang w:eastAsia="ar-SA"/>
              </w:rPr>
              <w:t xml:space="preserve">Komisija pārbauda, vai uz Pretendentu neattiecas Publisko iepirkumu likuma (PIL) </w:t>
            </w:r>
            <w:r w:rsidR="003F2D3E">
              <w:rPr>
                <w:rFonts w:asciiTheme="minorHAnsi" w:eastAsia="Arial" w:hAnsiTheme="minorHAnsi" w:cstheme="minorHAnsi"/>
                <w:kern w:val="2"/>
                <w:lang w:eastAsia="ar-SA"/>
              </w:rPr>
              <w:t>42</w:t>
            </w:r>
            <w:r w:rsidR="004F1650" w:rsidRPr="00F014A2">
              <w:rPr>
                <w:rFonts w:asciiTheme="minorHAnsi" w:eastAsia="Arial" w:hAnsiTheme="minorHAnsi" w:cstheme="minorHAnsi"/>
                <w:kern w:val="2"/>
                <w:lang w:eastAsia="ar-SA"/>
              </w:rPr>
              <w:t>.</w:t>
            </w:r>
            <w:r w:rsidRPr="00F014A2">
              <w:rPr>
                <w:rFonts w:asciiTheme="minorHAnsi" w:eastAsia="Arial" w:hAnsiTheme="minorHAnsi" w:cstheme="minorHAnsi"/>
                <w:kern w:val="2"/>
                <w:lang w:eastAsia="ar-SA"/>
              </w:rPr>
              <w:t xml:space="preserve"> panta   noteiktie ierobežojumi Pretendenta dalībai iepirkumā, izmantojot Ministru kabineta noteikto informācijas sistēmu.</w:t>
            </w:r>
            <w:r w:rsidRPr="00F014A2">
              <w:rPr>
                <w:rFonts w:asciiTheme="minorHAnsi" w:eastAsia="Arial" w:hAnsiTheme="minorHAnsi" w:cstheme="minorHAnsi"/>
                <w:b/>
                <w:kern w:val="2"/>
                <w:lang w:eastAsia="ar-SA"/>
              </w:rPr>
              <w:t xml:space="preserve"> </w:t>
            </w:r>
          </w:p>
          <w:p w:rsidR="00170F22" w:rsidRPr="00F014A2" w:rsidRDefault="00170F22" w:rsidP="008978CA">
            <w:pPr>
              <w:jc w:val="both"/>
              <w:rPr>
                <w:rFonts w:asciiTheme="minorHAnsi" w:hAnsiTheme="minorHAnsi" w:cstheme="minorHAnsi"/>
                <w:color w:val="FF0000"/>
                <w:lang w:eastAsia="ar-SA"/>
              </w:rPr>
            </w:pPr>
          </w:p>
        </w:tc>
      </w:tr>
      <w:tr w:rsidR="00170F22" w:rsidRPr="00F014A2"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F014A2" w:rsidRDefault="00170F22" w:rsidP="005D46EF">
            <w:pPr>
              <w:suppressAutoHyphens/>
              <w:jc w:val="both"/>
              <w:rPr>
                <w:rFonts w:asciiTheme="minorHAnsi" w:hAnsiTheme="minorHAnsi" w:cstheme="minorHAnsi"/>
                <w:lang w:eastAsia="ar-SA"/>
              </w:rPr>
            </w:pPr>
            <w:r w:rsidRPr="00F014A2">
              <w:rPr>
                <w:rFonts w:asciiTheme="minorHAnsi" w:hAnsiTheme="minorHAnsi" w:cstheme="minorHAnsi"/>
                <w:b/>
                <w:lang w:eastAsia="ar-SA"/>
              </w:rPr>
              <w:t>3.6.</w:t>
            </w:r>
            <w:r w:rsidRPr="00F014A2">
              <w:rPr>
                <w:rFonts w:asciiTheme="minorHAnsi" w:hAnsiTheme="minorHAnsi" w:cstheme="minorHAnsi"/>
                <w:lang w:eastAsia="ar-SA"/>
              </w:rPr>
              <w:t xml:space="preserve"> Pretendents ir reģistrēts normatīvajos aktos noteiktajā kārtībā un tam ir tiesības </w:t>
            </w:r>
            <w:r w:rsidRPr="00F014A2">
              <w:rPr>
                <w:rFonts w:asciiTheme="minorHAnsi" w:hAnsiTheme="minorHAnsi" w:cstheme="minorHAnsi"/>
                <w:lang w:eastAsia="ar-SA"/>
              </w:rPr>
              <w:lastRenderedPageBreak/>
              <w:t>sniegt veselības apdrošināšanas pakalpojumus Latvijas Republikas teritorijā.</w:t>
            </w:r>
          </w:p>
        </w:tc>
        <w:tc>
          <w:tcPr>
            <w:tcW w:w="5069" w:type="dxa"/>
            <w:tcBorders>
              <w:top w:val="single" w:sz="4" w:space="0" w:color="auto"/>
              <w:left w:val="single" w:sz="4" w:space="0" w:color="auto"/>
              <w:bottom w:val="single" w:sz="4" w:space="0" w:color="auto"/>
              <w:right w:val="single" w:sz="4" w:space="0" w:color="auto"/>
            </w:tcBorders>
            <w:hideMark/>
          </w:tcPr>
          <w:p w:rsidR="00170F22" w:rsidRPr="00F014A2" w:rsidRDefault="00170F22" w:rsidP="005D46EF">
            <w:pPr>
              <w:tabs>
                <w:tab w:val="left" w:pos="418"/>
              </w:tabs>
              <w:suppressAutoHyphens/>
              <w:jc w:val="both"/>
              <w:rPr>
                <w:rFonts w:asciiTheme="minorHAnsi" w:hAnsiTheme="minorHAnsi" w:cstheme="minorHAnsi"/>
                <w:lang w:eastAsia="ar-SA"/>
              </w:rPr>
            </w:pPr>
            <w:r w:rsidRPr="00F014A2">
              <w:rPr>
                <w:rFonts w:asciiTheme="minorHAnsi" w:hAnsiTheme="minorHAnsi" w:cstheme="minorHAnsi"/>
                <w:lang w:eastAsia="ar-SA"/>
              </w:rPr>
              <w:lastRenderedPageBreak/>
              <w:t xml:space="preserve">a) Komisija pārbauda pretendenta reģistrācijas faktu Komercreģistrā, saņemot izziņas </w:t>
            </w:r>
            <w:r w:rsidRPr="00F014A2">
              <w:rPr>
                <w:rFonts w:asciiTheme="minorHAnsi" w:hAnsiTheme="minorHAnsi" w:cstheme="minorHAnsi"/>
                <w:lang w:eastAsia="ar-SA"/>
              </w:rPr>
              <w:lastRenderedPageBreak/>
              <w:t>Elektronisko iepirkumu sistēmā (</w:t>
            </w:r>
            <w:hyperlink r:id="rId10" w:history="1">
              <w:r w:rsidRPr="00F014A2">
                <w:rPr>
                  <w:rFonts w:asciiTheme="minorHAnsi" w:hAnsiTheme="minorHAnsi" w:cstheme="minorHAnsi"/>
                  <w:color w:val="0000FF"/>
                  <w:u w:val="single"/>
                  <w:lang w:eastAsia="ar-SA"/>
                </w:rPr>
                <w:t>https://www.eis.gov.lv/</w:t>
              </w:r>
            </w:hyperlink>
            <w:r w:rsidRPr="00F014A2">
              <w:rPr>
                <w:rFonts w:asciiTheme="minorHAnsi" w:hAnsiTheme="minorHAnsi" w:cstheme="minorHAnsi"/>
                <w:lang w:eastAsia="ar-SA"/>
              </w:rPr>
              <w:t>).</w:t>
            </w:r>
          </w:p>
          <w:p w:rsidR="00170F22" w:rsidRPr="00F014A2" w:rsidRDefault="00170F22" w:rsidP="005D46EF">
            <w:pPr>
              <w:tabs>
                <w:tab w:val="left" w:pos="418"/>
              </w:tabs>
              <w:suppressAutoHyphens/>
              <w:jc w:val="both"/>
              <w:rPr>
                <w:rFonts w:asciiTheme="minorHAnsi" w:hAnsiTheme="minorHAnsi" w:cstheme="minorHAnsi"/>
                <w:lang w:eastAsia="ar-SA"/>
              </w:rPr>
            </w:pPr>
            <w:r w:rsidRPr="00F014A2">
              <w:rPr>
                <w:rFonts w:asciiTheme="minorHAnsi" w:hAnsiTheme="minorHAnsi" w:cstheme="minorHAnsi"/>
                <w:lang w:eastAsia="ar-SA"/>
              </w:rPr>
              <w:t>b) Ārvalstī reģistrētam pretendentam, kas nav reģistrēts Uzņēmumu reģistrā, jāpievieno attiecīgos faktus apliecinoši dokumenti (kopijas).</w:t>
            </w:r>
          </w:p>
        </w:tc>
      </w:tr>
      <w:tr w:rsidR="00170F22" w:rsidRPr="00F014A2" w:rsidTr="00DA6A13">
        <w:trPr>
          <w:jc w:val="center"/>
        </w:trPr>
        <w:tc>
          <w:tcPr>
            <w:tcW w:w="4537" w:type="dxa"/>
            <w:tcBorders>
              <w:top w:val="single" w:sz="4" w:space="0" w:color="auto"/>
              <w:left w:val="single" w:sz="4" w:space="0" w:color="auto"/>
              <w:bottom w:val="single" w:sz="4" w:space="0" w:color="auto"/>
              <w:right w:val="single" w:sz="4" w:space="0" w:color="auto"/>
            </w:tcBorders>
          </w:tcPr>
          <w:p w:rsidR="00170F22" w:rsidRPr="00F014A2" w:rsidRDefault="00170F22" w:rsidP="005D46EF">
            <w:pPr>
              <w:jc w:val="both"/>
              <w:rPr>
                <w:rFonts w:asciiTheme="minorHAnsi" w:hAnsiTheme="minorHAnsi" w:cstheme="minorHAnsi"/>
              </w:rPr>
            </w:pPr>
            <w:r w:rsidRPr="00F014A2">
              <w:rPr>
                <w:rFonts w:asciiTheme="minorHAnsi" w:hAnsiTheme="minorHAnsi" w:cstheme="minorHAnsi"/>
                <w:b/>
                <w:color w:val="000000"/>
                <w:lang w:eastAsia="lv-LV"/>
              </w:rPr>
              <w:lastRenderedPageBreak/>
              <w:t>3.7.</w:t>
            </w:r>
            <w:r w:rsidRPr="00F014A2">
              <w:rPr>
                <w:rFonts w:asciiTheme="minorHAnsi" w:hAnsiTheme="minorHAnsi" w:cstheme="minorHAnsi"/>
                <w:color w:val="000000"/>
                <w:lang w:eastAsia="lv-LV"/>
              </w:rPr>
              <w:t xml:space="preserve"> Pretendentam ir Finanšu un kapitāla tirgus komisijas izsniegta licence veselības apdrošināšanai vai līdzvērtīgs dokuments, kas apliecina tiesības sniegt veselības apdrošināšanas pakalpojumus Latvijas Republikā.</w:t>
            </w:r>
          </w:p>
        </w:tc>
        <w:tc>
          <w:tcPr>
            <w:tcW w:w="5069" w:type="dxa"/>
            <w:tcBorders>
              <w:top w:val="single" w:sz="4" w:space="0" w:color="auto"/>
              <w:left w:val="single" w:sz="4" w:space="0" w:color="auto"/>
              <w:bottom w:val="single" w:sz="4" w:space="0" w:color="auto"/>
              <w:right w:val="single" w:sz="4" w:space="0" w:color="auto"/>
            </w:tcBorders>
          </w:tcPr>
          <w:p w:rsidR="00170F22" w:rsidRPr="00F014A2" w:rsidRDefault="00170F22" w:rsidP="00041D5A">
            <w:pPr>
              <w:widowControl w:val="0"/>
              <w:overflowPunct w:val="0"/>
              <w:autoSpaceDE w:val="0"/>
              <w:autoSpaceDN w:val="0"/>
              <w:adjustRightInd w:val="0"/>
              <w:jc w:val="both"/>
              <w:rPr>
                <w:rFonts w:asciiTheme="minorHAnsi" w:hAnsiTheme="minorHAnsi" w:cstheme="minorHAnsi"/>
              </w:rPr>
            </w:pPr>
            <w:r w:rsidRPr="00F014A2">
              <w:rPr>
                <w:rFonts w:asciiTheme="minorHAnsi" w:hAnsiTheme="minorHAnsi" w:cstheme="minorHAnsi"/>
              </w:rPr>
              <w:t>Finanšu un kapitāla tirgus komisijas izsniegtas licences veselības apdrošināšanai apliecināta kopija vai līdzvērtīgs dokuments, kas apliecina tiesības sniegt veselības apdrošināšanas pakalpojumus Latvijas Republikā.</w:t>
            </w:r>
          </w:p>
        </w:tc>
      </w:tr>
      <w:tr w:rsidR="00170F22" w:rsidRPr="00F014A2" w:rsidTr="00DA6A13">
        <w:trPr>
          <w:trHeight w:val="2116"/>
          <w:jc w:val="center"/>
        </w:trPr>
        <w:tc>
          <w:tcPr>
            <w:tcW w:w="4537" w:type="dxa"/>
            <w:tcBorders>
              <w:top w:val="single" w:sz="4" w:space="0" w:color="auto"/>
              <w:left w:val="single" w:sz="4" w:space="0" w:color="auto"/>
              <w:bottom w:val="single" w:sz="4" w:space="0" w:color="auto"/>
              <w:right w:val="single" w:sz="4" w:space="0" w:color="auto"/>
            </w:tcBorders>
          </w:tcPr>
          <w:p w:rsidR="00170F22" w:rsidRPr="00F014A2" w:rsidRDefault="00170F22" w:rsidP="00CA3282">
            <w:pPr>
              <w:tabs>
                <w:tab w:val="left" w:pos="1134"/>
              </w:tabs>
              <w:jc w:val="both"/>
              <w:rPr>
                <w:rFonts w:asciiTheme="minorHAnsi" w:hAnsiTheme="minorHAnsi" w:cstheme="minorHAnsi"/>
              </w:rPr>
            </w:pPr>
            <w:r w:rsidRPr="00F014A2">
              <w:rPr>
                <w:rFonts w:asciiTheme="minorHAnsi" w:hAnsiTheme="minorHAnsi" w:cstheme="minorHAnsi"/>
                <w:b/>
                <w:lang w:eastAsia="ar-SA"/>
              </w:rPr>
              <w:t>3.8</w:t>
            </w:r>
            <w:r w:rsidRPr="00F014A2">
              <w:rPr>
                <w:rFonts w:asciiTheme="minorHAnsi" w:hAnsiTheme="minorHAnsi" w:cstheme="minorHAnsi"/>
                <w:lang w:eastAsia="ar-SA"/>
              </w:rPr>
              <w:t>.</w:t>
            </w:r>
            <w:r w:rsidRPr="00F014A2">
              <w:rPr>
                <w:rFonts w:asciiTheme="minorHAnsi" w:hAnsiTheme="minorHAnsi" w:cstheme="minorHAnsi"/>
                <w:b/>
                <w:lang w:eastAsia="ar-SA"/>
              </w:rPr>
              <w:t xml:space="preserve"> </w:t>
            </w:r>
            <w:r w:rsidRPr="00F014A2">
              <w:rPr>
                <w:rFonts w:asciiTheme="minorHAnsi" w:hAnsiTheme="minorHAnsi" w:cstheme="minorHAnsi"/>
              </w:rPr>
              <w:t>Pretendentam ir atbilstoša pieredze veselības apdrošināšanas pakalpojumu sniegšanā, kuru apliecina vismaz 1 (</w:t>
            </w:r>
            <w:r w:rsidRPr="00F014A2">
              <w:rPr>
                <w:rFonts w:asciiTheme="minorHAnsi" w:hAnsiTheme="minorHAnsi" w:cstheme="minorHAnsi"/>
                <w:i/>
              </w:rPr>
              <w:t>viens</w:t>
            </w:r>
            <w:r w:rsidRPr="00F014A2">
              <w:rPr>
                <w:rFonts w:asciiTheme="minorHAnsi" w:hAnsiTheme="minorHAnsi" w:cstheme="minorHAnsi"/>
              </w:rPr>
              <w:t>) iepriekšējo 3 (</w:t>
            </w:r>
            <w:r w:rsidRPr="00F014A2">
              <w:rPr>
                <w:rFonts w:asciiTheme="minorHAnsi" w:hAnsiTheme="minorHAnsi" w:cstheme="minorHAnsi"/>
                <w:i/>
              </w:rPr>
              <w:t>trīs</w:t>
            </w:r>
            <w:r w:rsidRPr="00F014A2">
              <w:rPr>
                <w:rFonts w:asciiTheme="minorHAnsi" w:hAnsiTheme="minorHAnsi" w:cstheme="minorHAnsi"/>
              </w:rPr>
              <w:t>) gadu laikā izpildīts veselības apdrošināšanas pakalpojumu līgums ar juridisku personu par vismaz 200 (</w:t>
            </w:r>
            <w:r w:rsidRPr="00F014A2">
              <w:rPr>
                <w:rFonts w:asciiTheme="minorHAnsi" w:hAnsiTheme="minorHAnsi" w:cstheme="minorHAnsi"/>
                <w:i/>
              </w:rPr>
              <w:t>divi simts</w:t>
            </w:r>
            <w:r w:rsidRPr="00F014A2">
              <w:rPr>
                <w:rFonts w:asciiTheme="minorHAnsi" w:hAnsiTheme="minorHAnsi" w:cstheme="minorHAnsi"/>
              </w:rPr>
              <w:t>) personu veselības apdrošināšanu, par ko ir saņemta pozitīva pasūtītāja atsauksme.</w:t>
            </w:r>
          </w:p>
        </w:tc>
        <w:tc>
          <w:tcPr>
            <w:tcW w:w="5069" w:type="dxa"/>
            <w:tcBorders>
              <w:top w:val="single" w:sz="4" w:space="0" w:color="auto"/>
              <w:left w:val="single" w:sz="4" w:space="0" w:color="auto"/>
              <w:bottom w:val="single" w:sz="4" w:space="0" w:color="auto"/>
              <w:right w:val="single" w:sz="4" w:space="0" w:color="auto"/>
            </w:tcBorders>
          </w:tcPr>
          <w:p w:rsidR="00170F22" w:rsidRPr="00F014A2" w:rsidRDefault="00170F22" w:rsidP="0008414F">
            <w:pPr>
              <w:tabs>
                <w:tab w:val="left" w:pos="175"/>
                <w:tab w:val="left" w:pos="317"/>
              </w:tabs>
              <w:suppressAutoHyphens/>
              <w:jc w:val="both"/>
              <w:rPr>
                <w:rFonts w:asciiTheme="minorHAnsi" w:hAnsiTheme="minorHAnsi" w:cstheme="minorHAnsi"/>
                <w:lang w:eastAsia="ar-SA"/>
              </w:rPr>
            </w:pPr>
            <w:r w:rsidRPr="00F014A2">
              <w:rPr>
                <w:rFonts w:asciiTheme="minorHAnsi" w:hAnsiTheme="minorHAnsi" w:cstheme="minorHAnsi"/>
                <w:lang w:eastAsia="ar-SA"/>
              </w:rPr>
              <w:t>Atsauksme par apdrošināšanas pakalpojuma sniegšanu, kas apliecina 3.8.punktā minēto prasību (iesniedzams oriģināls vai pretendenta apliecināta kopija).</w:t>
            </w:r>
          </w:p>
        </w:tc>
      </w:tr>
      <w:tr w:rsidR="00170F22" w:rsidRPr="00F014A2" w:rsidTr="00DA6A13">
        <w:trPr>
          <w:jc w:val="center"/>
        </w:trPr>
        <w:tc>
          <w:tcPr>
            <w:tcW w:w="4537" w:type="dxa"/>
            <w:tcBorders>
              <w:top w:val="single" w:sz="4" w:space="0" w:color="auto"/>
              <w:left w:val="single" w:sz="4" w:space="0" w:color="auto"/>
              <w:bottom w:val="single" w:sz="4" w:space="0" w:color="auto"/>
              <w:right w:val="single" w:sz="4" w:space="0" w:color="auto"/>
            </w:tcBorders>
            <w:hideMark/>
          </w:tcPr>
          <w:p w:rsidR="00170F22" w:rsidRPr="00F014A2" w:rsidRDefault="00170F22" w:rsidP="00EF3D2A">
            <w:pPr>
              <w:suppressAutoHyphens/>
              <w:jc w:val="both"/>
              <w:rPr>
                <w:rFonts w:asciiTheme="minorHAnsi" w:hAnsiTheme="minorHAnsi" w:cstheme="minorHAnsi"/>
                <w:lang w:eastAsia="ar-SA"/>
              </w:rPr>
            </w:pPr>
            <w:r w:rsidRPr="00F014A2">
              <w:rPr>
                <w:rFonts w:asciiTheme="minorHAnsi" w:hAnsiTheme="minorHAnsi" w:cstheme="minorHAnsi"/>
                <w:b/>
                <w:lang w:eastAsia="ar-SA"/>
              </w:rPr>
              <w:t>3.9</w:t>
            </w:r>
            <w:r w:rsidRPr="00F014A2">
              <w:rPr>
                <w:rFonts w:asciiTheme="minorHAnsi" w:hAnsiTheme="minorHAnsi" w:cstheme="minorHAnsi"/>
                <w:lang w:eastAsia="ar-SA"/>
              </w:rPr>
              <w:t>.</w:t>
            </w:r>
            <w:r w:rsidRPr="00F014A2">
              <w:rPr>
                <w:rFonts w:asciiTheme="minorHAnsi" w:hAnsiTheme="minorHAnsi" w:cstheme="minorHAnsi"/>
              </w:rPr>
              <w:t xml:space="preserve"> Pretendentu piesaistītajiem apakšuzņēmējiem ir visi nepieciešamie sertifikāti, licences un atļaujas norādīto darba daļu veikšanai.</w:t>
            </w:r>
            <w:r w:rsidRPr="00F014A2">
              <w:rPr>
                <w:rFonts w:asciiTheme="minorHAnsi" w:hAnsiTheme="minorHAnsi" w:cstheme="minorHAnsi"/>
                <w:lang w:eastAsia="ar-SA"/>
              </w:rPr>
              <w:t xml:space="preserve"> </w:t>
            </w:r>
            <w:r w:rsidR="00EF3D2A" w:rsidRPr="00F014A2">
              <w:rPr>
                <w:rFonts w:asciiTheme="minorHAnsi" w:hAnsiTheme="minorHAnsi" w:cstheme="minorHAnsi"/>
                <w:lang w:eastAsia="ar-SA"/>
              </w:rPr>
              <w:t xml:space="preserve"> </w:t>
            </w:r>
          </w:p>
        </w:tc>
        <w:tc>
          <w:tcPr>
            <w:tcW w:w="5069" w:type="dxa"/>
            <w:tcBorders>
              <w:top w:val="single" w:sz="4" w:space="0" w:color="auto"/>
              <w:left w:val="single" w:sz="4" w:space="0" w:color="auto"/>
              <w:bottom w:val="single" w:sz="4" w:space="0" w:color="auto"/>
              <w:right w:val="single" w:sz="4" w:space="0" w:color="auto"/>
            </w:tcBorders>
            <w:hideMark/>
          </w:tcPr>
          <w:p w:rsidR="00170F22" w:rsidRPr="00F014A2" w:rsidRDefault="00170F22" w:rsidP="008978CA">
            <w:pPr>
              <w:tabs>
                <w:tab w:val="left" w:pos="1022"/>
              </w:tabs>
              <w:suppressAutoHyphens/>
              <w:autoSpaceDE w:val="0"/>
              <w:jc w:val="both"/>
              <w:rPr>
                <w:rFonts w:asciiTheme="minorHAnsi" w:hAnsiTheme="minorHAnsi" w:cstheme="minorHAnsi"/>
                <w:lang w:eastAsia="ar-SA"/>
              </w:rPr>
            </w:pPr>
            <w:r w:rsidRPr="00F014A2">
              <w:rPr>
                <w:rFonts w:asciiTheme="minorHAnsi" w:hAnsiTheme="minorHAnsi" w:cstheme="minorHAnsi"/>
                <w:lang w:eastAsia="ar-SA"/>
              </w:rPr>
              <w:t xml:space="preserve">Norāde uz līguma daļu, kuru pakalpojuma sniedzējs pretendents paredzējis nodot apakšuzņēmējiem (apakšuzņēmēji, izpildei nododamo pakalpojumu līguma daļa), kuru sniedzamo pakalpojumu vērtība ir </w:t>
            </w:r>
            <w:r w:rsidR="00EF3D2A">
              <w:rPr>
                <w:rFonts w:asciiTheme="minorHAnsi" w:hAnsiTheme="minorHAnsi" w:cstheme="minorHAnsi"/>
                <w:lang w:eastAsia="ar-SA"/>
              </w:rPr>
              <w:t>10</w:t>
            </w:r>
            <w:r w:rsidRPr="00F014A2">
              <w:rPr>
                <w:rFonts w:asciiTheme="minorHAnsi" w:hAnsiTheme="minorHAnsi" w:cstheme="minorHAnsi"/>
                <w:lang w:eastAsia="ar-SA"/>
              </w:rPr>
              <w:t xml:space="preserve"> (</w:t>
            </w:r>
            <w:r w:rsidRPr="00F014A2">
              <w:rPr>
                <w:rFonts w:asciiTheme="minorHAnsi" w:hAnsiTheme="minorHAnsi" w:cstheme="minorHAnsi"/>
                <w:i/>
                <w:lang w:eastAsia="ar-SA"/>
              </w:rPr>
              <w:t>d</w:t>
            </w:r>
            <w:r w:rsidR="00EF3D2A">
              <w:rPr>
                <w:rFonts w:asciiTheme="minorHAnsi" w:hAnsiTheme="minorHAnsi" w:cstheme="minorHAnsi"/>
                <w:i/>
                <w:lang w:eastAsia="ar-SA"/>
              </w:rPr>
              <w:t>esmit</w:t>
            </w:r>
            <w:r w:rsidRPr="00F014A2">
              <w:rPr>
                <w:rFonts w:asciiTheme="minorHAnsi" w:hAnsiTheme="minorHAnsi" w:cstheme="minorHAnsi"/>
                <w:lang w:eastAsia="ar-SA"/>
              </w:rPr>
              <w:t>) procenti no kopējās iepirkuma līguma vērtības vai lielāka, pievienojot nepieciešamo sertifikātu, licenču un apliecību kopijas norādīto darba daļu izpildei, kā arī apakšuzņēmēju apliecinājumi par dalību līguma izpildē, ja līgums tiktu piešķirts pretendentam. Minēto informāciju sniedz arī par tādiem apakšuzņēmējiem, uz kuru iespējām pretendents balstās, lai izpildītu iepirkuma kvalifikācijas prasības.</w:t>
            </w:r>
          </w:p>
        </w:tc>
      </w:tr>
      <w:tr w:rsidR="00170F22" w:rsidRPr="00F014A2" w:rsidTr="00DA6A13">
        <w:trPr>
          <w:jc w:val="center"/>
        </w:trPr>
        <w:tc>
          <w:tcPr>
            <w:tcW w:w="9606" w:type="dxa"/>
            <w:gridSpan w:val="2"/>
            <w:tcBorders>
              <w:top w:val="single" w:sz="4" w:space="0" w:color="auto"/>
              <w:left w:val="single" w:sz="4" w:space="0" w:color="auto"/>
              <w:bottom w:val="single" w:sz="4" w:space="0" w:color="auto"/>
              <w:right w:val="single" w:sz="4" w:space="0" w:color="auto"/>
            </w:tcBorders>
          </w:tcPr>
          <w:p w:rsidR="00170F22" w:rsidRPr="00F014A2" w:rsidRDefault="00170F22" w:rsidP="00216918">
            <w:pPr>
              <w:tabs>
                <w:tab w:val="left" w:pos="1022"/>
              </w:tabs>
              <w:suppressAutoHyphens/>
              <w:autoSpaceDE w:val="0"/>
              <w:jc w:val="both"/>
              <w:rPr>
                <w:rFonts w:asciiTheme="minorHAnsi" w:hAnsiTheme="minorHAnsi" w:cstheme="minorHAnsi"/>
                <w:lang w:eastAsia="ar-SA"/>
              </w:rPr>
            </w:pPr>
            <w:r w:rsidRPr="00F014A2">
              <w:rPr>
                <w:rFonts w:asciiTheme="minorHAnsi" w:hAnsiTheme="minorHAnsi" w:cstheme="minorHAnsi"/>
                <w:b/>
                <w:lang w:eastAsia="en-US"/>
              </w:rPr>
              <w:t>3.10.Tehniskais piedāvājums</w:t>
            </w:r>
            <w:r w:rsidRPr="00F014A2">
              <w:rPr>
                <w:rFonts w:asciiTheme="minorHAnsi" w:hAnsiTheme="minorHAnsi" w:cstheme="minorHAnsi"/>
                <w:b/>
                <w:color w:val="FF0000"/>
                <w:lang w:eastAsia="en-US"/>
              </w:rPr>
              <w:t xml:space="preserve"> </w:t>
            </w:r>
            <w:r w:rsidRPr="00F014A2">
              <w:rPr>
                <w:rFonts w:asciiTheme="minorHAnsi" w:hAnsiTheme="minorHAnsi" w:cstheme="minorHAnsi"/>
                <w:b/>
                <w:lang w:eastAsia="en-US"/>
              </w:rPr>
              <w:t>(</w:t>
            </w:r>
            <w:r w:rsidRPr="00F014A2">
              <w:rPr>
                <w:rFonts w:asciiTheme="minorHAnsi" w:hAnsiTheme="minorHAnsi" w:cstheme="minorHAnsi"/>
                <w:b/>
                <w:lang w:eastAsia="ar-SA"/>
              </w:rPr>
              <w:t>pēc formas – nolikuma pielikums Nr.2)</w:t>
            </w:r>
          </w:p>
        </w:tc>
      </w:tr>
      <w:tr w:rsidR="00170F22" w:rsidRPr="00F014A2" w:rsidTr="00DA6A13">
        <w:trPr>
          <w:jc w:val="center"/>
        </w:trPr>
        <w:tc>
          <w:tcPr>
            <w:tcW w:w="9606" w:type="dxa"/>
            <w:gridSpan w:val="2"/>
            <w:tcBorders>
              <w:top w:val="single" w:sz="4" w:space="0" w:color="auto"/>
              <w:left w:val="single" w:sz="4" w:space="0" w:color="auto"/>
              <w:bottom w:val="single" w:sz="4" w:space="0" w:color="auto"/>
              <w:right w:val="single" w:sz="4" w:space="0" w:color="auto"/>
            </w:tcBorders>
          </w:tcPr>
          <w:p w:rsidR="00170F22" w:rsidRPr="00F014A2" w:rsidRDefault="00170F22" w:rsidP="002851B1">
            <w:pPr>
              <w:suppressAutoHyphens/>
              <w:jc w:val="both"/>
              <w:rPr>
                <w:rFonts w:asciiTheme="minorHAnsi" w:hAnsiTheme="minorHAnsi" w:cstheme="minorHAnsi"/>
                <w:lang w:eastAsia="ar-SA"/>
              </w:rPr>
            </w:pPr>
            <w:r w:rsidRPr="00F014A2">
              <w:rPr>
                <w:rFonts w:asciiTheme="minorHAnsi" w:hAnsiTheme="minorHAnsi" w:cstheme="minorHAnsi"/>
                <w:lang w:eastAsia="ar-SA"/>
              </w:rPr>
              <w:t>3.10.1.Tehniskajā piedāvājumā iekļauj arī piedāvātajam apdrošināšanas produktam atbilstošos un spēkā esošos apdrošināšanas noteikumus, cenrādi, apdrošināšanas programmu aprakstus, izmaiņu veikšanas kārtību,  kā arī citu informāciju, ko Pretendents uzskata par nepieciešamu.</w:t>
            </w:r>
          </w:p>
          <w:p w:rsidR="00170F22" w:rsidRPr="00F014A2" w:rsidRDefault="00170F22" w:rsidP="00F209DC">
            <w:pPr>
              <w:tabs>
                <w:tab w:val="left" w:pos="1022"/>
              </w:tabs>
              <w:suppressAutoHyphens/>
              <w:autoSpaceDE w:val="0"/>
              <w:jc w:val="both"/>
              <w:rPr>
                <w:rFonts w:asciiTheme="minorHAnsi" w:hAnsiTheme="minorHAnsi" w:cstheme="minorHAnsi"/>
                <w:lang w:eastAsia="ar-SA"/>
              </w:rPr>
            </w:pPr>
            <w:r w:rsidRPr="00F014A2">
              <w:rPr>
                <w:rFonts w:asciiTheme="minorHAnsi" w:hAnsiTheme="minorHAnsi" w:cstheme="minorHAnsi"/>
                <w:lang w:eastAsia="ar-SA"/>
              </w:rPr>
              <w:t>3.10.2.Tehniskais piedāvājums jāsagatavo tā, lai Iepirkumu komisijai būtu iespējams pārliecināties par visu nolikuma pielikumā Nr.2 „Tehniskā specifikācija” minēto</w:t>
            </w:r>
            <w:r w:rsidRPr="00F014A2">
              <w:rPr>
                <w:rFonts w:asciiTheme="minorHAnsi" w:hAnsiTheme="minorHAnsi" w:cstheme="minorHAnsi"/>
                <w:lang w:eastAsia="en-US"/>
              </w:rPr>
              <w:t xml:space="preserve"> minimālo</w:t>
            </w:r>
            <w:r w:rsidRPr="00F014A2">
              <w:rPr>
                <w:rFonts w:asciiTheme="minorHAnsi" w:hAnsiTheme="minorHAnsi" w:cstheme="minorHAnsi"/>
                <w:lang w:eastAsia="ar-SA"/>
              </w:rPr>
              <w:t xml:space="preserve"> prasību izpildi un nepārprotamā veidā iepazīties ar Pretendenta piedāvātajiem nosacījumiem katrā no tiem. </w:t>
            </w:r>
          </w:p>
          <w:p w:rsidR="00170F22" w:rsidRPr="00F014A2" w:rsidRDefault="00170F22" w:rsidP="00F209DC">
            <w:pPr>
              <w:tabs>
                <w:tab w:val="left" w:pos="1022"/>
              </w:tabs>
              <w:suppressAutoHyphens/>
              <w:autoSpaceDE w:val="0"/>
              <w:jc w:val="both"/>
              <w:rPr>
                <w:rFonts w:asciiTheme="minorHAnsi" w:hAnsiTheme="minorHAnsi" w:cstheme="minorHAnsi"/>
                <w:lang w:eastAsia="ar-SA"/>
              </w:rPr>
            </w:pPr>
            <w:r w:rsidRPr="00F014A2">
              <w:rPr>
                <w:rFonts w:asciiTheme="minorHAnsi" w:hAnsiTheme="minorHAnsi" w:cstheme="minorHAnsi"/>
                <w:lang w:eastAsia="ar-SA"/>
              </w:rPr>
              <w:t>3.10.3. Ja Pretendents uzskata par nepieciešamu, tad papildus informācija par iepirkuma priekšmetu Pretendentam ir jāpievieno Tehniskā piedāvājuma beigās.</w:t>
            </w:r>
          </w:p>
        </w:tc>
      </w:tr>
      <w:tr w:rsidR="00170F22" w:rsidRPr="00F014A2" w:rsidTr="00DA6A13">
        <w:trPr>
          <w:jc w:val="center"/>
        </w:trPr>
        <w:tc>
          <w:tcPr>
            <w:tcW w:w="9606" w:type="dxa"/>
            <w:gridSpan w:val="2"/>
            <w:tcBorders>
              <w:top w:val="single" w:sz="4" w:space="0" w:color="auto"/>
              <w:left w:val="single" w:sz="4" w:space="0" w:color="auto"/>
              <w:bottom w:val="single" w:sz="4" w:space="0" w:color="auto"/>
              <w:right w:val="single" w:sz="4" w:space="0" w:color="auto"/>
            </w:tcBorders>
          </w:tcPr>
          <w:p w:rsidR="00170F22" w:rsidRPr="00F014A2" w:rsidRDefault="00170F22" w:rsidP="009056E3">
            <w:pPr>
              <w:tabs>
                <w:tab w:val="left" w:pos="1022"/>
              </w:tabs>
              <w:suppressAutoHyphens/>
              <w:autoSpaceDE w:val="0"/>
              <w:jc w:val="both"/>
              <w:rPr>
                <w:rFonts w:asciiTheme="minorHAnsi" w:hAnsiTheme="minorHAnsi" w:cstheme="minorHAnsi"/>
                <w:b/>
                <w:lang w:eastAsia="ar-SA"/>
              </w:rPr>
            </w:pPr>
            <w:r w:rsidRPr="00F014A2">
              <w:rPr>
                <w:rFonts w:asciiTheme="minorHAnsi" w:hAnsiTheme="minorHAnsi" w:cstheme="minorHAnsi"/>
                <w:b/>
                <w:lang w:eastAsia="ar-SA"/>
              </w:rPr>
              <w:t>3.11. Finanšu piedāvājum</w:t>
            </w:r>
            <w:r w:rsidRPr="00F014A2">
              <w:rPr>
                <w:rFonts w:asciiTheme="minorHAnsi" w:hAnsiTheme="minorHAnsi" w:cstheme="minorHAnsi"/>
                <w:b/>
                <w:lang w:eastAsia="en-US"/>
              </w:rPr>
              <w:t>s (</w:t>
            </w:r>
            <w:r w:rsidRPr="00F014A2">
              <w:rPr>
                <w:rFonts w:asciiTheme="minorHAnsi" w:hAnsiTheme="minorHAnsi" w:cstheme="minorHAnsi"/>
                <w:b/>
                <w:lang w:eastAsia="ar-SA"/>
              </w:rPr>
              <w:t>pēc formas – nolikuma pielikums Nr. 3)</w:t>
            </w:r>
          </w:p>
        </w:tc>
      </w:tr>
      <w:tr w:rsidR="00170F22" w:rsidRPr="00F014A2" w:rsidTr="00DA6A13">
        <w:trPr>
          <w:jc w:val="center"/>
        </w:trPr>
        <w:tc>
          <w:tcPr>
            <w:tcW w:w="9606" w:type="dxa"/>
            <w:gridSpan w:val="2"/>
            <w:tcBorders>
              <w:top w:val="single" w:sz="4" w:space="0" w:color="auto"/>
              <w:left w:val="single" w:sz="4" w:space="0" w:color="auto"/>
              <w:bottom w:val="single" w:sz="4" w:space="0" w:color="auto"/>
              <w:right w:val="single" w:sz="4" w:space="0" w:color="auto"/>
            </w:tcBorders>
          </w:tcPr>
          <w:p w:rsidR="00170F22" w:rsidRPr="00F014A2" w:rsidRDefault="00170F22" w:rsidP="00B009A2">
            <w:pPr>
              <w:tabs>
                <w:tab w:val="left" w:pos="851"/>
              </w:tabs>
              <w:suppressAutoHyphens/>
              <w:autoSpaceDN w:val="0"/>
              <w:jc w:val="both"/>
              <w:textAlignment w:val="baseline"/>
              <w:rPr>
                <w:rFonts w:asciiTheme="minorHAnsi" w:hAnsiTheme="minorHAnsi" w:cstheme="minorHAnsi"/>
                <w:lang w:eastAsia="ar-SA"/>
              </w:rPr>
            </w:pPr>
            <w:r w:rsidRPr="00F014A2">
              <w:rPr>
                <w:rFonts w:asciiTheme="minorHAnsi" w:hAnsiTheme="minorHAnsi" w:cstheme="minorHAnsi"/>
                <w:lang w:eastAsia="ar-SA"/>
              </w:rPr>
              <w:t xml:space="preserve">3.11.1. Finanšu piedāvājumā prēmijas jānorāda </w:t>
            </w:r>
            <w:r w:rsidRPr="00F014A2">
              <w:rPr>
                <w:rFonts w:asciiTheme="minorHAnsi" w:hAnsiTheme="minorHAnsi" w:cstheme="minorHAnsi"/>
                <w:i/>
                <w:lang w:eastAsia="ar-SA"/>
              </w:rPr>
              <w:t>euro</w:t>
            </w:r>
            <w:r w:rsidRPr="00F014A2">
              <w:rPr>
                <w:rFonts w:asciiTheme="minorHAnsi" w:hAnsiTheme="minorHAnsi" w:cstheme="minorHAnsi"/>
                <w:lang w:eastAsia="ar-SA"/>
              </w:rPr>
              <w:t xml:space="preserve">, kurās ietverti visi normatīvajos aktos paredzētie uz minētajiem pakalpojumiem attiecināmie nodokļi un nodevas, izņemot PVN. </w:t>
            </w:r>
          </w:p>
          <w:p w:rsidR="00170F22" w:rsidRPr="00F014A2" w:rsidRDefault="00170F22" w:rsidP="00B009A2">
            <w:pPr>
              <w:tabs>
                <w:tab w:val="left" w:pos="851"/>
              </w:tabs>
              <w:suppressAutoHyphens/>
              <w:autoSpaceDN w:val="0"/>
              <w:jc w:val="both"/>
              <w:textAlignment w:val="baseline"/>
              <w:rPr>
                <w:rFonts w:asciiTheme="minorHAnsi" w:hAnsiTheme="minorHAnsi" w:cstheme="minorHAnsi"/>
                <w:lang w:eastAsia="ar-SA"/>
              </w:rPr>
            </w:pPr>
            <w:r w:rsidRPr="00F014A2">
              <w:rPr>
                <w:rFonts w:asciiTheme="minorHAnsi" w:hAnsiTheme="minorHAnsi" w:cstheme="minorHAnsi"/>
                <w:lang w:eastAsia="ar-SA"/>
              </w:rPr>
              <w:t>3.11.2. Finanšu piedāvājumā Pretendents norāda kopējo maksimāli prognozējamo apdrošināšanas prēmiju veselības apdrošināšanai vienam gadam.</w:t>
            </w:r>
          </w:p>
        </w:tc>
      </w:tr>
    </w:tbl>
    <w:p w:rsidR="002D7FC3" w:rsidRPr="00F014A2" w:rsidRDefault="002D7FC3" w:rsidP="002D7FC3">
      <w:pPr>
        <w:tabs>
          <w:tab w:val="num" w:pos="1080"/>
        </w:tabs>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041D5A" w:rsidRPr="00F014A2" w:rsidRDefault="00041D5A" w:rsidP="00AC29BB">
      <w:pPr>
        <w:keepNext/>
        <w:numPr>
          <w:ilvl w:val="0"/>
          <w:numId w:val="11"/>
        </w:numPr>
        <w:tabs>
          <w:tab w:val="left" w:pos="0"/>
        </w:tabs>
        <w:suppressAutoHyphens/>
        <w:jc w:val="center"/>
        <w:outlineLvl w:val="7"/>
        <w:rPr>
          <w:rFonts w:asciiTheme="minorHAnsi" w:hAnsiTheme="minorHAnsi" w:cstheme="minorHAnsi"/>
          <w:b/>
          <w:caps/>
          <w:lang w:eastAsia="ar-SA"/>
        </w:rPr>
      </w:pPr>
      <w:r w:rsidRPr="00F014A2">
        <w:rPr>
          <w:rFonts w:asciiTheme="minorHAnsi" w:hAnsiTheme="minorHAnsi" w:cstheme="minorHAnsi"/>
          <w:b/>
          <w:caps/>
          <w:lang w:eastAsia="ar-SA"/>
        </w:rPr>
        <w:t>PIEDĀVĀJUMA NOFORMĒJUMA PĀRBAUDE, PRETENDENTU ATLASE UN PIEDĀVĀJUMU VĒRTĒŠANA</w:t>
      </w:r>
    </w:p>
    <w:p w:rsidR="00041D5A" w:rsidRPr="00F014A2" w:rsidRDefault="00041D5A" w:rsidP="00041D5A">
      <w:pPr>
        <w:suppressAutoHyphens/>
        <w:ind w:left="720"/>
        <w:rPr>
          <w:rFonts w:asciiTheme="minorHAnsi" w:hAnsiTheme="minorHAnsi" w:cstheme="minorHAnsi"/>
          <w:b/>
          <w:caps/>
          <w:lang w:eastAsia="ar-SA"/>
        </w:rPr>
      </w:pPr>
    </w:p>
    <w:p w:rsidR="00041D5A" w:rsidRPr="00F014A2" w:rsidRDefault="00041D5A" w:rsidP="00AC29BB">
      <w:pPr>
        <w:numPr>
          <w:ilvl w:val="1"/>
          <w:numId w:val="11"/>
        </w:numPr>
        <w:suppressAutoHyphens/>
        <w:jc w:val="both"/>
        <w:rPr>
          <w:rFonts w:asciiTheme="minorHAnsi" w:hAnsiTheme="minorHAnsi" w:cstheme="minorHAnsi"/>
          <w:b/>
          <w:lang w:eastAsia="ar-SA"/>
        </w:rPr>
      </w:pPr>
      <w:r w:rsidRPr="00F014A2">
        <w:rPr>
          <w:rFonts w:asciiTheme="minorHAnsi" w:hAnsiTheme="minorHAnsi" w:cstheme="minorHAnsi"/>
          <w:b/>
          <w:lang w:eastAsia="ar-SA"/>
        </w:rPr>
        <w:t>Vispārīga informācija:</w:t>
      </w:r>
    </w:p>
    <w:p w:rsidR="00041D5A" w:rsidRPr="00F014A2"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F014A2">
        <w:rPr>
          <w:rFonts w:asciiTheme="minorHAnsi" w:eastAsia="Helvetica" w:hAnsiTheme="minorHAnsi" w:cstheme="minorHAnsi"/>
          <w:lang w:eastAsia="ar-SA"/>
        </w:rPr>
        <w:t>Piedāvājumu noformējuma pārbaudi, pretendentu atlasi un piedāvājumu vērtēšanu komisija veic slēgtā sēdē.</w:t>
      </w:r>
    </w:p>
    <w:p w:rsidR="00041D5A" w:rsidRPr="00F014A2"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F014A2">
        <w:rPr>
          <w:rFonts w:asciiTheme="minorHAnsi" w:eastAsia="Helvetica" w:hAnsiTheme="minorHAnsi" w:cstheme="minorHAnsi"/>
          <w:lang w:eastAsia="ar-SA"/>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041D5A" w:rsidRPr="00F014A2"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F014A2">
        <w:rPr>
          <w:rFonts w:asciiTheme="minorHAnsi" w:eastAsia="Helvetica" w:hAnsiTheme="minorHAnsi" w:cstheme="minorHAnsi"/>
          <w:lang w:eastAsia="ar-SA"/>
        </w:rPr>
        <w:t>Komisijai ir tiesības pieprasīt, lai pretendents precizē sniegto informāciju, ja tas nepieciešams piedāvājuma noformējuma pārbaudei, pretendentu atlasei, kā arī piedāvājumu vērtēšanai un salīdzināšanai.</w:t>
      </w:r>
    </w:p>
    <w:p w:rsidR="00041D5A" w:rsidRPr="00F014A2"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F014A2">
        <w:rPr>
          <w:rFonts w:asciiTheme="minorHAnsi" w:eastAsia="Helvetica" w:hAnsiTheme="minorHAnsi" w:cstheme="minorHAnsi"/>
          <w:lang w:eastAsia="ar-SA"/>
        </w:rPr>
        <w:t>Ja Komisijai rodas šaubas par iesniegtās dokumenta kopijas autentiskumu, tā pieprasa, lai pretendents uzrāda dokumenta oriģinālu vai iesniedz apliecinātu dokumenta kopiju.</w:t>
      </w:r>
    </w:p>
    <w:p w:rsidR="00041D5A" w:rsidRPr="00F014A2"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F014A2">
        <w:rPr>
          <w:rFonts w:asciiTheme="minorHAnsi" w:eastAsia="Helvetica" w:hAnsiTheme="minorHAnsi" w:cstheme="minorHAnsi"/>
          <w:lang w:eastAsia="ar-SA"/>
        </w:rPr>
        <w:t>Ja komisija pieprasa, lai pretendents precizē iesniegto informāciju, tā nosaka termiņu, līdz kuram pretendentam jāsniedz atbilde.</w:t>
      </w:r>
    </w:p>
    <w:p w:rsidR="00041D5A" w:rsidRPr="00F014A2"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F014A2">
        <w:rPr>
          <w:rFonts w:asciiTheme="minorHAnsi" w:eastAsia="Helvetica" w:hAnsiTheme="minorHAnsi" w:cstheme="minorHAnsi"/>
          <w:lang w:eastAsia="ar-SA"/>
        </w:rPr>
        <w:t>Ja pretendents neiesniedz komisijas pieprasītās ziņas vai paskaidrojumus, komisija piedāvājumu vērtē pēc tiem dokumentiem, kas ir iekļauti piedāvājumā.</w:t>
      </w:r>
    </w:p>
    <w:p w:rsidR="00041D5A" w:rsidRPr="00F014A2" w:rsidRDefault="00041D5A" w:rsidP="00041D5A">
      <w:pPr>
        <w:tabs>
          <w:tab w:val="left" w:pos="692"/>
          <w:tab w:val="left" w:pos="720"/>
          <w:tab w:val="left" w:pos="750"/>
          <w:tab w:val="left" w:pos="1071"/>
        </w:tabs>
        <w:suppressAutoHyphens/>
        <w:ind w:left="332"/>
        <w:jc w:val="both"/>
        <w:rPr>
          <w:rFonts w:asciiTheme="minorHAnsi" w:hAnsiTheme="minorHAnsi" w:cstheme="minorHAnsi"/>
          <w:lang w:eastAsia="ar-SA"/>
        </w:rPr>
      </w:pPr>
    </w:p>
    <w:p w:rsidR="00041D5A" w:rsidRPr="00F014A2" w:rsidRDefault="00041D5A" w:rsidP="00AC29BB">
      <w:pPr>
        <w:numPr>
          <w:ilvl w:val="1"/>
          <w:numId w:val="11"/>
        </w:numPr>
        <w:suppressAutoHyphens/>
        <w:jc w:val="both"/>
        <w:rPr>
          <w:rFonts w:asciiTheme="minorHAnsi" w:hAnsiTheme="minorHAnsi" w:cstheme="minorHAnsi"/>
          <w:b/>
          <w:lang w:eastAsia="ar-SA"/>
        </w:rPr>
      </w:pPr>
      <w:r w:rsidRPr="00F014A2">
        <w:rPr>
          <w:rFonts w:asciiTheme="minorHAnsi" w:hAnsiTheme="minorHAnsi" w:cstheme="minorHAnsi"/>
          <w:b/>
          <w:lang w:eastAsia="ar-SA"/>
        </w:rPr>
        <w:t>Vērtēšanas kārtība:</w:t>
      </w:r>
    </w:p>
    <w:p w:rsidR="00041D5A" w:rsidRPr="00F014A2"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F014A2">
        <w:rPr>
          <w:rFonts w:asciiTheme="minorHAnsi" w:eastAsia="Helvetica" w:hAnsiTheme="minorHAnsi" w:cstheme="minorHAnsi"/>
          <w:lang w:eastAsia="ar-SA"/>
        </w:rPr>
        <w:t>Pārbaudot piedāvājumu atbilstību nolikumā izvirzītajām prasībām, komisija pārbauda atbilstību noformējuma prasībām, atbilstību pretendentu atlases prasībām, atbilstību tehniskajai specifikācijai un veic piedāvājuma izvēli.</w:t>
      </w:r>
    </w:p>
    <w:p w:rsidR="00041D5A" w:rsidRPr="00F014A2" w:rsidRDefault="00041D5A" w:rsidP="00A05109">
      <w:pPr>
        <w:numPr>
          <w:ilvl w:val="2"/>
          <w:numId w:val="11"/>
        </w:numPr>
        <w:tabs>
          <w:tab w:val="left" w:pos="709"/>
          <w:tab w:val="left" w:pos="792"/>
        </w:tabs>
        <w:suppressAutoHyphens/>
        <w:jc w:val="both"/>
        <w:rPr>
          <w:rFonts w:asciiTheme="minorHAnsi" w:eastAsia="Helvetica" w:hAnsiTheme="minorHAnsi" w:cstheme="minorHAnsi"/>
          <w:lang w:eastAsia="ar-SA"/>
        </w:rPr>
      </w:pPr>
      <w:r w:rsidRPr="00F014A2">
        <w:rPr>
          <w:rFonts w:asciiTheme="minorHAnsi" w:eastAsia="Helvetica" w:hAnsiTheme="minorHAnsi" w:cstheme="minorHAnsi"/>
          <w:lang w:eastAsia="ar-SA"/>
        </w:rPr>
        <w:t xml:space="preserve">Lai pārbaudītu, vai </w:t>
      </w:r>
      <w:r w:rsidR="00A627C7" w:rsidRPr="00F014A2">
        <w:rPr>
          <w:rFonts w:asciiTheme="minorHAnsi" w:eastAsia="Helvetica" w:hAnsiTheme="minorHAnsi" w:cstheme="minorHAnsi"/>
          <w:lang w:eastAsia="ar-SA"/>
        </w:rPr>
        <w:t>uz pretendentu</w:t>
      </w:r>
      <w:r w:rsidR="00A627C7" w:rsidRPr="00F014A2">
        <w:rPr>
          <w:rFonts w:asciiTheme="minorHAnsi" w:eastAsia="TimesNewRomanPSMT" w:hAnsiTheme="minorHAnsi" w:cstheme="minorHAnsi"/>
          <w:lang w:eastAsia="ar-SA"/>
        </w:rPr>
        <w:t xml:space="preserve"> </w:t>
      </w:r>
      <w:r w:rsidR="00A627C7" w:rsidRPr="00F014A2">
        <w:rPr>
          <w:rFonts w:asciiTheme="minorHAnsi" w:eastAsia="Helvetica" w:hAnsiTheme="minorHAnsi" w:cstheme="minorHAnsi"/>
          <w:lang w:eastAsia="ar-SA"/>
        </w:rPr>
        <w:t xml:space="preserve">neattiecas Publisko iepirkumu likuma (PIL) </w:t>
      </w:r>
      <w:r w:rsidR="00EF3D2A">
        <w:rPr>
          <w:rFonts w:asciiTheme="minorHAnsi" w:eastAsia="Helvetica" w:hAnsiTheme="minorHAnsi" w:cstheme="minorHAnsi"/>
          <w:lang w:eastAsia="ar-SA"/>
        </w:rPr>
        <w:t>42.</w:t>
      </w:r>
      <w:r w:rsidR="00A627C7" w:rsidRPr="00F014A2">
        <w:rPr>
          <w:rFonts w:asciiTheme="minorHAnsi" w:eastAsia="Helvetica" w:hAnsiTheme="minorHAnsi" w:cstheme="minorHAnsi"/>
          <w:lang w:eastAsia="ar-SA"/>
        </w:rPr>
        <w:t xml:space="preserve"> panta </w:t>
      </w:r>
      <w:r w:rsidR="00EF3D2A">
        <w:rPr>
          <w:rFonts w:asciiTheme="minorHAnsi" w:eastAsia="Helvetica" w:hAnsiTheme="minorHAnsi" w:cstheme="minorHAnsi"/>
          <w:lang w:eastAsia="ar-SA"/>
        </w:rPr>
        <w:t>pirmo</w:t>
      </w:r>
      <w:r w:rsidR="00A627C7" w:rsidRPr="00F014A2">
        <w:rPr>
          <w:rFonts w:asciiTheme="minorHAnsi" w:eastAsia="Helvetica" w:hAnsiTheme="minorHAnsi" w:cstheme="minorHAnsi"/>
          <w:lang w:eastAsia="ar-SA"/>
        </w:rPr>
        <w:t xml:space="preserve"> daļ</w:t>
      </w:r>
      <w:r w:rsidR="00EF3D2A">
        <w:rPr>
          <w:rFonts w:asciiTheme="minorHAnsi" w:eastAsia="Helvetica" w:hAnsiTheme="minorHAnsi" w:cstheme="minorHAnsi"/>
          <w:lang w:eastAsia="ar-SA"/>
        </w:rPr>
        <w:t>u.</w:t>
      </w:r>
    </w:p>
    <w:p w:rsidR="00041D5A" w:rsidRPr="00F014A2" w:rsidRDefault="00041D5A" w:rsidP="00AC29BB">
      <w:pPr>
        <w:numPr>
          <w:ilvl w:val="2"/>
          <w:numId w:val="11"/>
        </w:numPr>
        <w:tabs>
          <w:tab w:val="left" w:pos="709"/>
          <w:tab w:val="left" w:pos="792"/>
        </w:tabs>
        <w:suppressAutoHyphens/>
        <w:jc w:val="both"/>
        <w:rPr>
          <w:rFonts w:asciiTheme="minorHAnsi" w:eastAsia="Helvetica" w:hAnsiTheme="minorHAnsi" w:cstheme="minorHAnsi"/>
          <w:lang w:eastAsia="ar-SA"/>
        </w:rPr>
      </w:pPr>
      <w:r w:rsidRPr="00F014A2">
        <w:rPr>
          <w:rFonts w:asciiTheme="minorHAnsi" w:eastAsia="Helvetica" w:hAnsiTheme="minorHAnsi" w:cstheme="minorHAnsi"/>
          <w:lang w:eastAsia="ar-SA"/>
        </w:rPr>
        <w:t>Pēc lēmuma pieņemšanas pretendenti 3 (</w:t>
      </w:r>
      <w:r w:rsidRPr="00F014A2">
        <w:rPr>
          <w:rFonts w:asciiTheme="minorHAnsi" w:eastAsia="Helvetica" w:hAnsiTheme="minorHAnsi" w:cstheme="minorHAnsi"/>
          <w:i/>
          <w:lang w:eastAsia="ar-SA"/>
        </w:rPr>
        <w:t>trīs</w:t>
      </w:r>
      <w:r w:rsidRPr="00F014A2">
        <w:rPr>
          <w:rFonts w:asciiTheme="minorHAnsi" w:eastAsia="Helvetica" w:hAnsiTheme="minorHAnsi" w:cstheme="minorHAnsi"/>
          <w:lang w:eastAsia="ar-SA"/>
        </w:rPr>
        <w:t>) darba dienu laikā tiek informēti par iepirkumu komisijas lēmumu. Par to pretendentiem tiek nosūtīta vēstule, izmantojot pretendenta pieteikumā norādītos kontaktus.</w:t>
      </w:r>
    </w:p>
    <w:p w:rsidR="002D7FC3" w:rsidRPr="00F014A2" w:rsidRDefault="002D7FC3" w:rsidP="002D7FC3">
      <w:pPr>
        <w:tabs>
          <w:tab w:val="left" w:pos="360"/>
        </w:tabs>
        <w:jc w:val="both"/>
        <w:rPr>
          <w:rFonts w:asciiTheme="minorHAnsi" w:hAnsiTheme="minorHAnsi" w:cstheme="minorHAnsi"/>
          <w:b/>
        </w:rPr>
      </w:pPr>
    </w:p>
    <w:p w:rsidR="002D7FC3" w:rsidRPr="00F014A2" w:rsidRDefault="002D7FC3" w:rsidP="00AC29BB">
      <w:pPr>
        <w:numPr>
          <w:ilvl w:val="1"/>
          <w:numId w:val="11"/>
        </w:numPr>
        <w:suppressAutoHyphens/>
        <w:autoSpaceDN w:val="0"/>
        <w:jc w:val="both"/>
        <w:textAlignment w:val="baseline"/>
        <w:rPr>
          <w:rFonts w:asciiTheme="minorHAnsi" w:hAnsiTheme="minorHAnsi" w:cstheme="minorHAnsi"/>
          <w:lang w:eastAsia="ar-SA"/>
        </w:rPr>
      </w:pPr>
      <w:r w:rsidRPr="00F014A2">
        <w:rPr>
          <w:rFonts w:asciiTheme="minorHAnsi" w:hAnsiTheme="minorHAnsi" w:cstheme="minorHAnsi"/>
          <w:b/>
        </w:rPr>
        <w:t>Piedāvājuma izvēles kritērijs</w:t>
      </w:r>
    </w:p>
    <w:p w:rsidR="002D7FC3" w:rsidRPr="00F014A2" w:rsidRDefault="002D7FC3" w:rsidP="00AC29BB">
      <w:pPr>
        <w:numPr>
          <w:ilvl w:val="2"/>
          <w:numId w:val="11"/>
        </w:numPr>
        <w:jc w:val="both"/>
        <w:rPr>
          <w:rFonts w:asciiTheme="minorHAnsi" w:hAnsiTheme="minorHAnsi" w:cstheme="minorHAnsi"/>
        </w:rPr>
      </w:pPr>
      <w:r w:rsidRPr="00F014A2">
        <w:rPr>
          <w:rFonts w:asciiTheme="minorHAnsi" w:hAnsiTheme="minorHAnsi" w:cstheme="minorHAnsi"/>
        </w:rPr>
        <w:t xml:space="preserve">Komisija izvēlas </w:t>
      </w:r>
      <w:r w:rsidRPr="00F014A2">
        <w:rPr>
          <w:rFonts w:asciiTheme="minorHAnsi" w:hAnsiTheme="minorHAnsi" w:cstheme="minorHAnsi"/>
          <w:b/>
        </w:rPr>
        <w:t>saimnieciski visizdevīgāko piedāvājumu</w:t>
      </w:r>
      <w:r w:rsidRPr="00F014A2">
        <w:rPr>
          <w:rFonts w:asciiTheme="minorHAnsi" w:hAnsiTheme="minorHAnsi" w:cstheme="minorHAnsi"/>
        </w:rPr>
        <w:t>, kas tiek noteikts saskaņā ar šādiem kritērijiem un kārtību:</w:t>
      </w:r>
    </w:p>
    <w:tbl>
      <w:tblPr>
        <w:tblpPr w:leftFromText="180" w:rightFromText="180" w:vertAnchor="text" w:horzAnchor="margin" w:tblpXSpec="center" w:tblpY="225"/>
        <w:tblW w:w="9498" w:type="dxa"/>
        <w:tblLayout w:type="fixed"/>
        <w:tblCellMar>
          <w:left w:w="10" w:type="dxa"/>
          <w:right w:w="10" w:type="dxa"/>
        </w:tblCellMar>
        <w:tblLook w:val="04A0" w:firstRow="1" w:lastRow="0" w:firstColumn="1" w:lastColumn="0" w:noHBand="0" w:noVBand="1"/>
      </w:tblPr>
      <w:tblGrid>
        <w:gridCol w:w="993"/>
        <w:gridCol w:w="4111"/>
        <w:gridCol w:w="1984"/>
        <w:gridCol w:w="2410"/>
      </w:tblGrid>
      <w:tr w:rsidR="002D7FC3" w:rsidRPr="00F014A2" w:rsidTr="00041D5A">
        <w:trPr>
          <w:cantSplit/>
          <w:trHeight w:val="503"/>
          <w:tblHeader/>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D7FC3" w:rsidRPr="00F014A2" w:rsidRDefault="002D7FC3" w:rsidP="002D7FC3">
            <w:pPr>
              <w:jc w:val="center"/>
              <w:rPr>
                <w:rFonts w:asciiTheme="minorHAnsi" w:hAnsiTheme="minorHAnsi" w:cstheme="minorHAnsi"/>
                <w:b/>
              </w:rPr>
            </w:pPr>
            <w:r w:rsidRPr="00F014A2">
              <w:rPr>
                <w:rFonts w:asciiTheme="minorHAnsi" w:hAnsiTheme="minorHAnsi" w:cstheme="minorHAnsi"/>
                <w:b/>
              </w:rPr>
              <w:t>Nr.p.k.</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jc w:val="center"/>
              <w:rPr>
                <w:rFonts w:asciiTheme="minorHAnsi" w:hAnsiTheme="minorHAnsi" w:cstheme="minorHAnsi"/>
                <w:b/>
              </w:rPr>
            </w:pPr>
            <w:r w:rsidRPr="00F014A2">
              <w:rPr>
                <w:rFonts w:asciiTheme="minorHAnsi" w:hAnsiTheme="minorHAnsi" w:cstheme="minorHAnsi"/>
                <w:b/>
              </w:rPr>
              <w:t>Kritērijs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jc w:val="center"/>
              <w:rPr>
                <w:rFonts w:asciiTheme="minorHAnsi" w:hAnsiTheme="minorHAnsi" w:cstheme="minorHAnsi"/>
                <w:b/>
              </w:rPr>
            </w:pPr>
            <w:r w:rsidRPr="00F014A2">
              <w:rPr>
                <w:rFonts w:asciiTheme="minorHAnsi" w:hAnsiTheme="minorHAnsi" w:cstheme="minorHAnsi"/>
                <w:b/>
              </w:rPr>
              <w:t>Apzīmējums</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jc w:val="center"/>
              <w:rPr>
                <w:rFonts w:asciiTheme="minorHAnsi" w:hAnsiTheme="minorHAnsi" w:cstheme="minorHAnsi"/>
                <w:b/>
              </w:rPr>
            </w:pPr>
            <w:r w:rsidRPr="00F014A2">
              <w:rPr>
                <w:rFonts w:asciiTheme="minorHAnsi" w:hAnsiTheme="minorHAnsi" w:cstheme="minorHAnsi"/>
                <w:b/>
              </w:rPr>
              <w:t>Iespējamais punktu skaits</w:t>
            </w:r>
          </w:p>
        </w:tc>
      </w:tr>
      <w:tr w:rsidR="002D7FC3" w:rsidRPr="00F014A2" w:rsidTr="00041D5A">
        <w:trPr>
          <w:cantSplit/>
          <w:trHeight w:val="410"/>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jc w:val="center"/>
              <w:rPr>
                <w:rFonts w:asciiTheme="minorHAnsi" w:hAnsiTheme="minorHAnsi" w:cstheme="minorHAnsi"/>
              </w:rPr>
            </w:pPr>
            <w:r w:rsidRPr="00F014A2">
              <w:rPr>
                <w:rFonts w:asciiTheme="minorHAnsi" w:hAnsiTheme="minorHAnsi" w:cstheme="minorHAnsi"/>
              </w:rPr>
              <w:t>1.</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rPr>
                <w:rFonts w:asciiTheme="minorHAnsi" w:hAnsiTheme="minorHAnsi" w:cstheme="minorHAnsi"/>
              </w:rPr>
            </w:pPr>
            <w:r w:rsidRPr="00F014A2">
              <w:rPr>
                <w:rFonts w:asciiTheme="minorHAnsi" w:hAnsiTheme="minorHAnsi" w:cstheme="minorHAnsi"/>
              </w:rPr>
              <w:t>Pamatprogrammas prēmija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jc w:val="center"/>
              <w:rPr>
                <w:rFonts w:asciiTheme="minorHAnsi" w:hAnsiTheme="minorHAnsi" w:cstheme="minorHAnsi"/>
              </w:rPr>
            </w:pPr>
            <w:r w:rsidRPr="00F014A2">
              <w:rPr>
                <w:rFonts w:asciiTheme="minorHAnsi" w:hAnsiTheme="minorHAnsi" w:cstheme="minorHAnsi"/>
              </w:rPr>
              <w:t>K1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jc w:val="center"/>
              <w:rPr>
                <w:rFonts w:asciiTheme="minorHAnsi" w:hAnsiTheme="minorHAnsi" w:cstheme="minorHAnsi"/>
              </w:rPr>
            </w:pPr>
            <w:r w:rsidRPr="00F014A2">
              <w:rPr>
                <w:rFonts w:asciiTheme="minorHAnsi" w:hAnsiTheme="minorHAnsi" w:cstheme="minorHAnsi"/>
              </w:rPr>
              <w:t>0 – 25</w:t>
            </w:r>
          </w:p>
        </w:tc>
      </w:tr>
      <w:tr w:rsidR="002D7FC3" w:rsidRPr="00F014A2" w:rsidTr="00041D5A">
        <w:trPr>
          <w:cantSplit/>
          <w:trHeight w:val="355"/>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tabs>
                <w:tab w:val="left" w:pos="1440"/>
              </w:tabs>
              <w:jc w:val="center"/>
              <w:rPr>
                <w:rFonts w:asciiTheme="minorHAnsi" w:hAnsiTheme="minorHAnsi" w:cstheme="minorHAnsi"/>
              </w:rPr>
            </w:pPr>
            <w:r w:rsidRPr="00F014A2">
              <w:rPr>
                <w:rFonts w:asciiTheme="minorHAnsi" w:hAnsiTheme="minorHAnsi" w:cstheme="minorHAnsi"/>
              </w:rPr>
              <w:t>2.</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tabs>
                <w:tab w:val="left" w:pos="1440"/>
              </w:tabs>
              <w:ind w:left="34"/>
              <w:rPr>
                <w:rFonts w:asciiTheme="minorHAnsi" w:hAnsiTheme="minorHAnsi" w:cstheme="minorHAnsi"/>
              </w:rPr>
            </w:pPr>
            <w:r w:rsidRPr="00F014A2">
              <w:rPr>
                <w:rFonts w:asciiTheme="minorHAnsi" w:hAnsiTheme="minorHAnsi" w:cstheme="minorHAnsi"/>
              </w:rPr>
              <w:t>Pamatprogrammas limitu paaugstinājums</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jc w:val="center"/>
              <w:rPr>
                <w:rFonts w:asciiTheme="minorHAnsi" w:hAnsiTheme="minorHAnsi" w:cstheme="minorHAnsi"/>
              </w:rPr>
            </w:pPr>
            <w:r w:rsidRPr="00F014A2">
              <w:rPr>
                <w:rFonts w:asciiTheme="minorHAnsi" w:hAnsiTheme="minorHAnsi" w:cstheme="minorHAnsi"/>
              </w:rPr>
              <w:t>K2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3A5B89">
            <w:pPr>
              <w:jc w:val="center"/>
              <w:rPr>
                <w:rFonts w:asciiTheme="minorHAnsi" w:hAnsiTheme="minorHAnsi" w:cstheme="minorHAnsi"/>
              </w:rPr>
            </w:pPr>
            <w:r w:rsidRPr="00F014A2">
              <w:rPr>
                <w:rFonts w:asciiTheme="minorHAnsi" w:hAnsiTheme="minorHAnsi" w:cstheme="minorHAnsi"/>
              </w:rPr>
              <w:t xml:space="preserve">0 – </w:t>
            </w:r>
            <w:r w:rsidR="00646820" w:rsidRPr="00F014A2">
              <w:rPr>
                <w:rFonts w:asciiTheme="minorHAnsi" w:hAnsiTheme="minorHAnsi" w:cstheme="minorHAnsi"/>
              </w:rPr>
              <w:t>2</w:t>
            </w:r>
            <w:r w:rsidR="003A5B89" w:rsidRPr="00F014A2">
              <w:rPr>
                <w:rFonts w:asciiTheme="minorHAnsi" w:hAnsiTheme="minorHAnsi" w:cstheme="minorHAnsi"/>
              </w:rPr>
              <w:t>5</w:t>
            </w:r>
          </w:p>
        </w:tc>
      </w:tr>
      <w:tr w:rsidR="002D7FC3" w:rsidRPr="00F014A2" w:rsidTr="00041D5A">
        <w:trPr>
          <w:cantSplit/>
          <w:trHeight w:val="394"/>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jc w:val="center"/>
              <w:rPr>
                <w:rFonts w:asciiTheme="minorHAnsi" w:hAnsiTheme="minorHAnsi" w:cstheme="minorHAnsi"/>
              </w:rPr>
            </w:pPr>
            <w:r w:rsidRPr="00F014A2">
              <w:rPr>
                <w:rFonts w:asciiTheme="minorHAnsi" w:hAnsiTheme="minorHAnsi" w:cstheme="minorHAnsi"/>
              </w:rPr>
              <w:t>3.</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ind w:left="34"/>
              <w:rPr>
                <w:rFonts w:asciiTheme="minorHAnsi" w:hAnsiTheme="minorHAnsi" w:cstheme="minorHAnsi"/>
              </w:rPr>
            </w:pPr>
            <w:r w:rsidRPr="00F014A2">
              <w:rPr>
                <w:rFonts w:asciiTheme="minorHAnsi" w:hAnsiTheme="minorHAnsi" w:cstheme="minorHAnsi"/>
              </w:rPr>
              <w:t>Pamatprogrammas kvalitāte un uzlabojumi</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jc w:val="center"/>
              <w:rPr>
                <w:rFonts w:asciiTheme="minorHAnsi" w:hAnsiTheme="minorHAnsi" w:cstheme="minorHAnsi"/>
              </w:rPr>
            </w:pPr>
            <w:r w:rsidRPr="00F014A2">
              <w:rPr>
                <w:rFonts w:asciiTheme="minorHAnsi" w:hAnsiTheme="minorHAnsi" w:cstheme="minorHAnsi"/>
              </w:rPr>
              <w:t>K3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D15358" w:rsidP="002D7FC3">
            <w:pPr>
              <w:jc w:val="center"/>
              <w:rPr>
                <w:rFonts w:asciiTheme="minorHAnsi" w:hAnsiTheme="minorHAnsi" w:cstheme="minorHAnsi"/>
              </w:rPr>
            </w:pPr>
            <w:r w:rsidRPr="00F014A2">
              <w:rPr>
                <w:rFonts w:asciiTheme="minorHAnsi" w:hAnsiTheme="minorHAnsi" w:cstheme="minorHAnsi"/>
              </w:rPr>
              <w:t>0 – 30</w:t>
            </w:r>
          </w:p>
        </w:tc>
      </w:tr>
      <w:tr w:rsidR="002D7FC3" w:rsidRPr="00F014A2" w:rsidTr="00041D5A">
        <w:trPr>
          <w:cantSplit/>
          <w:trHeight w:val="394"/>
        </w:trPr>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jc w:val="center"/>
              <w:rPr>
                <w:rFonts w:asciiTheme="minorHAnsi" w:hAnsiTheme="minorHAnsi" w:cstheme="minorHAnsi"/>
              </w:rPr>
            </w:pPr>
            <w:r w:rsidRPr="00F014A2">
              <w:rPr>
                <w:rFonts w:asciiTheme="minorHAnsi" w:hAnsiTheme="minorHAnsi" w:cstheme="minorHAnsi"/>
              </w:rPr>
              <w:t>4.</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ind w:left="34"/>
              <w:rPr>
                <w:rFonts w:asciiTheme="minorHAnsi" w:hAnsiTheme="minorHAnsi" w:cstheme="minorHAnsi"/>
              </w:rPr>
            </w:pPr>
            <w:r w:rsidRPr="00F014A2">
              <w:rPr>
                <w:rFonts w:asciiTheme="minorHAnsi" w:hAnsiTheme="minorHAnsi" w:cstheme="minorHAnsi"/>
              </w:rPr>
              <w:t xml:space="preserve">Pamatprogrammas papildinājumi </w:t>
            </w:r>
            <w:r w:rsidR="00000A41" w:rsidRPr="00F014A2">
              <w:rPr>
                <w:rFonts w:asciiTheme="minorHAnsi" w:hAnsiTheme="minorHAnsi" w:cstheme="minorHAnsi"/>
              </w:rPr>
              <w:t>:</w:t>
            </w:r>
          </w:p>
          <w:p w:rsidR="00000A41" w:rsidRPr="00F014A2" w:rsidRDefault="00000A41" w:rsidP="00000A41">
            <w:pPr>
              <w:pStyle w:val="Sarakstarindkopa"/>
              <w:numPr>
                <w:ilvl w:val="0"/>
                <w:numId w:val="17"/>
              </w:numPr>
              <w:rPr>
                <w:rFonts w:asciiTheme="minorHAnsi" w:hAnsiTheme="minorHAnsi" w:cstheme="minorHAnsi"/>
              </w:rPr>
            </w:pPr>
            <w:r w:rsidRPr="00F014A2">
              <w:rPr>
                <w:rFonts w:asciiTheme="minorHAnsi" w:hAnsiTheme="minorHAnsi" w:cstheme="minorHAnsi"/>
              </w:rPr>
              <w:t>Obligātās veselības pārbaudes</w:t>
            </w:r>
          </w:p>
          <w:p w:rsidR="00000A41" w:rsidRPr="00F014A2" w:rsidRDefault="00000A41" w:rsidP="00000A41">
            <w:pPr>
              <w:pStyle w:val="Sarakstarindkopa"/>
              <w:numPr>
                <w:ilvl w:val="0"/>
                <w:numId w:val="17"/>
              </w:numPr>
              <w:rPr>
                <w:rFonts w:asciiTheme="minorHAnsi" w:hAnsiTheme="minorHAnsi" w:cstheme="minorHAnsi"/>
              </w:rPr>
            </w:pPr>
            <w:r w:rsidRPr="00F014A2">
              <w:rPr>
                <w:rFonts w:asciiTheme="minorHAnsi" w:hAnsiTheme="minorHAnsi" w:cstheme="minorHAnsi"/>
              </w:rPr>
              <w:t>Ambulatorā rehabilitācija</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jc w:val="center"/>
              <w:rPr>
                <w:rFonts w:asciiTheme="minorHAnsi" w:hAnsiTheme="minorHAnsi" w:cstheme="minorHAnsi"/>
              </w:rPr>
            </w:pPr>
            <w:r w:rsidRPr="00F014A2">
              <w:rPr>
                <w:rFonts w:asciiTheme="minorHAnsi" w:hAnsiTheme="minorHAnsi" w:cstheme="minorHAnsi"/>
              </w:rPr>
              <w:t>K4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DF0058">
            <w:pPr>
              <w:jc w:val="center"/>
              <w:rPr>
                <w:rFonts w:asciiTheme="minorHAnsi" w:hAnsiTheme="minorHAnsi" w:cstheme="minorHAnsi"/>
              </w:rPr>
            </w:pPr>
            <w:r w:rsidRPr="00F014A2">
              <w:rPr>
                <w:rFonts w:asciiTheme="minorHAnsi" w:hAnsiTheme="minorHAnsi" w:cstheme="minorHAnsi"/>
              </w:rPr>
              <w:t xml:space="preserve">0 - </w:t>
            </w:r>
            <w:r w:rsidR="00904F68" w:rsidRPr="00F014A2">
              <w:rPr>
                <w:rFonts w:asciiTheme="minorHAnsi" w:hAnsiTheme="minorHAnsi" w:cstheme="minorHAnsi"/>
              </w:rPr>
              <w:t>20</w:t>
            </w:r>
          </w:p>
        </w:tc>
      </w:tr>
      <w:tr w:rsidR="002D7FC3" w:rsidRPr="00F014A2" w:rsidTr="00041D5A">
        <w:trPr>
          <w:cantSplit/>
          <w:trHeight w:val="415"/>
        </w:trPr>
        <w:tc>
          <w:tcPr>
            <w:tcW w:w="99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jc w:val="center"/>
              <w:rPr>
                <w:rFonts w:asciiTheme="minorHAnsi" w:hAnsiTheme="minorHAnsi" w:cstheme="minorHAnsi"/>
              </w:rPr>
            </w:pPr>
          </w:p>
        </w:tc>
        <w:tc>
          <w:tcPr>
            <w:tcW w:w="6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2D7FC3">
            <w:pPr>
              <w:jc w:val="right"/>
              <w:rPr>
                <w:rFonts w:asciiTheme="minorHAnsi" w:hAnsiTheme="minorHAnsi" w:cstheme="minorHAnsi"/>
              </w:rPr>
            </w:pPr>
            <w:r w:rsidRPr="00F014A2">
              <w:rPr>
                <w:rFonts w:asciiTheme="minorHAnsi" w:hAnsiTheme="minorHAnsi" w:cstheme="minorHAnsi"/>
              </w:rPr>
              <w:t>Kopējais iespējamais punktu skaits pa visiem kritērijiem</w:t>
            </w:r>
          </w:p>
        </w:tc>
        <w:tc>
          <w:tcPr>
            <w:tcW w:w="241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D7FC3" w:rsidRPr="00F014A2" w:rsidRDefault="002D7FC3" w:rsidP="00DF0058">
            <w:pPr>
              <w:jc w:val="center"/>
              <w:rPr>
                <w:rFonts w:asciiTheme="minorHAnsi" w:hAnsiTheme="minorHAnsi" w:cstheme="minorHAnsi"/>
              </w:rPr>
            </w:pPr>
            <w:r w:rsidRPr="00F014A2">
              <w:rPr>
                <w:rFonts w:asciiTheme="minorHAnsi" w:hAnsiTheme="minorHAnsi" w:cstheme="minorHAnsi"/>
              </w:rPr>
              <w:t>0 – 1</w:t>
            </w:r>
            <w:r w:rsidR="00D15358" w:rsidRPr="00F014A2">
              <w:rPr>
                <w:rFonts w:asciiTheme="minorHAnsi" w:hAnsiTheme="minorHAnsi" w:cstheme="minorHAnsi"/>
              </w:rPr>
              <w:t>00</w:t>
            </w:r>
          </w:p>
        </w:tc>
      </w:tr>
    </w:tbl>
    <w:p w:rsidR="002D7FC3" w:rsidRPr="00F014A2" w:rsidRDefault="002D7FC3" w:rsidP="002D7FC3">
      <w:pPr>
        <w:rPr>
          <w:rFonts w:asciiTheme="minorHAnsi" w:hAnsiTheme="minorHAnsi" w:cstheme="minorHAnsi"/>
        </w:rPr>
      </w:pPr>
    </w:p>
    <w:p w:rsidR="005F55B6" w:rsidRPr="00F014A2" w:rsidRDefault="005F55B6" w:rsidP="002D7FC3">
      <w:pPr>
        <w:rPr>
          <w:rFonts w:asciiTheme="minorHAnsi" w:hAnsiTheme="minorHAnsi" w:cstheme="minorHAnsi"/>
        </w:rPr>
      </w:pPr>
    </w:p>
    <w:p w:rsidR="002D7FC3" w:rsidRPr="00F014A2" w:rsidRDefault="002D7FC3" w:rsidP="00AC29BB">
      <w:pPr>
        <w:numPr>
          <w:ilvl w:val="2"/>
          <w:numId w:val="11"/>
        </w:numPr>
        <w:tabs>
          <w:tab w:val="left" w:pos="360"/>
        </w:tabs>
        <w:autoSpaceDN w:val="0"/>
        <w:jc w:val="both"/>
        <w:rPr>
          <w:rFonts w:asciiTheme="minorHAnsi" w:hAnsiTheme="minorHAnsi" w:cstheme="minorHAnsi"/>
          <w:lang w:eastAsia="en-US"/>
        </w:rPr>
      </w:pPr>
      <w:r w:rsidRPr="00F014A2">
        <w:rPr>
          <w:rFonts w:asciiTheme="minorHAnsi" w:hAnsiTheme="minorHAnsi" w:cstheme="minorHAnsi"/>
          <w:b/>
          <w:lang w:eastAsia="ar-SA"/>
        </w:rPr>
        <w:t xml:space="preserve">I  Apdrošināšanas prēmija </w:t>
      </w:r>
      <w:r w:rsidRPr="00F014A2">
        <w:rPr>
          <w:rFonts w:asciiTheme="minorHAnsi" w:hAnsiTheme="minorHAnsi" w:cstheme="minorHAnsi"/>
          <w:b/>
          <w:lang w:eastAsia="en-US"/>
        </w:rPr>
        <w:t xml:space="preserve">pamatprogrammai </w:t>
      </w:r>
      <w:r w:rsidRPr="00F014A2">
        <w:rPr>
          <w:rFonts w:asciiTheme="minorHAnsi" w:hAnsiTheme="minorHAnsi" w:cstheme="minorHAnsi"/>
          <w:lang w:eastAsia="ar-SA"/>
        </w:rPr>
        <w:t xml:space="preserve">(K1) vienai personai, </w:t>
      </w:r>
      <w:r w:rsidRPr="00F014A2">
        <w:rPr>
          <w:rFonts w:asciiTheme="minorHAnsi" w:hAnsiTheme="minorHAnsi" w:cstheme="minorHAnsi"/>
          <w:i/>
          <w:lang w:eastAsia="ar-SA"/>
        </w:rPr>
        <w:t>euro</w:t>
      </w:r>
      <w:r w:rsidRPr="00F014A2">
        <w:rPr>
          <w:rFonts w:asciiTheme="minorHAnsi" w:hAnsiTheme="minorHAnsi" w:cstheme="minorHAnsi"/>
          <w:lang w:eastAsia="ar-SA"/>
        </w:rPr>
        <w:t>.</w:t>
      </w:r>
    </w:p>
    <w:p w:rsidR="002D7FC3" w:rsidRPr="00F014A2" w:rsidRDefault="002D7FC3" w:rsidP="002D7FC3">
      <w:pPr>
        <w:jc w:val="both"/>
        <w:rPr>
          <w:rFonts w:asciiTheme="minorHAnsi" w:hAnsiTheme="minorHAnsi" w:cstheme="minorHAnsi"/>
        </w:rPr>
      </w:pPr>
      <w:r w:rsidRPr="00F014A2">
        <w:rPr>
          <w:rFonts w:asciiTheme="minorHAnsi" w:hAnsiTheme="minorHAnsi" w:cstheme="minorHAnsi"/>
        </w:rPr>
        <w:t>Pēc cenas vislētākais piedāvājums tiek vērtēts ar maksimāli iespējamo punktu skaitu –</w:t>
      </w:r>
      <w:r w:rsidRPr="00F014A2">
        <w:rPr>
          <w:rFonts w:asciiTheme="minorHAnsi" w:hAnsiTheme="minorHAnsi" w:cstheme="minorHAnsi"/>
          <w:b/>
        </w:rPr>
        <w:t>25 (divdesmit pieci) punkti.</w:t>
      </w:r>
    </w:p>
    <w:p w:rsidR="002D7FC3" w:rsidRPr="00F014A2" w:rsidRDefault="002D7FC3" w:rsidP="002D7FC3">
      <w:pPr>
        <w:jc w:val="both"/>
        <w:rPr>
          <w:rFonts w:asciiTheme="minorHAnsi" w:hAnsiTheme="minorHAnsi" w:cstheme="minorHAnsi"/>
        </w:rPr>
      </w:pPr>
      <w:r w:rsidRPr="00F014A2">
        <w:rPr>
          <w:rFonts w:asciiTheme="minorHAnsi" w:hAnsiTheme="minorHAnsi" w:cstheme="minorHAnsi"/>
        </w:rPr>
        <w:t>Pārējo piedāvājumu punkti tiek aprēķināti pēc formulas:</w:t>
      </w:r>
    </w:p>
    <w:p w:rsidR="002D7FC3" w:rsidRPr="00F014A2" w:rsidRDefault="002D7FC3" w:rsidP="002D7FC3">
      <w:pPr>
        <w:jc w:val="both"/>
        <w:rPr>
          <w:rFonts w:asciiTheme="minorHAnsi" w:hAnsiTheme="minorHAnsi" w:cstheme="minorHAnsi"/>
        </w:rPr>
      </w:pPr>
      <w:r w:rsidRPr="00F014A2">
        <w:rPr>
          <w:rFonts w:asciiTheme="minorHAnsi" w:hAnsiTheme="minorHAnsi" w:cstheme="minorHAnsi"/>
        </w:rPr>
        <w:t xml:space="preserve">K1 = 25* (x / y), kur </w:t>
      </w:r>
    </w:p>
    <w:p w:rsidR="002D7FC3" w:rsidRPr="00F014A2" w:rsidRDefault="002D7FC3" w:rsidP="002D7FC3">
      <w:pPr>
        <w:suppressAutoHyphens/>
        <w:autoSpaceDN w:val="0"/>
        <w:ind w:left="720" w:hanging="720"/>
        <w:jc w:val="both"/>
        <w:textAlignment w:val="baseline"/>
        <w:rPr>
          <w:rFonts w:asciiTheme="minorHAnsi" w:hAnsiTheme="minorHAnsi" w:cstheme="minorHAnsi"/>
          <w:lang w:eastAsia="ar-SA"/>
        </w:rPr>
      </w:pPr>
      <w:r w:rsidRPr="00F014A2">
        <w:rPr>
          <w:rFonts w:asciiTheme="minorHAnsi" w:hAnsiTheme="minorHAnsi" w:cstheme="minorHAnsi"/>
          <w:lang w:eastAsia="ar-SA"/>
        </w:rPr>
        <w:t>25 – maksimāli iespējamais punktu skaits;</w:t>
      </w:r>
    </w:p>
    <w:p w:rsidR="002D7FC3" w:rsidRPr="00F014A2" w:rsidRDefault="002D7FC3" w:rsidP="002D7FC3">
      <w:pPr>
        <w:jc w:val="both"/>
        <w:rPr>
          <w:rFonts w:asciiTheme="minorHAnsi" w:hAnsiTheme="minorHAnsi" w:cstheme="minorHAnsi"/>
        </w:rPr>
      </w:pPr>
      <w:r w:rsidRPr="00F014A2">
        <w:rPr>
          <w:rFonts w:asciiTheme="minorHAnsi" w:hAnsiTheme="minorHAnsi" w:cstheme="minorHAnsi"/>
        </w:rPr>
        <w:t>x – vislētākā piedāvājuma cena;</w:t>
      </w:r>
    </w:p>
    <w:p w:rsidR="002D7FC3" w:rsidRPr="00F014A2" w:rsidRDefault="002D7FC3" w:rsidP="002D7FC3">
      <w:pPr>
        <w:jc w:val="both"/>
        <w:rPr>
          <w:rFonts w:asciiTheme="minorHAnsi" w:hAnsiTheme="minorHAnsi" w:cstheme="minorHAnsi"/>
        </w:rPr>
      </w:pPr>
      <w:r w:rsidRPr="00F014A2">
        <w:rPr>
          <w:rFonts w:asciiTheme="minorHAnsi" w:hAnsiTheme="minorHAnsi" w:cstheme="minorHAnsi"/>
        </w:rPr>
        <w:t>y – piedāvājuma cena, kuram aprēķina punktus;</w:t>
      </w:r>
    </w:p>
    <w:p w:rsidR="002D7FC3" w:rsidRPr="00F014A2" w:rsidRDefault="002D7FC3" w:rsidP="002D7FC3">
      <w:pPr>
        <w:jc w:val="both"/>
        <w:rPr>
          <w:rFonts w:asciiTheme="minorHAnsi" w:hAnsiTheme="minorHAnsi" w:cstheme="minorHAnsi"/>
        </w:rPr>
      </w:pPr>
      <w:r w:rsidRPr="00F014A2">
        <w:rPr>
          <w:rFonts w:asciiTheme="minorHAnsi" w:hAnsiTheme="minorHAnsi" w:cstheme="minorHAnsi"/>
        </w:rPr>
        <w:t>K1- attiecīgā piedāvājuma iegūtie punkti</w:t>
      </w:r>
    </w:p>
    <w:p w:rsidR="00A35585" w:rsidRPr="00F014A2" w:rsidRDefault="00A35585" w:rsidP="002D7FC3">
      <w:pPr>
        <w:jc w:val="both"/>
        <w:rPr>
          <w:rFonts w:asciiTheme="minorHAnsi" w:hAnsiTheme="minorHAnsi" w:cstheme="minorHAnsi"/>
        </w:rPr>
      </w:pPr>
    </w:p>
    <w:p w:rsidR="002D7FC3" w:rsidRPr="00F014A2" w:rsidRDefault="008E123A" w:rsidP="002D7FC3">
      <w:pPr>
        <w:jc w:val="both"/>
        <w:rPr>
          <w:rFonts w:asciiTheme="minorHAnsi" w:hAnsiTheme="minorHAnsi" w:cstheme="minorHAnsi"/>
        </w:rPr>
      </w:pPr>
      <w:r w:rsidRPr="00F014A2">
        <w:rPr>
          <w:rFonts w:asciiTheme="minorHAnsi" w:hAnsiTheme="minorHAnsi" w:cstheme="minorHAnsi"/>
        </w:rPr>
        <w:t>4</w:t>
      </w:r>
      <w:r w:rsidR="002D7FC3" w:rsidRPr="00F014A2">
        <w:rPr>
          <w:rFonts w:asciiTheme="minorHAnsi" w:hAnsiTheme="minorHAnsi" w:cstheme="minorHAnsi"/>
        </w:rPr>
        <w:t>.3.3</w:t>
      </w:r>
      <w:r w:rsidR="002D7FC3" w:rsidRPr="00F014A2">
        <w:rPr>
          <w:rFonts w:asciiTheme="minorHAnsi" w:hAnsiTheme="minorHAnsi" w:cstheme="minorHAnsi"/>
          <w:b/>
        </w:rPr>
        <w:t>.</w:t>
      </w:r>
      <w:r w:rsidR="002D7FC3" w:rsidRPr="00F014A2">
        <w:rPr>
          <w:rFonts w:asciiTheme="minorHAnsi" w:hAnsiTheme="minorHAnsi" w:cstheme="minorHAnsi"/>
        </w:rPr>
        <w:t xml:space="preserve"> </w:t>
      </w:r>
      <w:r w:rsidR="002D7FC3" w:rsidRPr="00F014A2">
        <w:rPr>
          <w:rFonts w:asciiTheme="minorHAnsi" w:hAnsiTheme="minorHAnsi" w:cstheme="minorHAnsi"/>
          <w:b/>
        </w:rPr>
        <w:t xml:space="preserve">II   Pamatprogrammas limitu paaugstinājums </w:t>
      </w:r>
      <w:r w:rsidR="002D7FC3" w:rsidRPr="00F014A2">
        <w:rPr>
          <w:rFonts w:asciiTheme="minorHAnsi" w:hAnsiTheme="minorHAnsi" w:cstheme="minorHAnsi"/>
        </w:rPr>
        <w:t xml:space="preserve">(K2) </w:t>
      </w:r>
    </w:p>
    <w:p w:rsidR="002D7FC3" w:rsidRPr="00F014A2" w:rsidRDefault="002D7FC3" w:rsidP="002D7FC3">
      <w:pPr>
        <w:ind w:left="426" w:hanging="426"/>
        <w:jc w:val="both"/>
        <w:rPr>
          <w:rFonts w:asciiTheme="minorHAnsi" w:hAnsiTheme="minorHAnsi" w:cstheme="minorHAnsi"/>
          <w:b/>
        </w:rPr>
      </w:pPr>
      <w:r w:rsidRPr="00F014A2">
        <w:rPr>
          <w:rFonts w:asciiTheme="minorHAnsi" w:hAnsiTheme="minorHAnsi" w:cstheme="minorHAnsi"/>
        </w:rPr>
        <w:t xml:space="preserve">1) </w:t>
      </w:r>
      <w:r w:rsidR="00340A12" w:rsidRPr="00F014A2">
        <w:rPr>
          <w:rFonts w:asciiTheme="minorHAnsi" w:hAnsiTheme="minorHAnsi" w:cstheme="minorHAnsi"/>
        </w:rPr>
        <w:t>K2 (AMB) - p</w:t>
      </w:r>
      <w:r w:rsidR="00291AB2" w:rsidRPr="00F014A2">
        <w:rPr>
          <w:rFonts w:asciiTheme="minorHAnsi" w:hAnsiTheme="minorHAnsi" w:cstheme="minorHAnsi"/>
        </w:rPr>
        <w:t>ar a</w:t>
      </w:r>
      <w:r w:rsidRPr="00F014A2">
        <w:rPr>
          <w:rFonts w:asciiTheme="minorHAnsi" w:hAnsiTheme="minorHAnsi" w:cstheme="minorHAnsi"/>
        </w:rPr>
        <w:t xml:space="preserve">pdrošinājuma summas (atlīdzību limita) </w:t>
      </w:r>
      <w:r w:rsidRPr="00F014A2">
        <w:rPr>
          <w:rFonts w:asciiTheme="minorHAnsi" w:hAnsiTheme="minorHAnsi" w:cstheme="minorHAnsi"/>
          <w:u w:val="single"/>
        </w:rPr>
        <w:t xml:space="preserve">ambulatoro maksas pakalpojumu saņemšanai </w:t>
      </w:r>
      <w:r w:rsidR="00291AB2" w:rsidRPr="00F014A2">
        <w:rPr>
          <w:rFonts w:asciiTheme="minorHAnsi" w:hAnsiTheme="minorHAnsi" w:cstheme="minorHAnsi"/>
        </w:rPr>
        <w:t>limita palielinājumu par 50</w:t>
      </w:r>
      <w:r w:rsidR="006A4EF3" w:rsidRPr="00F014A2">
        <w:rPr>
          <w:rFonts w:asciiTheme="minorHAnsi" w:hAnsiTheme="minorHAnsi" w:cstheme="minorHAnsi"/>
        </w:rPr>
        <w:t xml:space="preserve"> (piecdesmit)</w:t>
      </w:r>
      <w:r w:rsidR="00291AB2" w:rsidRPr="00F014A2">
        <w:rPr>
          <w:rFonts w:asciiTheme="minorHAnsi" w:hAnsiTheme="minorHAnsi" w:cstheme="minorHAnsi"/>
        </w:rPr>
        <w:t xml:space="preserve"> </w:t>
      </w:r>
      <w:r w:rsidR="00291AB2" w:rsidRPr="00F014A2">
        <w:rPr>
          <w:rFonts w:asciiTheme="minorHAnsi" w:hAnsiTheme="minorHAnsi" w:cstheme="minorHAnsi"/>
          <w:i/>
        </w:rPr>
        <w:t>euro</w:t>
      </w:r>
      <w:r w:rsidR="00291AB2" w:rsidRPr="00F014A2">
        <w:rPr>
          <w:rFonts w:asciiTheme="minorHAnsi" w:hAnsiTheme="minorHAnsi" w:cstheme="minorHAnsi"/>
        </w:rPr>
        <w:t xml:space="preserve"> tiek piešķirti </w:t>
      </w:r>
      <w:r w:rsidR="007B41D2" w:rsidRPr="00F014A2">
        <w:rPr>
          <w:rFonts w:asciiTheme="minorHAnsi" w:hAnsiTheme="minorHAnsi" w:cstheme="minorHAnsi"/>
        </w:rPr>
        <w:t>7.5</w:t>
      </w:r>
      <w:r w:rsidR="00291AB2" w:rsidRPr="00F014A2">
        <w:rPr>
          <w:rFonts w:asciiTheme="minorHAnsi" w:hAnsiTheme="minorHAnsi" w:cstheme="minorHAnsi"/>
        </w:rPr>
        <w:t xml:space="preserve"> (</w:t>
      </w:r>
      <w:r w:rsidR="007B41D2" w:rsidRPr="00F014A2">
        <w:rPr>
          <w:rFonts w:asciiTheme="minorHAnsi" w:hAnsiTheme="minorHAnsi" w:cstheme="minorHAnsi"/>
          <w:i/>
        </w:rPr>
        <w:t>septiņi komats pieci</w:t>
      </w:r>
      <w:r w:rsidR="00291AB2" w:rsidRPr="00F014A2">
        <w:rPr>
          <w:rFonts w:asciiTheme="minorHAnsi" w:hAnsiTheme="minorHAnsi" w:cstheme="minorHAnsi"/>
        </w:rPr>
        <w:t>) punkti. Maksimālais</w:t>
      </w:r>
      <w:r w:rsidR="00291AB2" w:rsidRPr="00F014A2">
        <w:rPr>
          <w:rFonts w:asciiTheme="minorHAnsi" w:hAnsiTheme="minorHAnsi" w:cstheme="minorHAnsi"/>
          <w:b/>
        </w:rPr>
        <w:t xml:space="preserve"> </w:t>
      </w:r>
      <w:r w:rsidR="00291AB2" w:rsidRPr="00F014A2">
        <w:rPr>
          <w:rFonts w:asciiTheme="minorHAnsi" w:hAnsiTheme="minorHAnsi" w:cstheme="minorHAnsi"/>
        </w:rPr>
        <w:t>punktu skaits ir 15 (</w:t>
      </w:r>
      <w:r w:rsidR="00291AB2" w:rsidRPr="00F014A2">
        <w:rPr>
          <w:rFonts w:asciiTheme="minorHAnsi" w:hAnsiTheme="minorHAnsi" w:cstheme="minorHAnsi"/>
          <w:i/>
        </w:rPr>
        <w:t>piecpadsmit</w:t>
      </w:r>
      <w:r w:rsidR="00291AB2" w:rsidRPr="00F014A2">
        <w:rPr>
          <w:rFonts w:asciiTheme="minorHAnsi" w:hAnsiTheme="minorHAnsi" w:cstheme="minorHAnsi"/>
        </w:rPr>
        <w:t>) punkti.</w:t>
      </w:r>
      <w:r w:rsidR="00163C4A" w:rsidRPr="00F014A2">
        <w:rPr>
          <w:rFonts w:asciiTheme="minorHAnsi" w:hAnsiTheme="minorHAnsi" w:cstheme="minorHAnsi"/>
        </w:rPr>
        <w:t xml:space="preserve"> </w:t>
      </w:r>
      <w:r w:rsidR="006A4EF3" w:rsidRPr="00F014A2">
        <w:rPr>
          <w:rFonts w:asciiTheme="minorHAnsi" w:hAnsiTheme="minorHAnsi" w:cstheme="minorHAnsi"/>
        </w:rPr>
        <w:t>Par tehniskā specifikācijā noteikto minimālo apdrošināšanas summu</w:t>
      </w:r>
      <w:r w:rsidR="00340A12" w:rsidRPr="00F014A2">
        <w:rPr>
          <w:rFonts w:asciiTheme="minorHAnsi" w:hAnsiTheme="minorHAnsi" w:cstheme="minorHAnsi"/>
        </w:rPr>
        <w:t>,</w:t>
      </w:r>
      <w:r w:rsidR="006A4EF3" w:rsidRPr="00F014A2">
        <w:rPr>
          <w:rFonts w:asciiTheme="minorHAnsi" w:hAnsiTheme="minorHAnsi" w:cstheme="minorHAnsi"/>
        </w:rPr>
        <w:t xml:space="preserve"> </w:t>
      </w:r>
      <w:r w:rsidR="002B2056" w:rsidRPr="00F014A2">
        <w:rPr>
          <w:rFonts w:asciiTheme="minorHAnsi" w:hAnsiTheme="minorHAnsi" w:cstheme="minorHAnsi"/>
        </w:rPr>
        <w:t>20</w:t>
      </w:r>
      <w:r w:rsidR="006A4EF3" w:rsidRPr="00F014A2">
        <w:rPr>
          <w:rFonts w:asciiTheme="minorHAnsi" w:hAnsiTheme="minorHAnsi" w:cstheme="minorHAnsi"/>
        </w:rPr>
        <w:t>0 (</w:t>
      </w:r>
      <w:r w:rsidR="002B2056" w:rsidRPr="00F014A2">
        <w:rPr>
          <w:rFonts w:asciiTheme="minorHAnsi" w:hAnsiTheme="minorHAnsi" w:cstheme="minorHAnsi"/>
        </w:rPr>
        <w:t>divi</w:t>
      </w:r>
      <w:r w:rsidR="006A4EF3" w:rsidRPr="00F014A2">
        <w:rPr>
          <w:rFonts w:asciiTheme="minorHAnsi" w:hAnsiTheme="minorHAnsi" w:cstheme="minorHAnsi"/>
        </w:rPr>
        <w:t xml:space="preserve"> simti) </w:t>
      </w:r>
      <w:r w:rsidR="006A4EF3" w:rsidRPr="00F014A2">
        <w:rPr>
          <w:rFonts w:asciiTheme="minorHAnsi" w:hAnsiTheme="minorHAnsi" w:cstheme="minorHAnsi"/>
          <w:i/>
        </w:rPr>
        <w:t>eur</w:t>
      </w:r>
      <w:r w:rsidR="00340A12" w:rsidRPr="00F014A2">
        <w:rPr>
          <w:rFonts w:asciiTheme="minorHAnsi" w:hAnsiTheme="minorHAnsi" w:cstheme="minorHAnsi"/>
          <w:i/>
        </w:rPr>
        <w:t xml:space="preserve">o, </w:t>
      </w:r>
      <w:r w:rsidR="00340A12" w:rsidRPr="00F014A2">
        <w:rPr>
          <w:rFonts w:asciiTheme="minorHAnsi" w:hAnsiTheme="minorHAnsi" w:cstheme="minorHAnsi"/>
        </w:rPr>
        <w:t>tiek piešķirti 3 (trīs) punkti.</w:t>
      </w:r>
    </w:p>
    <w:p w:rsidR="002D7FC3" w:rsidRPr="00F014A2" w:rsidRDefault="002D7FC3" w:rsidP="002D7FC3">
      <w:pPr>
        <w:jc w:val="both"/>
        <w:rPr>
          <w:rFonts w:asciiTheme="minorHAnsi" w:hAnsiTheme="minorHAnsi" w:cstheme="minorHAnsi"/>
        </w:rPr>
      </w:pPr>
    </w:p>
    <w:p w:rsidR="002D7FC3" w:rsidRPr="00F014A2" w:rsidRDefault="002D7FC3" w:rsidP="002D7FC3">
      <w:pPr>
        <w:ind w:left="426" w:hanging="426"/>
        <w:jc w:val="both"/>
        <w:rPr>
          <w:rFonts w:asciiTheme="minorHAnsi" w:hAnsiTheme="minorHAnsi" w:cstheme="minorHAnsi"/>
          <w:b/>
        </w:rPr>
      </w:pPr>
      <w:r w:rsidRPr="00F014A2">
        <w:rPr>
          <w:rFonts w:asciiTheme="minorHAnsi" w:hAnsiTheme="minorHAnsi" w:cstheme="minorHAnsi"/>
        </w:rPr>
        <w:t xml:space="preserve">2)  </w:t>
      </w:r>
      <w:r w:rsidR="00340A12" w:rsidRPr="00F014A2">
        <w:rPr>
          <w:rFonts w:asciiTheme="minorHAnsi" w:hAnsiTheme="minorHAnsi" w:cstheme="minorHAnsi"/>
        </w:rPr>
        <w:t>K2 (STAC) –</w:t>
      </w:r>
      <w:r w:rsidRPr="00F014A2">
        <w:rPr>
          <w:rFonts w:asciiTheme="minorHAnsi" w:hAnsiTheme="minorHAnsi" w:cstheme="minorHAnsi"/>
        </w:rPr>
        <w:t xml:space="preserve"> </w:t>
      </w:r>
      <w:r w:rsidR="00340A12" w:rsidRPr="00F014A2">
        <w:rPr>
          <w:rFonts w:asciiTheme="minorHAnsi" w:hAnsiTheme="minorHAnsi" w:cstheme="minorHAnsi"/>
        </w:rPr>
        <w:t>par a</w:t>
      </w:r>
      <w:r w:rsidRPr="00F014A2">
        <w:rPr>
          <w:rFonts w:asciiTheme="minorHAnsi" w:hAnsiTheme="minorHAnsi" w:cstheme="minorHAnsi"/>
        </w:rPr>
        <w:t xml:space="preserve">pdrošinājuma summas (atlīdzību limits) </w:t>
      </w:r>
      <w:r w:rsidRPr="00F014A2">
        <w:rPr>
          <w:rFonts w:asciiTheme="minorHAnsi" w:hAnsiTheme="minorHAnsi" w:cstheme="minorHAnsi"/>
          <w:u w:val="single"/>
        </w:rPr>
        <w:t>stacionārās maksas palīdzības saņemšanai vienam stacionēšanās gadījumam</w:t>
      </w:r>
      <w:r w:rsidRPr="00F014A2">
        <w:rPr>
          <w:rFonts w:asciiTheme="minorHAnsi" w:hAnsiTheme="minorHAnsi" w:cstheme="minorHAnsi"/>
        </w:rPr>
        <w:t xml:space="preserve"> </w:t>
      </w:r>
      <w:r w:rsidR="00340A12" w:rsidRPr="00F014A2">
        <w:rPr>
          <w:rFonts w:asciiTheme="minorHAnsi" w:hAnsiTheme="minorHAnsi" w:cstheme="minorHAnsi"/>
        </w:rPr>
        <w:t xml:space="preserve">limita palielinājumu par </w:t>
      </w:r>
      <w:r w:rsidR="002B2056" w:rsidRPr="00F014A2">
        <w:rPr>
          <w:rFonts w:asciiTheme="minorHAnsi" w:hAnsiTheme="minorHAnsi" w:cstheme="minorHAnsi"/>
        </w:rPr>
        <w:t>5</w:t>
      </w:r>
      <w:r w:rsidR="00340A12" w:rsidRPr="00F014A2">
        <w:rPr>
          <w:rFonts w:asciiTheme="minorHAnsi" w:hAnsiTheme="minorHAnsi" w:cstheme="minorHAnsi"/>
        </w:rPr>
        <w:t>0 (</w:t>
      </w:r>
      <w:r w:rsidR="002B2056" w:rsidRPr="00F014A2">
        <w:rPr>
          <w:rFonts w:asciiTheme="minorHAnsi" w:hAnsiTheme="minorHAnsi" w:cstheme="minorHAnsi"/>
        </w:rPr>
        <w:t>piecdesmit</w:t>
      </w:r>
      <w:r w:rsidR="00340A12" w:rsidRPr="00F014A2">
        <w:rPr>
          <w:rFonts w:asciiTheme="minorHAnsi" w:hAnsiTheme="minorHAnsi" w:cstheme="minorHAnsi"/>
        </w:rPr>
        <w:t xml:space="preserve">) </w:t>
      </w:r>
      <w:r w:rsidR="00340A12" w:rsidRPr="00F014A2">
        <w:rPr>
          <w:rFonts w:asciiTheme="minorHAnsi" w:hAnsiTheme="minorHAnsi" w:cstheme="minorHAnsi"/>
          <w:i/>
        </w:rPr>
        <w:t>euro</w:t>
      </w:r>
      <w:r w:rsidR="00340A12" w:rsidRPr="00F014A2">
        <w:rPr>
          <w:rFonts w:asciiTheme="minorHAnsi" w:hAnsiTheme="minorHAnsi" w:cstheme="minorHAnsi"/>
        </w:rPr>
        <w:t xml:space="preserve"> tiek piešķirti 5 (</w:t>
      </w:r>
      <w:r w:rsidR="00340A12" w:rsidRPr="00F014A2">
        <w:rPr>
          <w:rFonts w:asciiTheme="minorHAnsi" w:hAnsiTheme="minorHAnsi" w:cstheme="minorHAnsi"/>
          <w:i/>
        </w:rPr>
        <w:t>pieci</w:t>
      </w:r>
      <w:r w:rsidR="00340A12" w:rsidRPr="00F014A2">
        <w:rPr>
          <w:rFonts w:asciiTheme="minorHAnsi" w:hAnsiTheme="minorHAnsi" w:cstheme="minorHAnsi"/>
        </w:rPr>
        <w:t>) punkti. Maksimālais</w:t>
      </w:r>
      <w:r w:rsidR="00340A12" w:rsidRPr="00F014A2">
        <w:rPr>
          <w:rFonts w:asciiTheme="minorHAnsi" w:hAnsiTheme="minorHAnsi" w:cstheme="minorHAnsi"/>
          <w:b/>
        </w:rPr>
        <w:t xml:space="preserve"> </w:t>
      </w:r>
      <w:r w:rsidR="00340A12" w:rsidRPr="00F014A2">
        <w:rPr>
          <w:rFonts w:asciiTheme="minorHAnsi" w:hAnsiTheme="minorHAnsi" w:cstheme="minorHAnsi"/>
        </w:rPr>
        <w:t>punktu skaits ir 10 (</w:t>
      </w:r>
      <w:r w:rsidR="00340A12" w:rsidRPr="00F014A2">
        <w:rPr>
          <w:rFonts w:asciiTheme="minorHAnsi" w:hAnsiTheme="minorHAnsi" w:cstheme="minorHAnsi"/>
          <w:i/>
        </w:rPr>
        <w:t>desmit</w:t>
      </w:r>
      <w:r w:rsidR="00340A12" w:rsidRPr="00F014A2">
        <w:rPr>
          <w:rFonts w:asciiTheme="minorHAnsi" w:hAnsiTheme="minorHAnsi" w:cstheme="minorHAnsi"/>
        </w:rPr>
        <w:t xml:space="preserve">) punkti. Par tehniskā specifikācijā noteikto minimālo apdrošināšanas summu, 200 (divi simti) </w:t>
      </w:r>
      <w:r w:rsidR="00340A12" w:rsidRPr="00F014A2">
        <w:rPr>
          <w:rFonts w:asciiTheme="minorHAnsi" w:hAnsiTheme="minorHAnsi" w:cstheme="minorHAnsi"/>
          <w:i/>
        </w:rPr>
        <w:t xml:space="preserve">euro, </w:t>
      </w:r>
      <w:r w:rsidR="00340A12" w:rsidRPr="00F014A2">
        <w:rPr>
          <w:rFonts w:asciiTheme="minorHAnsi" w:hAnsiTheme="minorHAnsi" w:cstheme="minorHAnsi"/>
        </w:rPr>
        <w:t>tiek piešķirti 3 (trīs) punkti.</w:t>
      </w: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r w:rsidRPr="00F014A2">
        <w:rPr>
          <w:rFonts w:asciiTheme="minorHAnsi" w:hAnsiTheme="minorHAnsi" w:cstheme="minorHAnsi"/>
        </w:rPr>
        <w:t>Programmu limitu palielinājumam (K2) kopējais punktu skaits tiks aprēķināts pēc sekojošas formulas:</w:t>
      </w:r>
    </w:p>
    <w:p w:rsidR="002D7FC3" w:rsidRPr="00F014A2" w:rsidRDefault="002D7FC3" w:rsidP="002D7FC3">
      <w:pPr>
        <w:jc w:val="both"/>
        <w:rPr>
          <w:rFonts w:asciiTheme="minorHAnsi" w:hAnsiTheme="minorHAnsi" w:cstheme="minorHAnsi"/>
        </w:rPr>
      </w:pPr>
      <w:r w:rsidRPr="00F014A2">
        <w:rPr>
          <w:rFonts w:asciiTheme="minorHAnsi" w:hAnsiTheme="minorHAnsi" w:cstheme="minorHAnsi"/>
        </w:rPr>
        <w:t>K2 = K2 (AMB)+ K2 (STAC).</w:t>
      </w:r>
    </w:p>
    <w:p w:rsidR="002D7FC3" w:rsidRPr="00F014A2" w:rsidRDefault="002D7FC3" w:rsidP="002D7FC3">
      <w:pPr>
        <w:jc w:val="both"/>
        <w:rPr>
          <w:rFonts w:asciiTheme="minorHAnsi" w:hAnsiTheme="minorHAnsi" w:cstheme="minorHAnsi"/>
        </w:rPr>
      </w:pPr>
    </w:p>
    <w:p w:rsidR="002D7FC3" w:rsidRPr="00F014A2" w:rsidRDefault="002D7FC3" w:rsidP="00AC29BB">
      <w:pPr>
        <w:numPr>
          <w:ilvl w:val="2"/>
          <w:numId w:val="16"/>
        </w:numPr>
        <w:jc w:val="both"/>
        <w:rPr>
          <w:rFonts w:asciiTheme="minorHAnsi" w:hAnsiTheme="minorHAnsi" w:cstheme="minorHAnsi"/>
          <w:b/>
        </w:rPr>
      </w:pPr>
      <w:r w:rsidRPr="00F014A2">
        <w:rPr>
          <w:rFonts w:asciiTheme="minorHAnsi" w:hAnsiTheme="minorHAnsi" w:cstheme="minorHAnsi"/>
          <w:b/>
        </w:rPr>
        <w:t>III  Pamatprogrammas kvalitāte un uzlabojumi (K3) - pamatprogrammas ietvaros (</w:t>
      </w:r>
      <w:r w:rsidRPr="00F014A2">
        <w:rPr>
          <w:rFonts w:asciiTheme="minorHAnsi" w:hAnsiTheme="minorHAnsi" w:cstheme="minorHAnsi"/>
          <w:b/>
          <w:i/>
        </w:rPr>
        <w:t>nepārsniedzot tehniskā specifikācijā noteikto pamatprogrammas gada prēmiju vienai personai)</w:t>
      </w:r>
      <w:r w:rsidRPr="00F014A2">
        <w:rPr>
          <w:rFonts w:asciiTheme="minorHAnsi" w:hAnsiTheme="minorHAnsi" w:cstheme="minorHAnsi"/>
          <w:b/>
        </w:rPr>
        <w:t>, tiek piešķirti punkti šādos gadījumos:</w:t>
      </w:r>
    </w:p>
    <w:p w:rsidR="002D7FC3" w:rsidRPr="00F014A2" w:rsidRDefault="002D7FC3" w:rsidP="00AC29BB">
      <w:pPr>
        <w:numPr>
          <w:ilvl w:val="4"/>
          <w:numId w:val="2"/>
        </w:numPr>
        <w:ind w:left="426" w:hanging="426"/>
        <w:jc w:val="both"/>
        <w:rPr>
          <w:rFonts w:asciiTheme="minorHAnsi" w:hAnsiTheme="minorHAnsi" w:cstheme="minorHAnsi"/>
        </w:rPr>
      </w:pPr>
      <w:r w:rsidRPr="00F014A2">
        <w:rPr>
          <w:rFonts w:asciiTheme="minorHAnsi" w:hAnsiTheme="minorHAnsi" w:cstheme="minorHAnsi"/>
        </w:rPr>
        <w:t>par katru pamatprogrammas</w:t>
      </w:r>
      <w:r w:rsidRPr="00F014A2">
        <w:rPr>
          <w:rFonts w:asciiTheme="minorHAnsi" w:hAnsiTheme="minorHAnsi" w:cstheme="minorHAnsi"/>
          <w:b/>
        </w:rPr>
        <w:t xml:space="preserve"> </w:t>
      </w:r>
      <w:r w:rsidRPr="00F014A2">
        <w:rPr>
          <w:rFonts w:asciiTheme="minorHAnsi" w:hAnsiTheme="minorHAnsi" w:cstheme="minorHAnsi"/>
        </w:rPr>
        <w:t>tehnisk</w:t>
      </w:r>
      <w:r w:rsidR="00FF4C0E" w:rsidRPr="00F014A2">
        <w:rPr>
          <w:rFonts w:asciiTheme="minorHAnsi" w:hAnsiTheme="minorHAnsi" w:cstheme="minorHAnsi"/>
        </w:rPr>
        <w:t>aj</w:t>
      </w:r>
      <w:r w:rsidRPr="00F014A2">
        <w:rPr>
          <w:rFonts w:asciiTheme="minorHAnsi" w:hAnsiTheme="minorHAnsi" w:cstheme="minorHAnsi"/>
        </w:rPr>
        <w:t xml:space="preserve">ā specifikācijā noteiktā </w:t>
      </w:r>
      <w:r w:rsidRPr="00F014A2">
        <w:rPr>
          <w:rFonts w:asciiTheme="minorHAnsi" w:hAnsiTheme="minorHAnsi" w:cstheme="minorHAnsi"/>
          <w:u w:val="single"/>
        </w:rPr>
        <w:t>maksas</w:t>
      </w:r>
      <w:r w:rsidRPr="00F014A2">
        <w:rPr>
          <w:rFonts w:asciiTheme="minorHAnsi" w:hAnsiTheme="minorHAnsi" w:cstheme="minorHAnsi"/>
          <w:b/>
          <w:u w:val="single"/>
        </w:rPr>
        <w:t xml:space="preserve"> </w:t>
      </w:r>
      <w:r w:rsidRPr="00F014A2">
        <w:rPr>
          <w:rFonts w:asciiTheme="minorHAnsi" w:hAnsiTheme="minorHAnsi" w:cstheme="minorHAnsi"/>
          <w:u w:val="single"/>
        </w:rPr>
        <w:t>ārstu speciālistu konsultācijas un mājas vizītes (pielikumā Nr.2 punktā</w:t>
      </w:r>
      <w:r w:rsidR="00FF4C0E" w:rsidRPr="00F014A2">
        <w:rPr>
          <w:rFonts w:asciiTheme="minorHAnsi" w:hAnsiTheme="minorHAnsi" w:cstheme="minorHAnsi"/>
          <w:u w:val="single"/>
        </w:rPr>
        <w:t xml:space="preserve"> 4.1.</w:t>
      </w:r>
      <w:r w:rsidRPr="00F014A2">
        <w:rPr>
          <w:rFonts w:asciiTheme="minorHAnsi" w:hAnsiTheme="minorHAnsi" w:cstheme="minorHAnsi"/>
          <w:u w:val="single"/>
        </w:rPr>
        <w:t xml:space="preserve"> minētie) (AK)</w:t>
      </w:r>
      <w:r w:rsidRPr="00F014A2">
        <w:rPr>
          <w:rFonts w:asciiTheme="minorHAnsi" w:hAnsiTheme="minorHAnsi" w:cstheme="minorHAnsi"/>
        </w:rPr>
        <w:t xml:space="preserve"> limita palielinājumu pa</w:t>
      </w:r>
      <w:r w:rsidR="00F9071B" w:rsidRPr="00F014A2">
        <w:rPr>
          <w:rFonts w:asciiTheme="minorHAnsi" w:hAnsiTheme="minorHAnsi" w:cstheme="minorHAnsi"/>
        </w:rPr>
        <w:t>r</w:t>
      </w:r>
      <w:r w:rsidR="00904F68" w:rsidRPr="00F014A2">
        <w:rPr>
          <w:rFonts w:asciiTheme="minorHAnsi" w:hAnsiTheme="minorHAnsi" w:cstheme="minorHAnsi"/>
        </w:rPr>
        <w:t xml:space="preserve"> </w:t>
      </w:r>
      <w:r w:rsidR="00B62D92" w:rsidRPr="00F014A2">
        <w:rPr>
          <w:rFonts w:asciiTheme="minorHAnsi" w:hAnsiTheme="minorHAnsi" w:cstheme="minorHAnsi"/>
        </w:rPr>
        <w:t>4 (</w:t>
      </w:r>
      <w:r w:rsidR="00B62D92" w:rsidRPr="00F014A2">
        <w:rPr>
          <w:rFonts w:asciiTheme="minorHAnsi" w:hAnsiTheme="minorHAnsi" w:cstheme="minorHAnsi"/>
          <w:i/>
        </w:rPr>
        <w:t>četri</w:t>
      </w:r>
      <w:r w:rsidR="00B62D92" w:rsidRPr="00F014A2">
        <w:rPr>
          <w:rFonts w:asciiTheme="minorHAnsi" w:hAnsiTheme="minorHAnsi" w:cstheme="minorHAnsi"/>
        </w:rPr>
        <w:t>)</w:t>
      </w:r>
      <w:r w:rsidRPr="00F014A2">
        <w:rPr>
          <w:rFonts w:asciiTheme="minorHAnsi" w:hAnsiTheme="minorHAnsi" w:cstheme="minorHAnsi"/>
        </w:rPr>
        <w:t xml:space="preserve"> </w:t>
      </w:r>
      <w:r w:rsidRPr="00F014A2">
        <w:rPr>
          <w:rFonts w:asciiTheme="minorHAnsi" w:hAnsiTheme="minorHAnsi" w:cstheme="minorHAnsi"/>
          <w:i/>
        </w:rPr>
        <w:t>euro</w:t>
      </w:r>
      <w:r w:rsidRPr="00F014A2">
        <w:rPr>
          <w:rFonts w:asciiTheme="minorHAnsi" w:hAnsiTheme="minorHAnsi" w:cstheme="minorHAnsi"/>
        </w:rPr>
        <w:t xml:space="preserve"> tiek piešķirti 2 </w:t>
      </w:r>
      <w:r w:rsidR="00F9071B" w:rsidRPr="00F014A2">
        <w:rPr>
          <w:rFonts w:asciiTheme="minorHAnsi" w:hAnsiTheme="minorHAnsi" w:cstheme="minorHAnsi"/>
        </w:rPr>
        <w:t>(</w:t>
      </w:r>
      <w:r w:rsidR="00F9071B" w:rsidRPr="00F014A2">
        <w:rPr>
          <w:rFonts w:asciiTheme="minorHAnsi" w:hAnsiTheme="minorHAnsi" w:cstheme="minorHAnsi"/>
          <w:i/>
        </w:rPr>
        <w:t>divi</w:t>
      </w:r>
      <w:r w:rsidR="00F9071B" w:rsidRPr="00F014A2">
        <w:rPr>
          <w:rFonts w:asciiTheme="minorHAnsi" w:hAnsiTheme="minorHAnsi" w:cstheme="minorHAnsi"/>
        </w:rPr>
        <w:t>) punkti</w:t>
      </w:r>
      <w:r w:rsidRPr="00F014A2">
        <w:rPr>
          <w:rFonts w:asciiTheme="minorHAnsi" w:hAnsiTheme="minorHAnsi" w:cstheme="minorHAnsi"/>
        </w:rPr>
        <w:t>. Maksimālais</w:t>
      </w:r>
      <w:r w:rsidRPr="00F014A2">
        <w:rPr>
          <w:rFonts w:asciiTheme="minorHAnsi" w:hAnsiTheme="minorHAnsi" w:cstheme="minorHAnsi"/>
          <w:b/>
        </w:rPr>
        <w:t xml:space="preserve"> </w:t>
      </w:r>
      <w:r w:rsidRPr="00F014A2">
        <w:rPr>
          <w:rFonts w:asciiTheme="minorHAnsi" w:hAnsiTheme="minorHAnsi" w:cstheme="minorHAnsi"/>
        </w:rPr>
        <w:t xml:space="preserve">punktu skaits </w:t>
      </w:r>
      <w:r w:rsidR="00F9071B" w:rsidRPr="00F014A2">
        <w:rPr>
          <w:rFonts w:asciiTheme="minorHAnsi" w:hAnsiTheme="minorHAnsi" w:cstheme="minorHAnsi"/>
        </w:rPr>
        <w:t xml:space="preserve">ir </w:t>
      </w:r>
      <w:r w:rsidRPr="00F014A2">
        <w:rPr>
          <w:rFonts w:asciiTheme="minorHAnsi" w:hAnsiTheme="minorHAnsi" w:cstheme="minorHAnsi"/>
        </w:rPr>
        <w:t>6 (</w:t>
      </w:r>
      <w:r w:rsidRPr="00F014A2">
        <w:rPr>
          <w:rFonts w:asciiTheme="minorHAnsi" w:hAnsiTheme="minorHAnsi" w:cstheme="minorHAnsi"/>
          <w:i/>
        </w:rPr>
        <w:t>seši</w:t>
      </w:r>
      <w:r w:rsidRPr="00F014A2">
        <w:rPr>
          <w:rFonts w:asciiTheme="minorHAnsi" w:hAnsiTheme="minorHAnsi" w:cstheme="minorHAnsi"/>
        </w:rPr>
        <w:t>) punkti. Maksimālo punktu skaitu saņem arī piedāvājums, kurš paredz apmaksāt šos pakalpojumus 100</w:t>
      </w:r>
      <w:r w:rsidR="00F9071B" w:rsidRPr="00F014A2">
        <w:rPr>
          <w:rFonts w:asciiTheme="minorHAnsi" w:hAnsiTheme="minorHAnsi" w:cstheme="minorHAnsi"/>
        </w:rPr>
        <w:t xml:space="preserve"> </w:t>
      </w:r>
      <w:r w:rsidR="00427376" w:rsidRPr="00F014A2">
        <w:rPr>
          <w:rFonts w:asciiTheme="minorHAnsi" w:hAnsiTheme="minorHAnsi" w:cstheme="minorHAnsi"/>
        </w:rPr>
        <w:t>(</w:t>
      </w:r>
      <w:r w:rsidR="00427376" w:rsidRPr="00F014A2">
        <w:rPr>
          <w:rFonts w:asciiTheme="minorHAnsi" w:hAnsiTheme="minorHAnsi" w:cstheme="minorHAnsi"/>
          <w:i/>
        </w:rPr>
        <w:t>viens simts</w:t>
      </w:r>
      <w:r w:rsidR="00427376" w:rsidRPr="00F014A2">
        <w:rPr>
          <w:rFonts w:asciiTheme="minorHAnsi" w:hAnsiTheme="minorHAnsi" w:cstheme="minorHAnsi"/>
        </w:rPr>
        <w:t>)</w:t>
      </w:r>
      <w:r w:rsidR="00F9071B" w:rsidRPr="00F014A2">
        <w:rPr>
          <w:rFonts w:asciiTheme="minorHAnsi" w:hAnsiTheme="minorHAnsi" w:cstheme="minorHAnsi"/>
        </w:rPr>
        <w:t xml:space="preserve"> </w:t>
      </w:r>
      <w:r w:rsidRPr="00F014A2">
        <w:rPr>
          <w:rFonts w:asciiTheme="minorHAnsi" w:hAnsiTheme="minorHAnsi" w:cstheme="minorHAnsi"/>
        </w:rPr>
        <w:t>% apmērā;</w:t>
      </w:r>
    </w:p>
    <w:p w:rsidR="002D7FC3" w:rsidRPr="00F014A2" w:rsidRDefault="002D7FC3" w:rsidP="00AC29BB">
      <w:pPr>
        <w:numPr>
          <w:ilvl w:val="4"/>
          <w:numId w:val="2"/>
        </w:numPr>
        <w:ind w:left="426" w:hanging="426"/>
        <w:jc w:val="both"/>
        <w:rPr>
          <w:rFonts w:asciiTheme="minorHAnsi" w:hAnsiTheme="minorHAnsi" w:cstheme="minorHAnsi"/>
        </w:rPr>
      </w:pPr>
      <w:r w:rsidRPr="00F014A2">
        <w:rPr>
          <w:rFonts w:asciiTheme="minorHAnsi" w:hAnsiTheme="minorHAnsi" w:cstheme="minorHAnsi"/>
        </w:rPr>
        <w:t>par katru pamatprogrammas</w:t>
      </w:r>
      <w:r w:rsidRPr="00F014A2">
        <w:rPr>
          <w:rFonts w:asciiTheme="minorHAnsi" w:hAnsiTheme="minorHAnsi" w:cstheme="minorHAnsi"/>
          <w:b/>
        </w:rPr>
        <w:t xml:space="preserve"> </w:t>
      </w:r>
      <w:r w:rsidRPr="00F014A2">
        <w:rPr>
          <w:rFonts w:asciiTheme="minorHAnsi" w:hAnsiTheme="minorHAnsi" w:cstheme="minorHAnsi"/>
        </w:rPr>
        <w:t>tehnisk</w:t>
      </w:r>
      <w:r w:rsidR="00FF4C0E" w:rsidRPr="00F014A2">
        <w:rPr>
          <w:rFonts w:asciiTheme="minorHAnsi" w:hAnsiTheme="minorHAnsi" w:cstheme="minorHAnsi"/>
        </w:rPr>
        <w:t>aj</w:t>
      </w:r>
      <w:r w:rsidRPr="00F014A2">
        <w:rPr>
          <w:rFonts w:asciiTheme="minorHAnsi" w:hAnsiTheme="minorHAnsi" w:cstheme="minorHAnsi"/>
        </w:rPr>
        <w:t xml:space="preserve">ā specifikācijā noteiktā </w:t>
      </w:r>
      <w:r w:rsidRPr="00F014A2">
        <w:rPr>
          <w:rFonts w:asciiTheme="minorHAnsi" w:hAnsiTheme="minorHAnsi" w:cstheme="minorHAnsi"/>
          <w:u w:val="single"/>
        </w:rPr>
        <w:t xml:space="preserve">diagnostisko izmeklējumu (pielikumā Nr.2 punktā </w:t>
      </w:r>
      <w:r w:rsidR="00FF4C0E" w:rsidRPr="00F014A2">
        <w:rPr>
          <w:rFonts w:asciiTheme="minorHAnsi" w:hAnsiTheme="minorHAnsi" w:cstheme="minorHAnsi"/>
          <w:u w:val="single"/>
        </w:rPr>
        <w:t>4.3.1. minētie (DI 4.3.1</w:t>
      </w:r>
      <w:r w:rsidRPr="00F014A2">
        <w:rPr>
          <w:rFonts w:asciiTheme="minorHAnsi" w:hAnsiTheme="minorHAnsi" w:cstheme="minorHAnsi"/>
          <w:u w:val="single"/>
        </w:rPr>
        <w:t>.)</w:t>
      </w:r>
      <w:r w:rsidRPr="00F014A2">
        <w:rPr>
          <w:rFonts w:asciiTheme="minorHAnsi" w:hAnsiTheme="minorHAnsi" w:cstheme="minorHAnsi"/>
        </w:rPr>
        <w:t xml:space="preserve"> limita palielinājumu pa</w:t>
      </w:r>
      <w:r w:rsidR="00427376" w:rsidRPr="00F014A2">
        <w:rPr>
          <w:rFonts w:asciiTheme="minorHAnsi" w:hAnsiTheme="minorHAnsi" w:cstheme="minorHAnsi"/>
        </w:rPr>
        <w:t>r</w:t>
      </w:r>
      <w:r w:rsidR="00CB1DC0" w:rsidRPr="00F014A2">
        <w:rPr>
          <w:rFonts w:asciiTheme="minorHAnsi" w:hAnsiTheme="minorHAnsi" w:cstheme="minorHAnsi"/>
        </w:rPr>
        <w:t xml:space="preserve"> </w:t>
      </w:r>
      <w:r w:rsidR="00E15C60" w:rsidRPr="00F014A2">
        <w:rPr>
          <w:rFonts w:asciiTheme="minorHAnsi" w:hAnsiTheme="minorHAnsi" w:cstheme="minorHAnsi"/>
        </w:rPr>
        <w:t>10</w:t>
      </w:r>
      <w:r w:rsidR="00427376" w:rsidRPr="00F014A2">
        <w:rPr>
          <w:rFonts w:asciiTheme="minorHAnsi" w:hAnsiTheme="minorHAnsi" w:cstheme="minorHAnsi"/>
        </w:rPr>
        <w:t xml:space="preserve"> (</w:t>
      </w:r>
      <w:r w:rsidR="00E15C60" w:rsidRPr="00F014A2">
        <w:rPr>
          <w:rFonts w:asciiTheme="minorHAnsi" w:hAnsiTheme="minorHAnsi" w:cstheme="minorHAnsi"/>
          <w:i/>
        </w:rPr>
        <w:t>desmit</w:t>
      </w:r>
      <w:r w:rsidR="00427376" w:rsidRPr="00F014A2">
        <w:rPr>
          <w:rFonts w:asciiTheme="minorHAnsi" w:hAnsiTheme="minorHAnsi" w:cstheme="minorHAnsi"/>
        </w:rPr>
        <w:t xml:space="preserve">) </w:t>
      </w:r>
      <w:r w:rsidRPr="00F014A2">
        <w:rPr>
          <w:rFonts w:asciiTheme="minorHAnsi" w:hAnsiTheme="minorHAnsi" w:cstheme="minorHAnsi"/>
        </w:rPr>
        <w:t xml:space="preserve"> </w:t>
      </w:r>
      <w:r w:rsidRPr="00F014A2">
        <w:rPr>
          <w:rFonts w:asciiTheme="minorHAnsi" w:hAnsiTheme="minorHAnsi" w:cstheme="minorHAnsi"/>
          <w:i/>
        </w:rPr>
        <w:t>euro</w:t>
      </w:r>
      <w:r w:rsidR="000C3922" w:rsidRPr="00F014A2">
        <w:rPr>
          <w:rFonts w:asciiTheme="minorHAnsi" w:hAnsiTheme="minorHAnsi" w:cstheme="minorHAnsi"/>
        </w:rPr>
        <w:t xml:space="preserve"> tiek piešķirts 2</w:t>
      </w:r>
      <w:r w:rsidRPr="00F014A2">
        <w:rPr>
          <w:rFonts w:asciiTheme="minorHAnsi" w:hAnsiTheme="minorHAnsi" w:cstheme="minorHAnsi"/>
        </w:rPr>
        <w:t xml:space="preserve"> (</w:t>
      </w:r>
      <w:r w:rsidR="000C3922" w:rsidRPr="00F014A2">
        <w:rPr>
          <w:rFonts w:asciiTheme="minorHAnsi" w:hAnsiTheme="minorHAnsi" w:cstheme="minorHAnsi"/>
          <w:i/>
        </w:rPr>
        <w:t>divi</w:t>
      </w:r>
      <w:r w:rsidR="008544ED" w:rsidRPr="00F014A2">
        <w:rPr>
          <w:rFonts w:asciiTheme="minorHAnsi" w:hAnsiTheme="minorHAnsi" w:cstheme="minorHAnsi"/>
        </w:rPr>
        <w:t>) punkti</w:t>
      </w:r>
      <w:r w:rsidRPr="00F014A2">
        <w:rPr>
          <w:rFonts w:asciiTheme="minorHAnsi" w:hAnsiTheme="minorHAnsi" w:cstheme="minorHAnsi"/>
        </w:rPr>
        <w:t>. Maksimālais</w:t>
      </w:r>
      <w:r w:rsidRPr="00F014A2">
        <w:rPr>
          <w:rFonts w:asciiTheme="minorHAnsi" w:hAnsiTheme="minorHAnsi" w:cstheme="minorHAnsi"/>
          <w:b/>
        </w:rPr>
        <w:t xml:space="preserve"> </w:t>
      </w:r>
      <w:r w:rsidRPr="00F014A2">
        <w:rPr>
          <w:rFonts w:asciiTheme="minorHAnsi" w:hAnsiTheme="minorHAnsi" w:cstheme="minorHAnsi"/>
        </w:rPr>
        <w:t xml:space="preserve">punktu skaits </w:t>
      </w:r>
      <w:r w:rsidR="00427376" w:rsidRPr="00F014A2">
        <w:rPr>
          <w:rFonts w:asciiTheme="minorHAnsi" w:hAnsiTheme="minorHAnsi" w:cstheme="minorHAnsi"/>
        </w:rPr>
        <w:t xml:space="preserve">ir </w:t>
      </w:r>
      <w:r w:rsidRPr="00F014A2">
        <w:rPr>
          <w:rFonts w:asciiTheme="minorHAnsi" w:hAnsiTheme="minorHAnsi" w:cstheme="minorHAnsi"/>
        </w:rPr>
        <w:t>6 (</w:t>
      </w:r>
      <w:r w:rsidRPr="00F014A2">
        <w:rPr>
          <w:rFonts w:asciiTheme="minorHAnsi" w:hAnsiTheme="minorHAnsi" w:cstheme="minorHAnsi"/>
          <w:i/>
        </w:rPr>
        <w:t>seši</w:t>
      </w:r>
      <w:r w:rsidRPr="00F014A2">
        <w:rPr>
          <w:rFonts w:asciiTheme="minorHAnsi" w:hAnsiTheme="minorHAnsi" w:cstheme="minorHAnsi"/>
        </w:rPr>
        <w:t>) punkti. Maksimālo punktu skaitu saņem arī piedāvājums, kurš paredz apmaksāt šos pakalpojumus 100</w:t>
      </w:r>
      <w:r w:rsidR="00427376" w:rsidRPr="00F014A2">
        <w:rPr>
          <w:rFonts w:asciiTheme="minorHAnsi" w:hAnsiTheme="minorHAnsi" w:cstheme="minorHAnsi"/>
        </w:rPr>
        <w:t xml:space="preserve"> (</w:t>
      </w:r>
      <w:r w:rsidR="00427376" w:rsidRPr="00F014A2">
        <w:rPr>
          <w:rFonts w:asciiTheme="minorHAnsi" w:hAnsiTheme="minorHAnsi" w:cstheme="minorHAnsi"/>
          <w:i/>
        </w:rPr>
        <w:t>viens simts</w:t>
      </w:r>
      <w:r w:rsidR="00427376" w:rsidRPr="00F014A2">
        <w:rPr>
          <w:rFonts w:asciiTheme="minorHAnsi" w:hAnsiTheme="minorHAnsi" w:cstheme="minorHAnsi"/>
        </w:rPr>
        <w:t xml:space="preserve">) </w:t>
      </w:r>
      <w:r w:rsidRPr="00F014A2">
        <w:rPr>
          <w:rFonts w:asciiTheme="minorHAnsi" w:hAnsiTheme="minorHAnsi" w:cstheme="minorHAnsi"/>
        </w:rPr>
        <w:t>% apmērā;</w:t>
      </w:r>
    </w:p>
    <w:p w:rsidR="002D7FC3" w:rsidRPr="00F014A2" w:rsidRDefault="002D7FC3" w:rsidP="00AC29BB">
      <w:pPr>
        <w:numPr>
          <w:ilvl w:val="4"/>
          <w:numId w:val="2"/>
        </w:numPr>
        <w:ind w:left="426" w:hanging="426"/>
        <w:jc w:val="both"/>
        <w:rPr>
          <w:rFonts w:asciiTheme="minorHAnsi" w:hAnsiTheme="minorHAnsi" w:cstheme="minorHAnsi"/>
        </w:rPr>
      </w:pPr>
      <w:r w:rsidRPr="00F014A2">
        <w:rPr>
          <w:rFonts w:asciiTheme="minorHAnsi" w:hAnsiTheme="minorHAnsi" w:cstheme="minorHAnsi"/>
        </w:rPr>
        <w:t>par katru pamatprogrammas</w:t>
      </w:r>
      <w:r w:rsidRPr="00F014A2">
        <w:rPr>
          <w:rFonts w:asciiTheme="minorHAnsi" w:hAnsiTheme="minorHAnsi" w:cstheme="minorHAnsi"/>
          <w:b/>
        </w:rPr>
        <w:t xml:space="preserve"> </w:t>
      </w:r>
      <w:r w:rsidRPr="00F014A2">
        <w:rPr>
          <w:rFonts w:asciiTheme="minorHAnsi" w:hAnsiTheme="minorHAnsi" w:cstheme="minorHAnsi"/>
        </w:rPr>
        <w:t>tehnisk</w:t>
      </w:r>
      <w:r w:rsidR="00B576D4" w:rsidRPr="00F014A2">
        <w:rPr>
          <w:rFonts w:asciiTheme="minorHAnsi" w:hAnsiTheme="minorHAnsi" w:cstheme="minorHAnsi"/>
        </w:rPr>
        <w:t>aj</w:t>
      </w:r>
      <w:r w:rsidRPr="00F014A2">
        <w:rPr>
          <w:rFonts w:asciiTheme="minorHAnsi" w:hAnsiTheme="minorHAnsi" w:cstheme="minorHAnsi"/>
        </w:rPr>
        <w:t xml:space="preserve">ā specifikācijā noteiktā </w:t>
      </w:r>
      <w:r w:rsidRPr="00F014A2">
        <w:rPr>
          <w:rFonts w:asciiTheme="minorHAnsi" w:hAnsiTheme="minorHAnsi" w:cstheme="minorHAnsi"/>
          <w:u w:val="single"/>
        </w:rPr>
        <w:t xml:space="preserve">diagnostisko izmeklējumu (pielikumā Nr.2 punktā </w:t>
      </w:r>
      <w:r w:rsidR="00FF4C0E" w:rsidRPr="00F014A2">
        <w:rPr>
          <w:rFonts w:asciiTheme="minorHAnsi" w:hAnsiTheme="minorHAnsi" w:cstheme="minorHAnsi"/>
          <w:u w:val="single"/>
        </w:rPr>
        <w:t>4.3.2. minētie) (DI 4</w:t>
      </w:r>
      <w:r w:rsidRPr="00F014A2">
        <w:rPr>
          <w:rFonts w:asciiTheme="minorHAnsi" w:hAnsiTheme="minorHAnsi" w:cstheme="minorHAnsi"/>
          <w:u w:val="single"/>
        </w:rPr>
        <w:t>.3.2.)</w:t>
      </w:r>
      <w:r w:rsidRPr="00F014A2">
        <w:rPr>
          <w:rFonts w:asciiTheme="minorHAnsi" w:hAnsiTheme="minorHAnsi" w:cstheme="minorHAnsi"/>
        </w:rPr>
        <w:t xml:space="preserve"> limita palielinājumu pa</w:t>
      </w:r>
      <w:r w:rsidR="00F9071B" w:rsidRPr="00F014A2">
        <w:rPr>
          <w:rFonts w:asciiTheme="minorHAnsi" w:hAnsiTheme="minorHAnsi" w:cstheme="minorHAnsi"/>
        </w:rPr>
        <w:t>r</w:t>
      </w:r>
      <w:r w:rsidR="00A72DC8" w:rsidRPr="00F014A2">
        <w:rPr>
          <w:rFonts w:asciiTheme="minorHAnsi" w:hAnsiTheme="minorHAnsi" w:cstheme="minorHAnsi"/>
        </w:rPr>
        <w:t xml:space="preserve"> </w:t>
      </w:r>
      <w:r w:rsidR="005277A1" w:rsidRPr="00F014A2">
        <w:rPr>
          <w:rFonts w:asciiTheme="minorHAnsi" w:hAnsiTheme="minorHAnsi" w:cstheme="minorHAnsi"/>
        </w:rPr>
        <w:t>10</w:t>
      </w:r>
      <w:r w:rsidR="00F9071B" w:rsidRPr="00F014A2">
        <w:rPr>
          <w:rFonts w:asciiTheme="minorHAnsi" w:hAnsiTheme="minorHAnsi" w:cstheme="minorHAnsi"/>
        </w:rPr>
        <w:t xml:space="preserve"> (</w:t>
      </w:r>
      <w:r w:rsidR="005277A1" w:rsidRPr="00F014A2">
        <w:rPr>
          <w:rFonts w:asciiTheme="minorHAnsi" w:hAnsiTheme="minorHAnsi" w:cstheme="minorHAnsi"/>
          <w:i/>
        </w:rPr>
        <w:t>desmit</w:t>
      </w:r>
      <w:r w:rsidR="00F9071B" w:rsidRPr="00F014A2">
        <w:rPr>
          <w:rFonts w:asciiTheme="minorHAnsi" w:hAnsiTheme="minorHAnsi" w:cstheme="minorHAnsi"/>
        </w:rPr>
        <w:t>)</w:t>
      </w:r>
      <w:r w:rsidRPr="00F014A2">
        <w:rPr>
          <w:rFonts w:asciiTheme="minorHAnsi" w:hAnsiTheme="minorHAnsi" w:cstheme="minorHAnsi"/>
        </w:rPr>
        <w:t xml:space="preserve"> </w:t>
      </w:r>
      <w:r w:rsidRPr="00F014A2">
        <w:rPr>
          <w:rFonts w:asciiTheme="minorHAnsi" w:hAnsiTheme="minorHAnsi" w:cstheme="minorHAnsi"/>
          <w:i/>
        </w:rPr>
        <w:t>euro</w:t>
      </w:r>
      <w:r w:rsidRPr="00F014A2">
        <w:rPr>
          <w:rFonts w:asciiTheme="minorHAnsi" w:hAnsiTheme="minorHAnsi" w:cstheme="minorHAnsi"/>
        </w:rPr>
        <w:t xml:space="preserve"> tiek pieš</w:t>
      </w:r>
      <w:r w:rsidR="00A72DC8" w:rsidRPr="00F014A2">
        <w:rPr>
          <w:rFonts w:asciiTheme="minorHAnsi" w:hAnsiTheme="minorHAnsi" w:cstheme="minorHAnsi"/>
        </w:rPr>
        <w:t>ķirts 2</w:t>
      </w:r>
      <w:r w:rsidRPr="00F014A2">
        <w:rPr>
          <w:rFonts w:asciiTheme="minorHAnsi" w:hAnsiTheme="minorHAnsi" w:cstheme="minorHAnsi"/>
        </w:rPr>
        <w:t xml:space="preserve"> (</w:t>
      </w:r>
      <w:r w:rsidR="00A72DC8" w:rsidRPr="00F014A2">
        <w:rPr>
          <w:rFonts w:asciiTheme="minorHAnsi" w:hAnsiTheme="minorHAnsi" w:cstheme="minorHAnsi"/>
          <w:i/>
        </w:rPr>
        <w:t>divi</w:t>
      </w:r>
      <w:r w:rsidR="008544ED" w:rsidRPr="00F014A2">
        <w:rPr>
          <w:rFonts w:asciiTheme="minorHAnsi" w:hAnsiTheme="minorHAnsi" w:cstheme="minorHAnsi"/>
        </w:rPr>
        <w:t>) punkti</w:t>
      </w:r>
      <w:r w:rsidRPr="00F014A2">
        <w:rPr>
          <w:rFonts w:asciiTheme="minorHAnsi" w:hAnsiTheme="minorHAnsi" w:cstheme="minorHAnsi"/>
        </w:rPr>
        <w:t>. Maksimālais</w:t>
      </w:r>
      <w:r w:rsidRPr="00F014A2">
        <w:rPr>
          <w:rFonts w:asciiTheme="minorHAnsi" w:hAnsiTheme="minorHAnsi" w:cstheme="minorHAnsi"/>
          <w:b/>
        </w:rPr>
        <w:t xml:space="preserve"> </w:t>
      </w:r>
      <w:r w:rsidRPr="00F014A2">
        <w:rPr>
          <w:rFonts w:asciiTheme="minorHAnsi" w:hAnsiTheme="minorHAnsi" w:cstheme="minorHAnsi"/>
        </w:rPr>
        <w:t>punktu skaits</w:t>
      </w:r>
      <w:r w:rsidR="00F9071B" w:rsidRPr="00F014A2">
        <w:rPr>
          <w:rFonts w:asciiTheme="minorHAnsi" w:hAnsiTheme="minorHAnsi" w:cstheme="minorHAnsi"/>
        </w:rPr>
        <w:t xml:space="preserve"> ir</w:t>
      </w:r>
      <w:r w:rsidRPr="00F014A2">
        <w:rPr>
          <w:rFonts w:asciiTheme="minorHAnsi" w:hAnsiTheme="minorHAnsi" w:cstheme="minorHAnsi"/>
        </w:rPr>
        <w:t xml:space="preserve"> </w:t>
      </w:r>
      <w:r w:rsidR="00161989" w:rsidRPr="00F014A2">
        <w:rPr>
          <w:rFonts w:asciiTheme="minorHAnsi" w:hAnsiTheme="minorHAnsi" w:cstheme="minorHAnsi"/>
        </w:rPr>
        <w:t>4</w:t>
      </w:r>
      <w:r w:rsidRPr="00F014A2">
        <w:rPr>
          <w:rFonts w:asciiTheme="minorHAnsi" w:hAnsiTheme="minorHAnsi" w:cstheme="minorHAnsi"/>
        </w:rPr>
        <w:t xml:space="preserve"> </w:t>
      </w:r>
      <w:r w:rsidR="00A72DC8" w:rsidRPr="00F014A2">
        <w:rPr>
          <w:rFonts w:asciiTheme="minorHAnsi" w:hAnsiTheme="minorHAnsi" w:cstheme="minorHAnsi"/>
        </w:rPr>
        <w:t>(</w:t>
      </w:r>
      <w:r w:rsidR="00161989" w:rsidRPr="00F014A2">
        <w:rPr>
          <w:rFonts w:asciiTheme="minorHAnsi" w:hAnsiTheme="minorHAnsi" w:cstheme="minorHAnsi"/>
        </w:rPr>
        <w:t>četri</w:t>
      </w:r>
      <w:r w:rsidRPr="00F014A2">
        <w:rPr>
          <w:rFonts w:asciiTheme="minorHAnsi" w:hAnsiTheme="minorHAnsi" w:cstheme="minorHAnsi"/>
        </w:rPr>
        <w:t xml:space="preserve">) punkti. Maksimālo punktu skaitu saņem arī piedāvājums, kurš paredz apmaksāt šos pakalpojumus 100 </w:t>
      </w:r>
      <w:r w:rsidR="00F9071B" w:rsidRPr="00F014A2">
        <w:rPr>
          <w:rFonts w:asciiTheme="minorHAnsi" w:hAnsiTheme="minorHAnsi" w:cstheme="minorHAnsi"/>
        </w:rPr>
        <w:t>(</w:t>
      </w:r>
      <w:r w:rsidR="00F9071B" w:rsidRPr="00F014A2">
        <w:rPr>
          <w:rFonts w:asciiTheme="minorHAnsi" w:hAnsiTheme="minorHAnsi" w:cstheme="minorHAnsi"/>
          <w:i/>
        </w:rPr>
        <w:t>viens simts</w:t>
      </w:r>
      <w:r w:rsidR="00F9071B" w:rsidRPr="00F014A2">
        <w:rPr>
          <w:rFonts w:asciiTheme="minorHAnsi" w:hAnsiTheme="minorHAnsi" w:cstheme="minorHAnsi"/>
        </w:rPr>
        <w:t xml:space="preserve">) % </w:t>
      </w:r>
      <w:r w:rsidRPr="00F014A2">
        <w:rPr>
          <w:rFonts w:asciiTheme="minorHAnsi" w:hAnsiTheme="minorHAnsi" w:cstheme="minorHAnsi"/>
        </w:rPr>
        <w:t>apmērā;</w:t>
      </w:r>
    </w:p>
    <w:p w:rsidR="002D7FC3" w:rsidRPr="00F014A2" w:rsidRDefault="002D7FC3" w:rsidP="00AC29BB">
      <w:pPr>
        <w:numPr>
          <w:ilvl w:val="4"/>
          <w:numId w:val="2"/>
        </w:numPr>
        <w:ind w:left="426" w:hanging="426"/>
        <w:jc w:val="both"/>
        <w:rPr>
          <w:rFonts w:asciiTheme="minorHAnsi" w:hAnsiTheme="minorHAnsi" w:cstheme="minorHAnsi"/>
        </w:rPr>
      </w:pPr>
      <w:r w:rsidRPr="00F014A2">
        <w:rPr>
          <w:rFonts w:asciiTheme="minorHAnsi" w:hAnsiTheme="minorHAnsi" w:cstheme="minorHAnsi"/>
        </w:rPr>
        <w:t>par katru pamatprogrammas</w:t>
      </w:r>
      <w:r w:rsidRPr="00F014A2">
        <w:rPr>
          <w:rFonts w:asciiTheme="minorHAnsi" w:hAnsiTheme="minorHAnsi" w:cstheme="minorHAnsi"/>
          <w:b/>
        </w:rPr>
        <w:t xml:space="preserve"> </w:t>
      </w:r>
      <w:r w:rsidRPr="00F014A2">
        <w:rPr>
          <w:rFonts w:asciiTheme="minorHAnsi" w:hAnsiTheme="minorHAnsi" w:cstheme="minorHAnsi"/>
        </w:rPr>
        <w:t>tehnisk</w:t>
      </w:r>
      <w:r w:rsidR="00B576D4" w:rsidRPr="00F014A2">
        <w:rPr>
          <w:rFonts w:asciiTheme="minorHAnsi" w:hAnsiTheme="minorHAnsi" w:cstheme="minorHAnsi"/>
        </w:rPr>
        <w:t>aj</w:t>
      </w:r>
      <w:r w:rsidRPr="00F014A2">
        <w:rPr>
          <w:rFonts w:asciiTheme="minorHAnsi" w:hAnsiTheme="minorHAnsi" w:cstheme="minorHAnsi"/>
        </w:rPr>
        <w:t xml:space="preserve">ā specifikācijā noteiktā </w:t>
      </w:r>
      <w:r w:rsidRPr="00F014A2">
        <w:rPr>
          <w:rFonts w:asciiTheme="minorHAnsi" w:hAnsiTheme="minorHAnsi" w:cstheme="minorHAnsi"/>
          <w:u w:val="single"/>
        </w:rPr>
        <w:t xml:space="preserve">diagnostisko izmeklējumu (pielikumā Nr.2 punktā </w:t>
      </w:r>
      <w:r w:rsidR="00FF4C0E" w:rsidRPr="00F014A2">
        <w:rPr>
          <w:rFonts w:asciiTheme="minorHAnsi" w:hAnsiTheme="minorHAnsi" w:cstheme="minorHAnsi"/>
          <w:u w:val="single"/>
        </w:rPr>
        <w:t>4.3.3. minētie) (DI 4</w:t>
      </w:r>
      <w:r w:rsidRPr="00F014A2">
        <w:rPr>
          <w:rFonts w:asciiTheme="minorHAnsi" w:hAnsiTheme="minorHAnsi" w:cstheme="minorHAnsi"/>
          <w:u w:val="single"/>
        </w:rPr>
        <w:t>.3.3.)</w:t>
      </w:r>
      <w:r w:rsidRPr="00F014A2">
        <w:rPr>
          <w:rFonts w:asciiTheme="minorHAnsi" w:hAnsiTheme="minorHAnsi" w:cstheme="minorHAnsi"/>
        </w:rPr>
        <w:t xml:space="preserve"> limita palielinājumu pa</w:t>
      </w:r>
      <w:r w:rsidR="00F9071B" w:rsidRPr="00F014A2">
        <w:rPr>
          <w:rFonts w:asciiTheme="minorHAnsi" w:hAnsiTheme="minorHAnsi" w:cstheme="minorHAnsi"/>
        </w:rPr>
        <w:t>r</w:t>
      </w:r>
      <w:r w:rsidR="00D32EE9" w:rsidRPr="00F014A2">
        <w:rPr>
          <w:rFonts w:asciiTheme="minorHAnsi" w:hAnsiTheme="minorHAnsi" w:cstheme="minorHAnsi"/>
        </w:rPr>
        <w:t xml:space="preserve"> </w:t>
      </w:r>
      <w:r w:rsidR="00EF5018" w:rsidRPr="00F014A2">
        <w:rPr>
          <w:rFonts w:asciiTheme="minorHAnsi" w:hAnsiTheme="minorHAnsi" w:cstheme="minorHAnsi"/>
        </w:rPr>
        <w:t>10</w:t>
      </w:r>
      <w:r w:rsidR="00F9071B" w:rsidRPr="00F014A2">
        <w:rPr>
          <w:rFonts w:asciiTheme="minorHAnsi" w:hAnsiTheme="minorHAnsi" w:cstheme="minorHAnsi"/>
        </w:rPr>
        <w:t>(</w:t>
      </w:r>
      <w:r w:rsidR="00EF5018" w:rsidRPr="00F014A2">
        <w:rPr>
          <w:rFonts w:asciiTheme="minorHAnsi" w:hAnsiTheme="minorHAnsi" w:cstheme="minorHAnsi"/>
          <w:i/>
        </w:rPr>
        <w:t>desmit</w:t>
      </w:r>
      <w:r w:rsidR="00F9071B" w:rsidRPr="00F014A2">
        <w:rPr>
          <w:rFonts w:asciiTheme="minorHAnsi" w:hAnsiTheme="minorHAnsi" w:cstheme="minorHAnsi"/>
        </w:rPr>
        <w:t>)</w:t>
      </w:r>
      <w:r w:rsidRPr="00F014A2">
        <w:rPr>
          <w:rFonts w:asciiTheme="minorHAnsi" w:hAnsiTheme="minorHAnsi" w:cstheme="minorHAnsi"/>
        </w:rPr>
        <w:t xml:space="preserve"> </w:t>
      </w:r>
      <w:r w:rsidRPr="00F014A2">
        <w:rPr>
          <w:rFonts w:asciiTheme="minorHAnsi" w:hAnsiTheme="minorHAnsi" w:cstheme="minorHAnsi"/>
          <w:i/>
        </w:rPr>
        <w:t>euro</w:t>
      </w:r>
      <w:r w:rsidR="00D32EE9" w:rsidRPr="00F014A2">
        <w:rPr>
          <w:rFonts w:asciiTheme="minorHAnsi" w:hAnsiTheme="minorHAnsi" w:cstheme="minorHAnsi"/>
        </w:rPr>
        <w:t xml:space="preserve"> tiek piešķirts 2</w:t>
      </w:r>
      <w:r w:rsidRPr="00F014A2">
        <w:rPr>
          <w:rFonts w:asciiTheme="minorHAnsi" w:hAnsiTheme="minorHAnsi" w:cstheme="minorHAnsi"/>
        </w:rPr>
        <w:t xml:space="preserve"> (</w:t>
      </w:r>
      <w:r w:rsidR="008544ED" w:rsidRPr="00F014A2">
        <w:rPr>
          <w:rFonts w:asciiTheme="minorHAnsi" w:hAnsiTheme="minorHAnsi" w:cstheme="minorHAnsi"/>
          <w:i/>
        </w:rPr>
        <w:t>divi</w:t>
      </w:r>
      <w:r w:rsidR="008544ED" w:rsidRPr="00F014A2">
        <w:rPr>
          <w:rFonts w:asciiTheme="minorHAnsi" w:hAnsiTheme="minorHAnsi" w:cstheme="minorHAnsi"/>
        </w:rPr>
        <w:t>) punkti</w:t>
      </w:r>
      <w:r w:rsidRPr="00F014A2">
        <w:rPr>
          <w:rFonts w:asciiTheme="minorHAnsi" w:hAnsiTheme="minorHAnsi" w:cstheme="minorHAnsi"/>
        </w:rPr>
        <w:t>. Maksimālais</w:t>
      </w:r>
      <w:r w:rsidRPr="00F014A2">
        <w:rPr>
          <w:rFonts w:asciiTheme="minorHAnsi" w:hAnsiTheme="minorHAnsi" w:cstheme="minorHAnsi"/>
          <w:b/>
        </w:rPr>
        <w:t xml:space="preserve"> </w:t>
      </w:r>
      <w:r w:rsidRPr="00F014A2">
        <w:rPr>
          <w:rFonts w:asciiTheme="minorHAnsi" w:hAnsiTheme="minorHAnsi" w:cstheme="minorHAnsi"/>
        </w:rPr>
        <w:t>punktu skaits</w:t>
      </w:r>
      <w:r w:rsidR="00F9071B" w:rsidRPr="00F014A2">
        <w:rPr>
          <w:rFonts w:asciiTheme="minorHAnsi" w:hAnsiTheme="minorHAnsi" w:cstheme="minorHAnsi"/>
        </w:rPr>
        <w:t xml:space="preserve"> ir</w:t>
      </w:r>
      <w:r w:rsidR="00D32EE9" w:rsidRPr="00F014A2">
        <w:rPr>
          <w:rFonts w:asciiTheme="minorHAnsi" w:hAnsiTheme="minorHAnsi" w:cstheme="minorHAnsi"/>
        </w:rPr>
        <w:t xml:space="preserve"> 6</w:t>
      </w:r>
      <w:r w:rsidRPr="00F014A2">
        <w:rPr>
          <w:rFonts w:asciiTheme="minorHAnsi" w:hAnsiTheme="minorHAnsi" w:cstheme="minorHAnsi"/>
        </w:rPr>
        <w:t xml:space="preserve"> (</w:t>
      </w:r>
      <w:r w:rsidR="00D32EE9" w:rsidRPr="00F014A2">
        <w:rPr>
          <w:rFonts w:asciiTheme="minorHAnsi" w:hAnsiTheme="minorHAnsi" w:cstheme="minorHAnsi"/>
          <w:i/>
        </w:rPr>
        <w:t>seši</w:t>
      </w:r>
      <w:r w:rsidRPr="00F014A2">
        <w:rPr>
          <w:rFonts w:asciiTheme="minorHAnsi" w:hAnsiTheme="minorHAnsi" w:cstheme="minorHAnsi"/>
        </w:rPr>
        <w:t xml:space="preserve">) punkti. Maksimālo punktu </w:t>
      </w:r>
      <w:r w:rsidRPr="00F014A2">
        <w:rPr>
          <w:rFonts w:asciiTheme="minorHAnsi" w:hAnsiTheme="minorHAnsi" w:cstheme="minorHAnsi"/>
        </w:rPr>
        <w:lastRenderedPageBreak/>
        <w:t>skaitu saņem arī piedāvājums, kurš paredz apmaksāt šos pakalpojumus 100</w:t>
      </w:r>
      <w:r w:rsidR="00F9071B" w:rsidRPr="00F014A2">
        <w:rPr>
          <w:rFonts w:asciiTheme="minorHAnsi" w:hAnsiTheme="minorHAnsi" w:cstheme="minorHAnsi"/>
        </w:rPr>
        <w:t xml:space="preserve"> (</w:t>
      </w:r>
      <w:r w:rsidR="00F9071B" w:rsidRPr="00F014A2">
        <w:rPr>
          <w:rFonts w:asciiTheme="minorHAnsi" w:hAnsiTheme="minorHAnsi" w:cstheme="minorHAnsi"/>
          <w:i/>
        </w:rPr>
        <w:t>viens simts</w:t>
      </w:r>
      <w:r w:rsidR="00F9071B" w:rsidRPr="00F014A2">
        <w:rPr>
          <w:rFonts w:asciiTheme="minorHAnsi" w:hAnsiTheme="minorHAnsi" w:cstheme="minorHAnsi"/>
        </w:rPr>
        <w:t xml:space="preserve">) </w:t>
      </w:r>
      <w:r w:rsidRPr="00F014A2">
        <w:rPr>
          <w:rFonts w:asciiTheme="minorHAnsi" w:hAnsiTheme="minorHAnsi" w:cstheme="minorHAnsi"/>
        </w:rPr>
        <w:t>% apmērā;</w:t>
      </w:r>
    </w:p>
    <w:p w:rsidR="002D7FC3" w:rsidRPr="00F014A2" w:rsidRDefault="002D7FC3" w:rsidP="00AC29BB">
      <w:pPr>
        <w:numPr>
          <w:ilvl w:val="4"/>
          <w:numId w:val="2"/>
        </w:numPr>
        <w:ind w:left="426" w:hanging="426"/>
        <w:jc w:val="both"/>
        <w:rPr>
          <w:rFonts w:asciiTheme="minorHAnsi" w:hAnsiTheme="minorHAnsi" w:cstheme="minorHAnsi"/>
        </w:rPr>
      </w:pPr>
      <w:r w:rsidRPr="00F014A2">
        <w:rPr>
          <w:rFonts w:asciiTheme="minorHAnsi" w:hAnsiTheme="minorHAnsi" w:cstheme="minorHAnsi"/>
        </w:rPr>
        <w:t>par katru pamatprogrammas</w:t>
      </w:r>
      <w:r w:rsidRPr="00F014A2">
        <w:rPr>
          <w:rFonts w:asciiTheme="minorHAnsi" w:hAnsiTheme="minorHAnsi" w:cstheme="minorHAnsi"/>
          <w:b/>
        </w:rPr>
        <w:t xml:space="preserve"> </w:t>
      </w:r>
      <w:r w:rsidRPr="00F014A2">
        <w:rPr>
          <w:rFonts w:asciiTheme="minorHAnsi" w:hAnsiTheme="minorHAnsi" w:cstheme="minorHAnsi"/>
        </w:rPr>
        <w:t>tehnisk</w:t>
      </w:r>
      <w:r w:rsidR="00B576D4" w:rsidRPr="00F014A2">
        <w:rPr>
          <w:rFonts w:asciiTheme="minorHAnsi" w:hAnsiTheme="minorHAnsi" w:cstheme="minorHAnsi"/>
        </w:rPr>
        <w:t>aj</w:t>
      </w:r>
      <w:r w:rsidRPr="00F014A2">
        <w:rPr>
          <w:rFonts w:asciiTheme="minorHAnsi" w:hAnsiTheme="minorHAnsi" w:cstheme="minorHAnsi"/>
        </w:rPr>
        <w:t xml:space="preserve">ā specifikācijā noteiktā </w:t>
      </w:r>
      <w:r w:rsidRPr="00F014A2">
        <w:rPr>
          <w:rFonts w:asciiTheme="minorHAnsi" w:hAnsiTheme="minorHAnsi" w:cstheme="minorHAnsi"/>
          <w:u w:val="single"/>
        </w:rPr>
        <w:t xml:space="preserve">diagnostisko </w:t>
      </w:r>
      <w:r w:rsidR="00FF4C0E" w:rsidRPr="00F014A2">
        <w:rPr>
          <w:rFonts w:asciiTheme="minorHAnsi" w:hAnsiTheme="minorHAnsi" w:cstheme="minorHAnsi"/>
          <w:u w:val="single"/>
        </w:rPr>
        <w:t xml:space="preserve">izmeklējumu (pielikumā Nr.2 </w:t>
      </w:r>
      <w:r w:rsidRPr="00F014A2">
        <w:rPr>
          <w:rFonts w:asciiTheme="minorHAnsi" w:hAnsiTheme="minorHAnsi" w:cstheme="minorHAnsi"/>
          <w:u w:val="single"/>
        </w:rPr>
        <w:t xml:space="preserve">punktā </w:t>
      </w:r>
      <w:r w:rsidR="00FF4C0E" w:rsidRPr="00F014A2">
        <w:rPr>
          <w:rFonts w:asciiTheme="minorHAnsi" w:hAnsiTheme="minorHAnsi" w:cstheme="minorHAnsi"/>
          <w:u w:val="single"/>
        </w:rPr>
        <w:t>4.3.4. minētie) (DI 4.</w:t>
      </w:r>
      <w:r w:rsidRPr="00F014A2">
        <w:rPr>
          <w:rFonts w:asciiTheme="minorHAnsi" w:hAnsiTheme="minorHAnsi" w:cstheme="minorHAnsi"/>
          <w:u w:val="single"/>
        </w:rPr>
        <w:t>3.4.)</w:t>
      </w:r>
      <w:r w:rsidRPr="00F014A2">
        <w:rPr>
          <w:rFonts w:asciiTheme="minorHAnsi" w:hAnsiTheme="minorHAnsi" w:cstheme="minorHAnsi"/>
        </w:rPr>
        <w:t xml:space="preserve"> limita palielinājumu pa</w:t>
      </w:r>
      <w:r w:rsidR="00F9071B" w:rsidRPr="00F014A2">
        <w:rPr>
          <w:rFonts w:asciiTheme="minorHAnsi" w:hAnsiTheme="minorHAnsi" w:cstheme="minorHAnsi"/>
        </w:rPr>
        <w:t>r</w:t>
      </w:r>
      <w:r w:rsidR="00D32EE9" w:rsidRPr="00F014A2">
        <w:rPr>
          <w:rFonts w:asciiTheme="minorHAnsi" w:hAnsiTheme="minorHAnsi" w:cstheme="minorHAnsi"/>
        </w:rPr>
        <w:t xml:space="preserve"> </w:t>
      </w:r>
      <w:r w:rsidR="00EF5018" w:rsidRPr="00F014A2">
        <w:rPr>
          <w:rFonts w:asciiTheme="minorHAnsi" w:hAnsiTheme="minorHAnsi" w:cstheme="minorHAnsi"/>
        </w:rPr>
        <w:t>10</w:t>
      </w:r>
      <w:r w:rsidRPr="00F014A2">
        <w:rPr>
          <w:rFonts w:asciiTheme="minorHAnsi" w:hAnsiTheme="minorHAnsi" w:cstheme="minorHAnsi"/>
        </w:rPr>
        <w:t xml:space="preserve"> </w:t>
      </w:r>
      <w:r w:rsidR="00D32EE9" w:rsidRPr="00F014A2">
        <w:rPr>
          <w:rFonts w:asciiTheme="minorHAnsi" w:hAnsiTheme="minorHAnsi" w:cstheme="minorHAnsi"/>
        </w:rPr>
        <w:t>(</w:t>
      </w:r>
      <w:r w:rsidR="00EF5018" w:rsidRPr="00F014A2">
        <w:rPr>
          <w:rFonts w:asciiTheme="minorHAnsi" w:hAnsiTheme="minorHAnsi" w:cstheme="minorHAnsi"/>
        </w:rPr>
        <w:t>desmit</w:t>
      </w:r>
      <w:r w:rsidR="00F9071B" w:rsidRPr="00F014A2">
        <w:rPr>
          <w:rFonts w:asciiTheme="minorHAnsi" w:hAnsiTheme="minorHAnsi" w:cstheme="minorHAnsi"/>
        </w:rPr>
        <w:t xml:space="preserve">) </w:t>
      </w:r>
      <w:r w:rsidRPr="00F014A2">
        <w:rPr>
          <w:rFonts w:asciiTheme="minorHAnsi" w:hAnsiTheme="minorHAnsi" w:cstheme="minorHAnsi"/>
          <w:i/>
        </w:rPr>
        <w:t>euro</w:t>
      </w:r>
      <w:r w:rsidRPr="00F014A2">
        <w:rPr>
          <w:rFonts w:asciiTheme="minorHAnsi" w:hAnsiTheme="minorHAnsi" w:cstheme="minorHAnsi"/>
        </w:rPr>
        <w:t xml:space="preserve"> tiek piešķirts 1 (</w:t>
      </w:r>
      <w:r w:rsidRPr="00F014A2">
        <w:rPr>
          <w:rFonts w:asciiTheme="minorHAnsi" w:hAnsiTheme="minorHAnsi" w:cstheme="minorHAnsi"/>
          <w:i/>
        </w:rPr>
        <w:t>viens</w:t>
      </w:r>
      <w:r w:rsidRPr="00F014A2">
        <w:rPr>
          <w:rFonts w:asciiTheme="minorHAnsi" w:hAnsiTheme="minorHAnsi" w:cstheme="minorHAnsi"/>
        </w:rPr>
        <w:t>) punkts. Maksimālais</w:t>
      </w:r>
      <w:r w:rsidRPr="00F014A2">
        <w:rPr>
          <w:rFonts w:asciiTheme="minorHAnsi" w:hAnsiTheme="minorHAnsi" w:cstheme="minorHAnsi"/>
          <w:b/>
        </w:rPr>
        <w:t xml:space="preserve"> </w:t>
      </w:r>
      <w:r w:rsidRPr="00F014A2">
        <w:rPr>
          <w:rFonts w:asciiTheme="minorHAnsi" w:hAnsiTheme="minorHAnsi" w:cstheme="minorHAnsi"/>
        </w:rPr>
        <w:t xml:space="preserve">punktu skaits </w:t>
      </w:r>
      <w:r w:rsidR="00F9071B" w:rsidRPr="00F014A2">
        <w:rPr>
          <w:rFonts w:asciiTheme="minorHAnsi" w:hAnsiTheme="minorHAnsi" w:cstheme="minorHAnsi"/>
        </w:rPr>
        <w:t xml:space="preserve">ir </w:t>
      </w:r>
      <w:r w:rsidR="00D32EE9" w:rsidRPr="00F014A2">
        <w:rPr>
          <w:rFonts w:asciiTheme="minorHAnsi" w:hAnsiTheme="minorHAnsi" w:cstheme="minorHAnsi"/>
        </w:rPr>
        <w:t>2</w:t>
      </w:r>
      <w:r w:rsidRPr="00F014A2">
        <w:rPr>
          <w:rFonts w:asciiTheme="minorHAnsi" w:hAnsiTheme="minorHAnsi" w:cstheme="minorHAnsi"/>
        </w:rPr>
        <w:t xml:space="preserve"> (</w:t>
      </w:r>
      <w:r w:rsidR="00D32EE9" w:rsidRPr="00F014A2">
        <w:rPr>
          <w:rFonts w:asciiTheme="minorHAnsi" w:hAnsiTheme="minorHAnsi" w:cstheme="minorHAnsi"/>
          <w:i/>
        </w:rPr>
        <w:t>divi</w:t>
      </w:r>
      <w:r w:rsidRPr="00F014A2">
        <w:rPr>
          <w:rFonts w:asciiTheme="minorHAnsi" w:hAnsiTheme="minorHAnsi" w:cstheme="minorHAnsi"/>
        </w:rPr>
        <w:t>) punkti. Maksimālo punktu skaitu saņem arī piedāvājums, kurš paredz apmaksāt šos pakalpojumus 100</w:t>
      </w:r>
      <w:r w:rsidR="00F9071B" w:rsidRPr="00F014A2">
        <w:rPr>
          <w:rFonts w:asciiTheme="minorHAnsi" w:hAnsiTheme="minorHAnsi" w:cstheme="minorHAnsi"/>
        </w:rPr>
        <w:t>(</w:t>
      </w:r>
      <w:r w:rsidR="00F9071B" w:rsidRPr="00F014A2">
        <w:rPr>
          <w:rFonts w:asciiTheme="minorHAnsi" w:hAnsiTheme="minorHAnsi" w:cstheme="minorHAnsi"/>
          <w:i/>
        </w:rPr>
        <w:t>viens simts</w:t>
      </w:r>
      <w:r w:rsidR="00F9071B" w:rsidRPr="00F014A2">
        <w:rPr>
          <w:rFonts w:asciiTheme="minorHAnsi" w:hAnsiTheme="minorHAnsi" w:cstheme="minorHAnsi"/>
        </w:rPr>
        <w:t xml:space="preserve">) </w:t>
      </w:r>
      <w:r w:rsidRPr="00F014A2">
        <w:rPr>
          <w:rFonts w:asciiTheme="minorHAnsi" w:hAnsiTheme="minorHAnsi" w:cstheme="minorHAnsi"/>
        </w:rPr>
        <w:t>% apmērā;</w:t>
      </w:r>
    </w:p>
    <w:p w:rsidR="002D7FC3" w:rsidRPr="00F014A2" w:rsidRDefault="002D7FC3" w:rsidP="00AC29BB">
      <w:pPr>
        <w:numPr>
          <w:ilvl w:val="4"/>
          <w:numId w:val="2"/>
        </w:numPr>
        <w:ind w:left="426" w:hanging="426"/>
        <w:jc w:val="both"/>
        <w:rPr>
          <w:rFonts w:asciiTheme="minorHAnsi" w:hAnsiTheme="minorHAnsi" w:cstheme="minorHAnsi"/>
        </w:rPr>
      </w:pPr>
      <w:r w:rsidRPr="00F014A2">
        <w:rPr>
          <w:rFonts w:asciiTheme="minorHAnsi" w:hAnsiTheme="minorHAnsi" w:cstheme="minorHAnsi"/>
        </w:rPr>
        <w:t>par katru pamatprogrammas</w:t>
      </w:r>
      <w:r w:rsidRPr="00F014A2">
        <w:rPr>
          <w:rFonts w:asciiTheme="minorHAnsi" w:hAnsiTheme="minorHAnsi" w:cstheme="minorHAnsi"/>
          <w:b/>
        </w:rPr>
        <w:t xml:space="preserve"> </w:t>
      </w:r>
      <w:r w:rsidRPr="00F014A2">
        <w:rPr>
          <w:rFonts w:asciiTheme="minorHAnsi" w:hAnsiTheme="minorHAnsi" w:cstheme="minorHAnsi"/>
        </w:rPr>
        <w:t>tehnisk</w:t>
      </w:r>
      <w:r w:rsidR="00B576D4" w:rsidRPr="00F014A2">
        <w:rPr>
          <w:rFonts w:asciiTheme="minorHAnsi" w:hAnsiTheme="minorHAnsi" w:cstheme="minorHAnsi"/>
        </w:rPr>
        <w:t>aj</w:t>
      </w:r>
      <w:r w:rsidRPr="00F014A2">
        <w:rPr>
          <w:rFonts w:asciiTheme="minorHAnsi" w:hAnsiTheme="minorHAnsi" w:cstheme="minorHAnsi"/>
        </w:rPr>
        <w:t xml:space="preserve">ā specifikācijā noteiktā </w:t>
      </w:r>
      <w:r w:rsidRPr="00F014A2">
        <w:rPr>
          <w:rFonts w:asciiTheme="minorHAnsi" w:hAnsiTheme="minorHAnsi" w:cstheme="minorHAnsi"/>
          <w:u w:val="single"/>
        </w:rPr>
        <w:t xml:space="preserve">diagnostisko izmeklējumu (pielikumā Nr.2 punktā </w:t>
      </w:r>
      <w:r w:rsidR="00FF4C0E" w:rsidRPr="00F014A2">
        <w:rPr>
          <w:rFonts w:asciiTheme="minorHAnsi" w:hAnsiTheme="minorHAnsi" w:cstheme="minorHAnsi"/>
          <w:u w:val="single"/>
        </w:rPr>
        <w:t>4.3.5. minētie) (DI 4.</w:t>
      </w:r>
      <w:r w:rsidRPr="00F014A2">
        <w:rPr>
          <w:rFonts w:asciiTheme="minorHAnsi" w:hAnsiTheme="minorHAnsi" w:cstheme="minorHAnsi"/>
          <w:u w:val="single"/>
        </w:rPr>
        <w:t>3.5.)</w:t>
      </w:r>
      <w:r w:rsidRPr="00F014A2">
        <w:rPr>
          <w:rFonts w:asciiTheme="minorHAnsi" w:hAnsiTheme="minorHAnsi" w:cstheme="minorHAnsi"/>
        </w:rPr>
        <w:t xml:space="preserve"> limita palielinājumu pa</w:t>
      </w:r>
      <w:r w:rsidR="00F9071B" w:rsidRPr="00F014A2">
        <w:rPr>
          <w:rFonts w:asciiTheme="minorHAnsi" w:hAnsiTheme="minorHAnsi" w:cstheme="minorHAnsi"/>
        </w:rPr>
        <w:t>r</w:t>
      </w:r>
      <w:r w:rsidR="00A72DC8" w:rsidRPr="00F014A2">
        <w:rPr>
          <w:rFonts w:asciiTheme="minorHAnsi" w:hAnsiTheme="minorHAnsi" w:cstheme="minorHAnsi"/>
        </w:rPr>
        <w:t xml:space="preserve"> </w:t>
      </w:r>
      <w:r w:rsidR="00EF5018" w:rsidRPr="00F014A2">
        <w:rPr>
          <w:rFonts w:asciiTheme="minorHAnsi" w:hAnsiTheme="minorHAnsi" w:cstheme="minorHAnsi"/>
        </w:rPr>
        <w:t>15</w:t>
      </w:r>
      <w:r w:rsidRPr="00F014A2">
        <w:rPr>
          <w:rFonts w:asciiTheme="minorHAnsi" w:hAnsiTheme="minorHAnsi" w:cstheme="minorHAnsi"/>
        </w:rPr>
        <w:t xml:space="preserve"> </w:t>
      </w:r>
      <w:r w:rsidR="00F9071B" w:rsidRPr="00F014A2">
        <w:rPr>
          <w:rFonts w:asciiTheme="minorHAnsi" w:hAnsiTheme="minorHAnsi" w:cstheme="minorHAnsi"/>
        </w:rPr>
        <w:t>(</w:t>
      </w:r>
      <w:r w:rsidR="00EF5018" w:rsidRPr="00F014A2">
        <w:rPr>
          <w:rFonts w:asciiTheme="minorHAnsi" w:hAnsiTheme="minorHAnsi" w:cstheme="minorHAnsi"/>
          <w:i/>
        </w:rPr>
        <w:t>piecpadsmit</w:t>
      </w:r>
      <w:r w:rsidR="00F9071B" w:rsidRPr="00F014A2">
        <w:rPr>
          <w:rFonts w:asciiTheme="minorHAnsi" w:hAnsiTheme="minorHAnsi" w:cstheme="minorHAnsi"/>
        </w:rPr>
        <w:t xml:space="preserve">) </w:t>
      </w:r>
      <w:r w:rsidRPr="00F014A2">
        <w:rPr>
          <w:rFonts w:asciiTheme="minorHAnsi" w:hAnsiTheme="minorHAnsi" w:cstheme="minorHAnsi"/>
          <w:i/>
        </w:rPr>
        <w:t>euro</w:t>
      </w:r>
      <w:r w:rsidR="00D15358" w:rsidRPr="00F014A2">
        <w:rPr>
          <w:rFonts w:asciiTheme="minorHAnsi" w:hAnsiTheme="minorHAnsi" w:cstheme="minorHAnsi"/>
        </w:rPr>
        <w:t xml:space="preserve"> tiek piešķirts 1</w:t>
      </w:r>
      <w:r w:rsidRPr="00F014A2">
        <w:rPr>
          <w:rFonts w:asciiTheme="minorHAnsi" w:hAnsiTheme="minorHAnsi" w:cstheme="minorHAnsi"/>
        </w:rPr>
        <w:t xml:space="preserve"> (</w:t>
      </w:r>
      <w:r w:rsidR="00D15358" w:rsidRPr="00F014A2">
        <w:rPr>
          <w:rFonts w:asciiTheme="minorHAnsi" w:hAnsiTheme="minorHAnsi" w:cstheme="minorHAnsi"/>
          <w:i/>
        </w:rPr>
        <w:t>viens</w:t>
      </w:r>
      <w:r w:rsidRPr="00F014A2">
        <w:rPr>
          <w:rFonts w:asciiTheme="minorHAnsi" w:hAnsiTheme="minorHAnsi" w:cstheme="minorHAnsi"/>
        </w:rPr>
        <w:t>) punkts. Maksimālais</w:t>
      </w:r>
      <w:r w:rsidRPr="00F014A2">
        <w:rPr>
          <w:rFonts w:asciiTheme="minorHAnsi" w:hAnsiTheme="minorHAnsi" w:cstheme="minorHAnsi"/>
          <w:b/>
        </w:rPr>
        <w:t xml:space="preserve"> </w:t>
      </w:r>
      <w:r w:rsidRPr="00F014A2">
        <w:rPr>
          <w:rFonts w:asciiTheme="minorHAnsi" w:hAnsiTheme="minorHAnsi" w:cstheme="minorHAnsi"/>
        </w:rPr>
        <w:t xml:space="preserve">punktu skaits </w:t>
      </w:r>
      <w:r w:rsidR="00F9071B" w:rsidRPr="00F014A2">
        <w:rPr>
          <w:rFonts w:asciiTheme="minorHAnsi" w:hAnsiTheme="minorHAnsi" w:cstheme="minorHAnsi"/>
        </w:rPr>
        <w:t xml:space="preserve">ir </w:t>
      </w:r>
      <w:r w:rsidR="00A72DC8" w:rsidRPr="00F014A2">
        <w:rPr>
          <w:rFonts w:asciiTheme="minorHAnsi" w:hAnsiTheme="minorHAnsi" w:cstheme="minorHAnsi"/>
        </w:rPr>
        <w:t>4</w:t>
      </w:r>
      <w:r w:rsidRPr="00F014A2">
        <w:rPr>
          <w:rFonts w:asciiTheme="minorHAnsi" w:hAnsiTheme="minorHAnsi" w:cstheme="minorHAnsi"/>
        </w:rPr>
        <w:t xml:space="preserve"> (</w:t>
      </w:r>
      <w:r w:rsidR="00A72DC8" w:rsidRPr="00F014A2">
        <w:rPr>
          <w:rFonts w:asciiTheme="minorHAnsi" w:hAnsiTheme="minorHAnsi" w:cstheme="minorHAnsi"/>
          <w:i/>
        </w:rPr>
        <w:t>četri</w:t>
      </w:r>
      <w:r w:rsidRPr="00F014A2">
        <w:rPr>
          <w:rFonts w:asciiTheme="minorHAnsi" w:hAnsiTheme="minorHAnsi" w:cstheme="minorHAnsi"/>
        </w:rPr>
        <w:t>) punkti. Maksimālo punktu skaitu saņem arī piedāvājums, kurš paredz apmaksāt šos pakalpojumus 100</w:t>
      </w:r>
      <w:r w:rsidR="00F9071B" w:rsidRPr="00F014A2">
        <w:rPr>
          <w:rFonts w:asciiTheme="minorHAnsi" w:hAnsiTheme="minorHAnsi" w:cstheme="minorHAnsi"/>
        </w:rPr>
        <w:t xml:space="preserve"> (</w:t>
      </w:r>
      <w:r w:rsidR="00F9071B" w:rsidRPr="00F014A2">
        <w:rPr>
          <w:rFonts w:asciiTheme="minorHAnsi" w:hAnsiTheme="minorHAnsi" w:cstheme="minorHAnsi"/>
          <w:i/>
        </w:rPr>
        <w:t>viens simts</w:t>
      </w:r>
      <w:r w:rsidR="00F9071B" w:rsidRPr="00F014A2">
        <w:rPr>
          <w:rFonts w:asciiTheme="minorHAnsi" w:hAnsiTheme="minorHAnsi" w:cstheme="minorHAnsi"/>
        </w:rPr>
        <w:t xml:space="preserve">) </w:t>
      </w:r>
      <w:r w:rsidRPr="00F014A2">
        <w:rPr>
          <w:rFonts w:asciiTheme="minorHAnsi" w:hAnsiTheme="minorHAnsi" w:cstheme="minorHAnsi"/>
        </w:rPr>
        <w:t>% apmērā;</w:t>
      </w:r>
    </w:p>
    <w:p w:rsidR="002D7FC3" w:rsidRPr="00F014A2" w:rsidRDefault="002D7FC3" w:rsidP="00AC29BB">
      <w:pPr>
        <w:numPr>
          <w:ilvl w:val="4"/>
          <w:numId w:val="2"/>
        </w:numPr>
        <w:ind w:left="426" w:hanging="426"/>
        <w:jc w:val="both"/>
        <w:rPr>
          <w:rFonts w:asciiTheme="minorHAnsi" w:hAnsiTheme="minorHAnsi" w:cstheme="minorHAnsi"/>
        </w:rPr>
      </w:pPr>
      <w:r w:rsidRPr="00F014A2">
        <w:rPr>
          <w:rFonts w:asciiTheme="minorHAnsi" w:hAnsiTheme="minorHAnsi" w:cstheme="minorHAnsi"/>
        </w:rPr>
        <w:t>par katru pamatprogrammas</w:t>
      </w:r>
      <w:r w:rsidRPr="00F014A2">
        <w:rPr>
          <w:rFonts w:asciiTheme="minorHAnsi" w:hAnsiTheme="minorHAnsi" w:cstheme="minorHAnsi"/>
          <w:b/>
        </w:rPr>
        <w:t xml:space="preserve"> </w:t>
      </w:r>
      <w:r w:rsidRPr="00F014A2">
        <w:rPr>
          <w:rFonts w:asciiTheme="minorHAnsi" w:hAnsiTheme="minorHAnsi" w:cstheme="minorHAnsi"/>
        </w:rPr>
        <w:t>tehnisk</w:t>
      </w:r>
      <w:r w:rsidR="00B576D4" w:rsidRPr="00F014A2">
        <w:rPr>
          <w:rFonts w:asciiTheme="minorHAnsi" w:hAnsiTheme="minorHAnsi" w:cstheme="minorHAnsi"/>
        </w:rPr>
        <w:t>aj</w:t>
      </w:r>
      <w:r w:rsidRPr="00F014A2">
        <w:rPr>
          <w:rFonts w:asciiTheme="minorHAnsi" w:hAnsiTheme="minorHAnsi" w:cstheme="minorHAnsi"/>
        </w:rPr>
        <w:t xml:space="preserve">ā specifikācijā noteiktā </w:t>
      </w:r>
      <w:r w:rsidRPr="00F014A2">
        <w:rPr>
          <w:rFonts w:asciiTheme="minorHAnsi" w:hAnsiTheme="minorHAnsi" w:cstheme="minorHAnsi"/>
          <w:u w:val="single"/>
        </w:rPr>
        <w:t xml:space="preserve">ārstnieciskās manipulācijas (pielikumā Nr.2 punktā </w:t>
      </w:r>
      <w:r w:rsidR="00FF4C0E" w:rsidRPr="00F014A2">
        <w:rPr>
          <w:rFonts w:asciiTheme="minorHAnsi" w:hAnsiTheme="minorHAnsi" w:cstheme="minorHAnsi"/>
          <w:u w:val="single"/>
        </w:rPr>
        <w:t xml:space="preserve">4.4. </w:t>
      </w:r>
      <w:r w:rsidRPr="00F014A2">
        <w:rPr>
          <w:rFonts w:asciiTheme="minorHAnsi" w:hAnsiTheme="minorHAnsi" w:cstheme="minorHAnsi"/>
          <w:u w:val="single"/>
        </w:rPr>
        <w:t>minētie) (M)</w:t>
      </w:r>
      <w:r w:rsidRPr="00F014A2">
        <w:rPr>
          <w:rFonts w:asciiTheme="minorHAnsi" w:hAnsiTheme="minorHAnsi" w:cstheme="minorHAnsi"/>
        </w:rPr>
        <w:t xml:space="preserve"> limita palielinājumu pa</w:t>
      </w:r>
      <w:r w:rsidR="00F9071B" w:rsidRPr="00F014A2">
        <w:rPr>
          <w:rFonts w:asciiTheme="minorHAnsi" w:hAnsiTheme="minorHAnsi" w:cstheme="minorHAnsi"/>
        </w:rPr>
        <w:t>r</w:t>
      </w:r>
      <w:r w:rsidR="00A427DD" w:rsidRPr="00F014A2">
        <w:rPr>
          <w:rFonts w:asciiTheme="minorHAnsi" w:hAnsiTheme="minorHAnsi" w:cstheme="minorHAnsi"/>
        </w:rPr>
        <w:t xml:space="preserve"> 4</w:t>
      </w:r>
      <w:r w:rsidRPr="00F014A2">
        <w:rPr>
          <w:rFonts w:asciiTheme="minorHAnsi" w:hAnsiTheme="minorHAnsi" w:cstheme="minorHAnsi"/>
        </w:rPr>
        <w:t xml:space="preserve"> </w:t>
      </w:r>
      <w:r w:rsidR="00F9071B" w:rsidRPr="00F014A2">
        <w:rPr>
          <w:rFonts w:asciiTheme="minorHAnsi" w:hAnsiTheme="minorHAnsi" w:cstheme="minorHAnsi"/>
        </w:rPr>
        <w:t>(</w:t>
      </w:r>
      <w:r w:rsidR="00D15358" w:rsidRPr="00F014A2">
        <w:rPr>
          <w:rFonts w:asciiTheme="minorHAnsi" w:hAnsiTheme="minorHAnsi" w:cstheme="minorHAnsi"/>
        </w:rPr>
        <w:t>četriem</w:t>
      </w:r>
      <w:r w:rsidR="00F9071B" w:rsidRPr="00F014A2">
        <w:rPr>
          <w:rFonts w:asciiTheme="minorHAnsi" w:hAnsiTheme="minorHAnsi" w:cstheme="minorHAnsi"/>
        </w:rPr>
        <w:t xml:space="preserve">) </w:t>
      </w:r>
      <w:r w:rsidRPr="00F014A2">
        <w:rPr>
          <w:rFonts w:asciiTheme="minorHAnsi" w:hAnsiTheme="minorHAnsi" w:cstheme="minorHAnsi"/>
          <w:i/>
        </w:rPr>
        <w:t>euro</w:t>
      </w:r>
      <w:r w:rsidR="00A427DD" w:rsidRPr="00F014A2">
        <w:rPr>
          <w:rFonts w:asciiTheme="minorHAnsi" w:hAnsiTheme="minorHAnsi" w:cstheme="minorHAnsi"/>
        </w:rPr>
        <w:t xml:space="preserve"> tiek piešķirts 1</w:t>
      </w:r>
      <w:r w:rsidRPr="00F014A2">
        <w:rPr>
          <w:rFonts w:asciiTheme="minorHAnsi" w:hAnsiTheme="minorHAnsi" w:cstheme="minorHAnsi"/>
        </w:rPr>
        <w:t xml:space="preserve"> (</w:t>
      </w:r>
      <w:r w:rsidRPr="00F014A2">
        <w:rPr>
          <w:rFonts w:asciiTheme="minorHAnsi" w:hAnsiTheme="minorHAnsi" w:cstheme="minorHAnsi"/>
          <w:i/>
        </w:rPr>
        <w:t>viens</w:t>
      </w:r>
      <w:r w:rsidRPr="00F014A2">
        <w:rPr>
          <w:rFonts w:asciiTheme="minorHAnsi" w:hAnsiTheme="minorHAnsi" w:cstheme="minorHAnsi"/>
        </w:rPr>
        <w:t>) punkts. Maksimālais</w:t>
      </w:r>
      <w:r w:rsidRPr="00F014A2">
        <w:rPr>
          <w:rFonts w:asciiTheme="minorHAnsi" w:hAnsiTheme="minorHAnsi" w:cstheme="minorHAnsi"/>
          <w:b/>
        </w:rPr>
        <w:t xml:space="preserve"> </w:t>
      </w:r>
      <w:r w:rsidRPr="00F014A2">
        <w:rPr>
          <w:rFonts w:asciiTheme="minorHAnsi" w:hAnsiTheme="minorHAnsi" w:cstheme="minorHAnsi"/>
        </w:rPr>
        <w:t xml:space="preserve">punktu skaits </w:t>
      </w:r>
      <w:r w:rsidR="00F9071B" w:rsidRPr="00F014A2">
        <w:rPr>
          <w:rFonts w:asciiTheme="minorHAnsi" w:hAnsiTheme="minorHAnsi" w:cstheme="minorHAnsi"/>
        </w:rPr>
        <w:t xml:space="preserve">ir </w:t>
      </w:r>
      <w:r w:rsidR="00D15358" w:rsidRPr="00F014A2">
        <w:rPr>
          <w:rFonts w:asciiTheme="minorHAnsi" w:hAnsiTheme="minorHAnsi" w:cstheme="minorHAnsi"/>
        </w:rPr>
        <w:t>2</w:t>
      </w:r>
      <w:r w:rsidRPr="00F014A2">
        <w:rPr>
          <w:rFonts w:asciiTheme="minorHAnsi" w:hAnsiTheme="minorHAnsi" w:cstheme="minorHAnsi"/>
        </w:rPr>
        <w:t xml:space="preserve"> (</w:t>
      </w:r>
      <w:r w:rsidR="00D15358" w:rsidRPr="00F014A2">
        <w:rPr>
          <w:rFonts w:asciiTheme="minorHAnsi" w:hAnsiTheme="minorHAnsi" w:cstheme="minorHAnsi"/>
          <w:i/>
        </w:rPr>
        <w:t>divi</w:t>
      </w:r>
      <w:r w:rsidRPr="00F014A2">
        <w:rPr>
          <w:rFonts w:asciiTheme="minorHAnsi" w:hAnsiTheme="minorHAnsi" w:cstheme="minorHAnsi"/>
        </w:rPr>
        <w:t>) punkti. Maksimālo punktu skaitu saņem arī piedāvājums, kurš paredz apmaksāt šos pakalpojumus 100</w:t>
      </w:r>
      <w:r w:rsidR="00F9071B" w:rsidRPr="00F014A2">
        <w:rPr>
          <w:rFonts w:asciiTheme="minorHAnsi" w:hAnsiTheme="minorHAnsi" w:cstheme="minorHAnsi"/>
        </w:rPr>
        <w:t xml:space="preserve"> (</w:t>
      </w:r>
      <w:r w:rsidR="00F9071B" w:rsidRPr="00F014A2">
        <w:rPr>
          <w:rFonts w:asciiTheme="minorHAnsi" w:hAnsiTheme="minorHAnsi" w:cstheme="minorHAnsi"/>
          <w:i/>
        </w:rPr>
        <w:t>viens simts</w:t>
      </w:r>
      <w:r w:rsidR="00F9071B" w:rsidRPr="00F014A2">
        <w:rPr>
          <w:rFonts w:asciiTheme="minorHAnsi" w:hAnsiTheme="minorHAnsi" w:cstheme="minorHAnsi"/>
        </w:rPr>
        <w:t>) % apmērā.</w:t>
      </w: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u w:val="single"/>
        </w:rPr>
      </w:pPr>
      <w:r w:rsidRPr="00F014A2">
        <w:rPr>
          <w:rFonts w:asciiTheme="minorHAnsi" w:hAnsiTheme="minorHAnsi" w:cstheme="minorHAnsi"/>
        </w:rPr>
        <w:t xml:space="preserve">K3 = </w:t>
      </w:r>
      <w:r w:rsidR="00FF4C0E" w:rsidRPr="00F014A2">
        <w:rPr>
          <w:rFonts w:asciiTheme="minorHAnsi" w:hAnsiTheme="minorHAnsi" w:cstheme="minorHAnsi"/>
          <w:u w:val="single"/>
        </w:rPr>
        <w:t>(AK)+ (DI 4</w:t>
      </w:r>
      <w:r w:rsidRPr="00F014A2">
        <w:rPr>
          <w:rFonts w:asciiTheme="minorHAnsi" w:hAnsiTheme="minorHAnsi" w:cstheme="minorHAnsi"/>
          <w:u w:val="single"/>
        </w:rPr>
        <w:t>.3.1</w:t>
      </w:r>
      <w:r w:rsidR="00FF4C0E" w:rsidRPr="00F014A2">
        <w:rPr>
          <w:rFonts w:asciiTheme="minorHAnsi" w:hAnsiTheme="minorHAnsi" w:cstheme="minorHAnsi"/>
          <w:u w:val="single"/>
        </w:rPr>
        <w:t>.)+(DI 4.</w:t>
      </w:r>
      <w:r w:rsidRPr="00F014A2">
        <w:rPr>
          <w:rFonts w:asciiTheme="minorHAnsi" w:hAnsiTheme="minorHAnsi" w:cstheme="minorHAnsi"/>
          <w:u w:val="single"/>
        </w:rPr>
        <w:t>3.2</w:t>
      </w:r>
      <w:r w:rsidR="00FF4C0E" w:rsidRPr="00F014A2">
        <w:rPr>
          <w:rFonts w:asciiTheme="minorHAnsi" w:hAnsiTheme="minorHAnsi" w:cstheme="minorHAnsi"/>
          <w:u w:val="single"/>
        </w:rPr>
        <w:t>.)+(DI 4.3.3.)+(DI 4.3.4.)+(DI 4.</w:t>
      </w:r>
      <w:r w:rsidRPr="00F014A2">
        <w:rPr>
          <w:rFonts w:asciiTheme="minorHAnsi" w:hAnsiTheme="minorHAnsi" w:cstheme="minorHAnsi"/>
          <w:u w:val="single"/>
        </w:rPr>
        <w:t>3.5.)+(M)</w:t>
      </w:r>
    </w:p>
    <w:p w:rsidR="002D7FC3" w:rsidRPr="00F014A2" w:rsidRDefault="002D7FC3" w:rsidP="002D7FC3">
      <w:pPr>
        <w:jc w:val="both"/>
        <w:rPr>
          <w:rFonts w:asciiTheme="minorHAnsi" w:hAnsiTheme="minorHAnsi" w:cstheme="minorHAnsi"/>
          <w:u w:val="single"/>
        </w:rPr>
      </w:pPr>
    </w:p>
    <w:p w:rsidR="002D7FC3" w:rsidRPr="00F014A2" w:rsidRDefault="002D7FC3" w:rsidP="00AC29BB">
      <w:pPr>
        <w:numPr>
          <w:ilvl w:val="2"/>
          <w:numId w:val="16"/>
        </w:numPr>
        <w:jc w:val="both"/>
        <w:rPr>
          <w:rFonts w:asciiTheme="minorHAnsi" w:hAnsiTheme="minorHAnsi" w:cstheme="minorHAnsi"/>
          <w:b/>
          <w:u w:val="single"/>
        </w:rPr>
      </w:pPr>
      <w:r w:rsidRPr="00F014A2">
        <w:rPr>
          <w:rFonts w:asciiTheme="minorHAnsi" w:hAnsiTheme="minorHAnsi" w:cstheme="minorHAnsi"/>
          <w:b/>
        </w:rPr>
        <w:t>IV   Pamatprogrammas papildinājumi – pamatprogrammas ietvaros (nepārsniedzot tehnisk</w:t>
      </w:r>
      <w:r w:rsidR="00803F78" w:rsidRPr="00F014A2">
        <w:rPr>
          <w:rFonts w:asciiTheme="minorHAnsi" w:hAnsiTheme="minorHAnsi" w:cstheme="minorHAnsi"/>
          <w:b/>
        </w:rPr>
        <w:t>aj</w:t>
      </w:r>
      <w:r w:rsidRPr="00F014A2">
        <w:rPr>
          <w:rFonts w:asciiTheme="minorHAnsi" w:hAnsiTheme="minorHAnsi" w:cstheme="minorHAnsi"/>
          <w:b/>
        </w:rPr>
        <w:t xml:space="preserve">ā specifikācijā noteikto pamatprogrammas gada prēmiju vienai personai) </w:t>
      </w:r>
      <w:r w:rsidR="0080602A" w:rsidRPr="00F014A2">
        <w:rPr>
          <w:rFonts w:asciiTheme="minorHAnsi" w:hAnsiTheme="minorHAnsi" w:cstheme="minorHAnsi"/>
          <w:b/>
          <w:u w:val="single"/>
        </w:rPr>
        <w:t xml:space="preserve">obligātās veselības pārbaudes </w:t>
      </w:r>
      <w:r w:rsidR="00D42C8A" w:rsidRPr="00F014A2">
        <w:rPr>
          <w:rFonts w:asciiTheme="minorHAnsi" w:hAnsiTheme="minorHAnsi" w:cstheme="minorHAnsi"/>
          <w:b/>
          <w:u w:val="single"/>
        </w:rPr>
        <w:t>un ambulatorā rehabilitācija.</w:t>
      </w:r>
    </w:p>
    <w:p w:rsidR="002D7FC3" w:rsidRPr="00F014A2" w:rsidRDefault="002D7FC3" w:rsidP="002D7FC3">
      <w:pPr>
        <w:jc w:val="both"/>
        <w:rPr>
          <w:rFonts w:asciiTheme="minorHAnsi" w:hAnsiTheme="minorHAnsi" w:cstheme="minorHAnsi"/>
          <w:b/>
        </w:rPr>
      </w:pPr>
    </w:p>
    <w:p w:rsidR="00E839C0" w:rsidRPr="00F014A2" w:rsidRDefault="00E839C0" w:rsidP="00AC29BB">
      <w:pPr>
        <w:numPr>
          <w:ilvl w:val="0"/>
          <w:numId w:val="6"/>
        </w:numPr>
        <w:jc w:val="both"/>
        <w:rPr>
          <w:rFonts w:asciiTheme="minorHAnsi" w:hAnsiTheme="minorHAnsi" w:cstheme="minorHAnsi"/>
        </w:rPr>
      </w:pPr>
      <w:r w:rsidRPr="00F014A2">
        <w:rPr>
          <w:rFonts w:asciiTheme="minorHAnsi" w:hAnsiTheme="minorHAnsi" w:cstheme="minorHAnsi"/>
        </w:rPr>
        <w:t>Punkti tiek piešķirti</w:t>
      </w:r>
      <w:r w:rsidR="00D42C8A" w:rsidRPr="00F014A2">
        <w:rPr>
          <w:rFonts w:asciiTheme="minorHAnsi" w:hAnsiTheme="minorHAnsi" w:cstheme="minorHAnsi"/>
        </w:rPr>
        <w:t xml:space="preserve">, ja obligātās veselības pārbaudes  tiek iekļauta </w:t>
      </w:r>
      <w:r w:rsidR="00904F68" w:rsidRPr="00F014A2">
        <w:rPr>
          <w:rFonts w:asciiTheme="minorHAnsi" w:hAnsiTheme="minorHAnsi" w:cstheme="minorHAnsi"/>
        </w:rPr>
        <w:t>Pamatprogrammā</w:t>
      </w:r>
      <w:r w:rsidRPr="00F014A2">
        <w:rPr>
          <w:rFonts w:asciiTheme="minorHAnsi" w:hAnsiTheme="minorHAnsi" w:cstheme="minorHAnsi"/>
        </w:rPr>
        <w:t>.</w:t>
      </w:r>
      <w:r w:rsidR="00904F68" w:rsidRPr="00F014A2">
        <w:rPr>
          <w:rFonts w:asciiTheme="minorHAnsi" w:hAnsiTheme="minorHAnsi" w:cstheme="minorHAnsi"/>
        </w:rPr>
        <w:t xml:space="preserve"> </w:t>
      </w:r>
      <w:r w:rsidRPr="00F014A2">
        <w:rPr>
          <w:rFonts w:asciiTheme="minorHAnsi" w:hAnsiTheme="minorHAnsi" w:cstheme="minorHAnsi"/>
        </w:rPr>
        <w:t xml:space="preserve"> Par katriem 10</w:t>
      </w:r>
      <w:r w:rsidR="00F9071B" w:rsidRPr="00F014A2">
        <w:rPr>
          <w:rFonts w:asciiTheme="minorHAnsi" w:hAnsiTheme="minorHAnsi" w:cstheme="minorHAnsi"/>
        </w:rPr>
        <w:t xml:space="preserve"> (</w:t>
      </w:r>
      <w:r w:rsidR="00F9071B" w:rsidRPr="00F014A2">
        <w:rPr>
          <w:rFonts w:asciiTheme="minorHAnsi" w:hAnsiTheme="minorHAnsi" w:cstheme="minorHAnsi"/>
          <w:i/>
        </w:rPr>
        <w:t>desmit</w:t>
      </w:r>
      <w:r w:rsidR="00F9071B" w:rsidRPr="00F014A2">
        <w:rPr>
          <w:rFonts w:asciiTheme="minorHAnsi" w:hAnsiTheme="minorHAnsi" w:cstheme="minorHAnsi"/>
        </w:rPr>
        <w:t>)</w:t>
      </w:r>
      <w:r w:rsidRPr="00F014A2">
        <w:rPr>
          <w:rFonts w:asciiTheme="minorHAnsi" w:hAnsiTheme="minorHAnsi" w:cstheme="minorHAnsi"/>
        </w:rPr>
        <w:t xml:space="preserve"> </w:t>
      </w:r>
      <w:r w:rsidRPr="00F014A2">
        <w:rPr>
          <w:rFonts w:asciiTheme="minorHAnsi" w:hAnsiTheme="minorHAnsi" w:cstheme="minorHAnsi"/>
          <w:i/>
        </w:rPr>
        <w:t>euro</w:t>
      </w:r>
      <w:r w:rsidR="00B60EAF" w:rsidRPr="00F014A2">
        <w:rPr>
          <w:rFonts w:asciiTheme="minorHAnsi" w:hAnsiTheme="minorHAnsi" w:cstheme="minorHAnsi"/>
        </w:rPr>
        <w:t xml:space="preserve"> tiek piešķirti</w:t>
      </w:r>
      <w:r w:rsidRPr="00F014A2">
        <w:rPr>
          <w:rFonts w:asciiTheme="minorHAnsi" w:hAnsiTheme="minorHAnsi" w:cstheme="minorHAnsi"/>
        </w:rPr>
        <w:t xml:space="preserve"> </w:t>
      </w:r>
      <w:r w:rsidR="0080602A" w:rsidRPr="00F014A2">
        <w:rPr>
          <w:rFonts w:asciiTheme="minorHAnsi" w:hAnsiTheme="minorHAnsi" w:cstheme="minorHAnsi"/>
        </w:rPr>
        <w:t>5</w:t>
      </w:r>
      <w:r w:rsidRPr="00F014A2">
        <w:rPr>
          <w:rFonts w:asciiTheme="minorHAnsi" w:hAnsiTheme="minorHAnsi" w:cstheme="minorHAnsi"/>
        </w:rPr>
        <w:t xml:space="preserve"> (</w:t>
      </w:r>
      <w:r w:rsidR="0080602A" w:rsidRPr="00F014A2">
        <w:rPr>
          <w:rFonts w:asciiTheme="minorHAnsi" w:hAnsiTheme="minorHAnsi" w:cstheme="minorHAnsi"/>
          <w:i/>
        </w:rPr>
        <w:t>pieci</w:t>
      </w:r>
      <w:r w:rsidRPr="00F014A2">
        <w:rPr>
          <w:rFonts w:asciiTheme="minorHAnsi" w:hAnsiTheme="minorHAnsi" w:cstheme="minorHAnsi"/>
        </w:rPr>
        <w:t>) punk</w:t>
      </w:r>
      <w:r w:rsidR="00340A12" w:rsidRPr="00F014A2">
        <w:rPr>
          <w:rFonts w:asciiTheme="minorHAnsi" w:hAnsiTheme="minorHAnsi" w:cstheme="minorHAnsi"/>
        </w:rPr>
        <w:t>ti</w:t>
      </w:r>
      <w:r w:rsidR="00904F68" w:rsidRPr="00F014A2">
        <w:rPr>
          <w:rFonts w:asciiTheme="minorHAnsi" w:hAnsiTheme="minorHAnsi" w:cstheme="minorHAnsi"/>
        </w:rPr>
        <w:t xml:space="preserve">. Maksimālais punktu skaits </w:t>
      </w:r>
      <w:r w:rsidR="0080602A" w:rsidRPr="00F014A2">
        <w:rPr>
          <w:rFonts w:asciiTheme="minorHAnsi" w:hAnsiTheme="minorHAnsi" w:cstheme="minorHAnsi"/>
        </w:rPr>
        <w:t>10</w:t>
      </w:r>
      <w:r w:rsidRPr="00F014A2">
        <w:rPr>
          <w:rFonts w:asciiTheme="minorHAnsi" w:hAnsiTheme="minorHAnsi" w:cstheme="minorHAnsi"/>
        </w:rPr>
        <w:t xml:space="preserve"> (</w:t>
      </w:r>
      <w:r w:rsidR="0080602A" w:rsidRPr="00F014A2">
        <w:rPr>
          <w:rFonts w:asciiTheme="minorHAnsi" w:hAnsiTheme="minorHAnsi" w:cstheme="minorHAnsi"/>
          <w:i/>
        </w:rPr>
        <w:t>desmit</w:t>
      </w:r>
      <w:r w:rsidR="00D42C8A" w:rsidRPr="00F014A2">
        <w:rPr>
          <w:rFonts w:asciiTheme="minorHAnsi" w:hAnsiTheme="minorHAnsi" w:cstheme="minorHAnsi"/>
        </w:rPr>
        <w:t>) punkti (OVP</w:t>
      </w:r>
      <w:r w:rsidRPr="00F014A2">
        <w:rPr>
          <w:rFonts w:asciiTheme="minorHAnsi" w:hAnsiTheme="minorHAnsi" w:cstheme="minorHAnsi"/>
        </w:rPr>
        <w:t>)</w:t>
      </w:r>
      <w:r w:rsidR="00C01A53" w:rsidRPr="00F014A2">
        <w:rPr>
          <w:rFonts w:asciiTheme="minorHAnsi" w:hAnsiTheme="minorHAnsi" w:cstheme="minorHAnsi"/>
        </w:rPr>
        <w:t>;</w:t>
      </w:r>
    </w:p>
    <w:p w:rsidR="00D42C8A" w:rsidRPr="00F014A2" w:rsidRDefault="00D42C8A" w:rsidP="00D42C8A">
      <w:pPr>
        <w:numPr>
          <w:ilvl w:val="0"/>
          <w:numId w:val="6"/>
        </w:numPr>
        <w:jc w:val="both"/>
        <w:rPr>
          <w:rFonts w:asciiTheme="minorHAnsi" w:hAnsiTheme="minorHAnsi" w:cstheme="minorHAnsi"/>
        </w:rPr>
      </w:pPr>
      <w:r w:rsidRPr="00F014A2">
        <w:rPr>
          <w:rFonts w:asciiTheme="minorHAnsi" w:hAnsiTheme="minorHAnsi" w:cstheme="minorHAnsi"/>
        </w:rPr>
        <w:t xml:space="preserve">Punkti tiek piešķirti, ja ambulatorā rehabilitācija tiek iekļauta </w:t>
      </w:r>
      <w:r w:rsidR="00904F68" w:rsidRPr="00F014A2">
        <w:rPr>
          <w:rFonts w:asciiTheme="minorHAnsi" w:hAnsiTheme="minorHAnsi" w:cstheme="minorHAnsi"/>
        </w:rPr>
        <w:t>Pamatprogrammā.</w:t>
      </w:r>
      <w:r w:rsidRPr="00F014A2">
        <w:rPr>
          <w:rFonts w:asciiTheme="minorHAnsi" w:hAnsiTheme="minorHAnsi" w:cstheme="minorHAnsi"/>
        </w:rPr>
        <w:t xml:space="preserve"> Par katriem </w:t>
      </w:r>
      <w:r w:rsidR="00227603" w:rsidRPr="00F014A2">
        <w:rPr>
          <w:rFonts w:asciiTheme="minorHAnsi" w:hAnsiTheme="minorHAnsi" w:cstheme="minorHAnsi"/>
        </w:rPr>
        <w:t>3</w:t>
      </w:r>
      <w:r w:rsidRPr="00F014A2">
        <w:rPr>
          <w:rFonts w:asciiTheme="minorHAnsi" w:hAnsiTheme="minorHAnsi" w:cstheme="minorHAnsi"/>
        </w:rPr>
        <w:t xml:space="preserve"> (</w:t>
      </w:r>
      <w:r w:rsidR="00227603" w:rsidRPr="00F014A2">
        <w:rPr>
          <w:rFonts w:asciiTheme="minorHAnsi" w:hAnsiTheme="minorHAnsi" w:cstheme="minorHAnsi"/>
          <w:i/>
        </w:rPr>
        <w:t>trīs</w:t>
      </w:r>
      <w:r w:rsidRPr="00F014A2">
        <w:rPr>
          <w:rFonts w:asciiTheme="minorHAnsi" w:hAnsiTheme="minorHAnsi" w:cstheme="minorHAnsi"/>
        </w:rPr>
        <w:t xml:space="preserve">) </w:t>
      </w:r>
      <w:r w:rsidRPr="00F014A2">
        <w:rPr>
          <w:rFonts w:asciiTheme="minorHAnsi" w:hAnsiTheme="minorHAnsi" w:cstheme="minorHAnsi"/>
          <w:i/>
        </w:rPr>
        <w:t>euro</w:t>
      </w:r>
      <w:r w:rsidRPr="00F014A2">
        <w:rPr>
          <w:rFonts w:asciiTheme="minorHAnsi" w:hAnsiTheme="minorHAnsi" w:cstheme="minorHAnsi"/>
        </w:rPr>
        <w:t xml:space="preserve"> </w:t>
      </w:r>
      <w:r w:rsidR="00227603" w:rsidRPr="00F014A2">
        <w:rPr>
          <w:rFonts w:asciiTheme="minorHAnsi" w:hAnsiTheme="minorHAnsi" w:cstheme="minorHAnsi"/>
        </w:rPr>
        <w:t>ārs</w:t>
      </w:r>
      <w:r w:rsidR="0015316E" w:rsidRPr="00F014A2">
        <w:rPr>
          <w:rFonts w:asciiTheme="minorHAnsi" w:hAnsiTheme="minorHAnsi" w:cstheme="minorHAnsi"/>
        </w:rPr>
        <w:t xml:space="preserve">tnieciskās masāžas 1 reizei </w:t>
      </w:r>
      <w:r w:rsidR="00227603" w:rsidRPr="00F014A2">
        <w:rPr>
          <w:rFonts w:asciiTheme="minorHAnsi" w:hAnsiTheme="minorHAnsi" w:cstheme="minorHAnsi"/>
        </w:rPr>
        <w:t xml:space="preserve"> </w:t>
      </w:r>
      <w:r w:rsidR="0015316E" w:rsidRPr="00F014A2">
        <w:rPr>
          <w:rFonts w:asciiTheme="minorHAnsi" w:hAnsiTheme="minorHAnsi" w:cstheme="minorHAnsi"/>
        </w:rPr>
        <w:t>tiek piešķirti</w:t>
      </w:r>
      <w:r w:rsidRPr="00F014A2">
        <w:rPr>
          <w:rFonts w:asciiTheme="minorHAnsi" w:hAnsiTheme="minorHAnsi" w:cstheme="minorHAnsi"/>
        </w:rPr>
        <w:t xml:space="preserve"> </w:t>
      </w:r>
      <w:r w:rsidR="00227603" w:rsidRPr="00F014A2">
        <w:rPr>
          <w:rFonts w:asciiTheme="minorHAnsi" w:hAnsiTheme="minorHAnsi" w:cstheme="minorHAnsi"/>
        </w:rPr>
        <w:t>5</w:t>
      </w:r>
      <w:r w:rsidRPr="00F014A2">
        <w:rPr>
          <w:rFonts w:asciiTheme="minorHAnsi" w:hAnsiTheme="minorHAnsi" w:cstheme="minorHAnsi"/>
        </w:rPr>
        <w:t xml:space="preserve"> (</w:t>
      </w:r>
      <w:r w:rsidR="00227603" w:rsidRPr="00F014A2">
        <w:rPr>
          <w:rFonts w:asciiTheme="minorHAnsi" w:hAnsiTheme="minorHAnsi" w:cstheme="minorHAnsi"/>
          <w:i/>
        </w:rPr>
        <w:t>pieci</w:t>
      </w:r>
      <w:r w:rsidRPr="00F014A2">
        <w:rPr>
          <w:rFonts w:asciiTheme="minorHAnsi" w:hAnsiTheme="minorHAnsi" w:cstheme="minorHAnsi"/>
        </w:rPr>
        <w:t>) pun</w:t>
      </w:r>
      <w:r w:rsidR="00227603" w:rsidRPr="00F014A2">
        <w:rPr>
          <w:rFonts w:asciiTheme="minorHAnsi" w:hAnsiTheme="minorHAnsi" w:cstheme="minorHAnsi"/>
        </w:rPr>
        <w:t>kti</w:t>
      </w:r>
      <w:r w:rsidR="00904F68" w:rsidRPr="00F014A2">
        <w:rPr>
          <w:rFonts w:asciiTheme="minorHAnsi" w:hAnsiTheme="minorHAnsi" w:cstheme="minorHAnsi"/>
        </w:rPr>
        <w:t xml:space="preserve">. Maksimālais punktu skaits </w:t>
      </w:r>
      <w:r w:rsidR="00227603" w:rsidRPr="00F014A2">
        <w:rPr>
          <w:rFonts w:asciiTheme="minorHAnsi" w:hAnsiTheme="minorHAnsi" w:cstheme="minorHAnsi"/>
        </w:rPr>
        <w:t>10</w:t>
      </w:r>
      <w:r w:rsidRPr="00F014A2">
        <w:rPr>
          <w:rFonts w:asciiTheme="minorHAnsi" w:hAnsiTheme="minorHAnsi" w:cstheme="minorHAnsi"/>
        </w:rPr>
        <w:t xml:space="preserve"> (</w:t>
      </w:r>
      <w:r w:rsidR="00227603" w:rsidRPr="00F014A2">
        <w:rPr>
          <w:rFonts w:asciiTheme="minorHAnsi" w:hAnsiTheme="minorHAnsi" w:cstheme="minorHAnsi"/>
          <w:i/>
        </w:rPr>
        <w:t>desmit</w:t>
      </w:r>
      <w:r w:rsidRPr="00F014A2">
        <w:rPr>
          <w:rFonts w:asciiTheme="minorHAnsi" w:hAnsiTheme="minorHAnsi" w:cstheme="minorHAnsi"/>
        </w:rPr>
        <w:t>) punkti (AR);</w:t>
      </w:r>
    </w:p>
    <w:p w:rsidR="008A12AC" w:rsidRPr="00F014A2" w:rsidRDefault="008A12AC" w:rsidP="00F13A7E">
      <w:pPr>
        <w:jc w:val="both"/>
        <w:rPr>
          <w:rFonts w:asciiTheme="minorHAnsi" w:hAnsiTheme="minorHAnsi" w:cstheme="minorHAnsi"/>
        </w:rPr>
      </w:pPr>
    </w:p>
    <w:p w:rsidR="00F13A7E" w:rsidRPr="00F014A2" w:rsidRDefault="00FB1CAC" w:rsidP="00F13A7E">
      <w:pPr>
        <w:jc w:val="both"/>
        <w:rPr>
          <w:rFonts w:asciiTheme="minorHAnsi" w:hAnsiTheme="minorHAnsi" w:cstheme="minorHAnsi"/>
        </w:rPr>
      </w:pPr>
      <w:r w:rsidRPr="00F014A2">
        <w:rPr>
          <w:rFonts w:asciiTheme="minorHAnsi" w:hAnsiTheme="minorHAnsi" w:cstheme="minorHAnsi"/>
        </w:rPr>
        <w:t xml:space="preserve">Pamatprogrammas papildinājumu </w:t>
      </w:r>
      <w:r w:rsidR="00F13A7E" w:rsidRPr="00F014A2">
        <w:rPr>
          <w:rFonts w:asciiTheme="minorHAnsi" w:hAnsiTheme="minorHAnsi" w:cstheme="minorHAnsi"/>
        </w:rPr>
        <w:t xml:space="preserve"> (K4) kopējais punktu skaits tiks aprēķināts pēc sekojošas formulas:</w:t>
      </w:r>
    </w:p>
    <w:p w:rsidR="00F13A7E" w:rsidRPr="00F014A2" w:rsidRDefault="00D42C8A" w:rsidP="00F13A7E">
      <w:pPr>
        <w:jc w:val="both"/>
        <w:rPr>
          <w:rFonts w:asciiTheme="minorHAnsi" w:hAnsiTheme="minorHAnsi" w:cstheme="minorHAnsi"/>
        </w:rPr>
      </w:pPr>
      <w:r w:rsidRPr="00F014A2">
        <w:rPr>
          <w:rFonts w:asciiTheme="minorHAnsi" w:hAnsiTheme="minorHAnsi" w:cstheme="minorHAnsi"/>
        </w:rPr>
        <w:t>K4 = OVP+</w:t>
      </w:r>
      <w:r w:rsidR="0080602A" w:rsidRPr="00F014A2">
        <w:rPr>
          <w:rFonts w:asciiTheme="minorHAnsi" w:hAnsiTheme="minorHAnsi" w:cstheme="minorHAnsi"/>
        </w:rPr>
        <w:t xml:space="preserve"> </w:t>
      </w:r>
      <w:r w:rsidRPr="00F014A2">
        <w:rPr>
          <w:rFonts w:asciiTheme="minorHAnsi" w:hAnsiTheme="minorHAnsi" w:cstheme="minorHAnsi"/>
        </w:rPr>
        <w:t>AR</w:t>
      </w:r>
    </w:p>
    <w:p w:rsidR="00F13A7E" w:rsidRPr="00F014A2" w:rsidRDefault="00F13A7E" w:rsidP="002D7FC3">
      <w:pPr>
        <w:ind w:right="637"/>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2D7FC3" w:rsidRPr="00F014A2" w:rsidRDefault="002D7FC3" w:rsidP="00AC29BB">
      <w:pPr>
        <w:numPr>
          <w:ilvl w:val="2"/>
          <w:numId w:val="16"/>
        </w:numPr>
        <w:rPr>
          <w:rFonts w:asciiTheme="minorHAnsi" w:hAnsiTheme="minorHAnsi" w:cstheme="minorHAnsi"/>
        </w:rPr>
      </w:pPr>
      <w:r w:rsidRPr="00F014A2">
        <w:rPr>
          <w:rFonts w:asciiTheme="minorHAnsi" w:hAnsiTheme="minorHAnsi" w:cstheme="minorHAnsi"/>
        </w:rPr>
        <w:t>Kopējais punktu skaits pretendenta piedāvājumam tiek aprēķināts pēc formulas: KOPĀ = K1 + K2 + K3 + K4.</w:t>
      </w:r>
    </w:p>
    <w:p w:rsidR="002D7FC3" w:rsidRPr="00F014A2" w:rsidRDefault="002D7FC3" w:rsidP="00AC29BB">
      <w:pPr>
        <w:numPr>
          <w:ilvl w:val="2"/>
          <w:numId w:val="16"/>
        </w:numPr>
        <w:rPr>
          <w:rFonts w:asciiTheme="minorHAnsi" w:hAnsiTheme="minorHAnsi" w:cstheme="minorHAnsi"/>
        </w:rPr>
      </w:pPr>
      <w:r w:rsidRPr="00F014A2">
        <w:rPr>
          <w:rFonts w:asciiTheme="minorHAnsi" w:hAnsiTheme="minorHAnsi" w:cstheme="minorHAnsi"/>
        </w:rPr>
        <w:t>Katrs komisijas loceklis novērtē katru no atbilstošajiem piedāvājumiem saskaņā ar minētajiem kritērijiem.</w:t>
      </w:r>
    </w:p>
    <w:p w:rsidR="002D7FC3" w:rsidRPr="00F014A2" w:rsidRDefault="002D7FC3" w:rsidP="00AC29BB">
      <w:pPr>
        <w:numPr>
          <w:ilvl w:val="2"/>
          <w:numId w:val="16"/>
        </w:numPr>
        <w:tabs>
          <w:tab w:val="left" w:pos="720"/>
          <w:tab w:val="left" w:pos="1224"/>
        </w:tabs>
        <w:suppressAutoHyphens/>
        <w:jc w:val="both"/>
        <w:rPr>
          <w:rFonts w:asciiTheme="minorHAnsi" w:hAnsiTheme="minorHAnsi" w:cstheme="minorHAnsi"/>
        </w:rPr>
      </w:pPr>
      <w:r w:rsidRPr="00F014A2">
        <w:rPr>
          <w:rFonts w:asciiTheme="minorHAnsi" w:hAnsiTheme="minorHAnsi" w:cstheme="minorHAnsi"/>
        </w:rPr>
        <w:t>Aprēķinot katram pretendentam piešķiramo punktu skaitu atbilstoši kritērijiem, katrā gadījumā punktu skaitu matemātiski noapaļo līdz divām zīmēm aiz komata.</w:t>
      </w:r>
    </w:p>
    <w:p w:rsidR="002D7FC3" w:rsidRPr="00F014A2" w:rsidRDefault="002D7FC3" w:rsidP="00AC29BB">
      <w:pPr>
        <w:numPr>
          <w:ilvl w:val="2"/>
          <w:numId w:val="16"/>
        </w:numPr>
        <w:tabs>
          <w:tab w:val="left" w:pos="720"/>
          <w:tab w:val="left" w:pos="1224"/>
        </w:tabs>
        <w:suppressAutoHyphens/>
        <w:jc w:val="both"/>
        <w:rPr>
          <w:rFonts w:asciiTheme="minorHAnsi" w:hAnsiTheme="minorHAnsi" w:cstheme="minorHAnsi"/>
        </w:rPr>
      </w:pPr>
      <w:r w:rsidRPr="00F014A2">
        <w:rPr>
          <w:rFonts w:asciiTheme="minorHAnsi" w:hAnsiTheme="minorHAnsi" w:cstheme="minorHAnsi"/>
        </w:rPr>
        <w:t>Komisijas locekļu individuālos vērtējumus apkopo, katra piedāvājuma iegūtos punktus saskaita un sadala ar to komisijas locekļu skaitu, kas veikuši piedāvājumu individuālo vērtēšanu.</w:t>
      </w:r>
    </w:p>
    <w:p w:rsidR="002D7FC3" w:rsidRDefault="002D7FC3" w:rsidP="00AC29BB">
      <w:pPr>
        <w:numPr>
          <w:ilvl w:val="2"/>
          <w:numId w:val="16"/>
        </w:numPr>
        <w:rPr>
          <w:rFonts w:asciiTheme="minorHAnsi" w:hAnsiTheme="minorHAnsi" w:cstheme="minorHAnsi"/>
        </w:rPr>
      </w:pPr>
      <w:r w:rsidRPr="00F014A2">
        <w:rPr>
          <w:rFonts w:asciiTheme="minorHAnsi" w:hAnsiTheme="minorHAnsi" w:cstheme="minorHAnsi"/>
        </w:rPr>
        <w:t>Par pasūtītājam visizdevīgāko piedāvājumu atzīst to, kas ieguvis vislielāko kopējo punktu skaitu.</w:t>
      </w:r>
    </w:p>
    <w:p w:rsidR="00B37212" w:rsidRPr="00F014A2" w:rsidRDefault="00B37212" w:rsidP="00B37212">
      <w:pPr>
        <w:rPr>
          <w:rFonts w:asciiTheme="minorHAnsi" w:hAnsiTheme="minorHAnsi" w:cstheme="minorHAnsi"/>
        </w:rPr>
      </w:pPr>
      <w:bookmarkStart w:id="1" w:name="_GoBack"/>
      <w:bookmarkEnd w:id="1"/>
    </w:p>
    <w:p w:rsidR="002D7FC3" w:rsidRPr="00F014A2" w:rsidRDefault="002D7FC3" w:rsidP="002D7FC3">
      <w:pPr>
        <w:ind w:left="720"/>
        <w:rPr>
          <w:rFonts w:asciiTheme="minorHAnsi" w:hAnsiTheme="minorHAnsi" w:cstheme="minorHAnsi"/>
        </w:rPr>
      </w:pPr>
    </w:p>
    <w:p w:rsidR="002D7FC3" w:rsidRPr="00F014A2" w:rsidRDefault="008E123A" w:rsidP="002D7FC3">
      <w:pPr>
        <w:tabs>
          <w:tab w:val="left" w:pos="360"/>
        </w:tabs>
        <w:ind w:left="360" w:hanging="360"/>
        <w:jc w:val="center"/>
        <w:rPr>
          <w:rFonts w:asciiTheme="minorHAnsi" w:hAnsiTheme="minorHAnsi" w:cstheme="minorHAnsi"/>
          <w:b/>
        </w:rPr>
      </w:pPr>
      <w:r w:rsidRPr="00F014A2">
        <w:rPr>
          <w:rFonts w:asciiTheme="minorHAnsi" w:hAnsiTheme="minorHAnsi" w:cstheme="minorHAnsi"/>
          <w:b/>
        </w:rPr>
        <w:lastRenderedPageBreak/>
        <w:t>5</w:t>
      </w:r>
      <w:r w:rsidR="002D7FC3" w:rsidRPr="00F014A2">
        <w:rPr>
          <w:rFonts w:asciiTheme="minorHAnsi" w:hAnsiTheme="minorHAnsi" w:cstheme="minorHAnsi"/>
          <w:b/>
        </w:rPr>
        <w:t xml:space="preserve">.  </w:t>
      </w:r>
      <w:r w:rsidR="002D7FC3" w:rsidRPr="00F014A2">
        <w:rPr>
          <w:rFonts w:asciiTheme="minorHAnsi" w:hAnsiTheme="minorHAnsi" w:cstheme="minorHAnsi"/>
          <w:b/>
          <w:caps/>
        </w:rPr>
        <w:t>pielikumi</w:t>
      </w:r>
    </w:p>
    <w:p w:rsidR="002D7FC3" w:rsidRPr="00F014A2" w:rsidRDefault="002D7FC3" w:rsidP="002D7FC3">
      <w:pPr>
        <w:tabs>
          <w:tab w:val="left" w:pos="360"/>
        </w:tabs>
        <w:ind w:left="360" w:hanging="360"/>
        <w:jc w:val="both"/>
        <w:rPr>
          <w:rFonts w:asciiTheme="minorHAnsi" w:hAnsiTheme="minorHAnsi" w:cstheme="minorHAnsi"/>
        </w:rPr>
      </w:pPr>
    </w:p>
    <w:p w:rsidR="002D7FC3" w:rsidRPr="00F014A2" w:rsidRDefault="008E123A" w:rsidP="002D7FC3">
      <w:pPr>
        <w:tabs>
          <w:tab w:val="left" w:pos="360"/>
        </w:tabs>
        <w:ind w:left="360" w:hanging="360"/>
        <w:jc w:val="both"/>
        <w:rPr>
          <w:rFonts w:asciiTheme="minorHAnsi" w:hAnsiTheme="minorHAnsi" w:cstheme="minorHAnsi"/>
        </w:rPr>
      </w:pPr>
      <w:r w:rsidRPr="00F014A2">
        <w:rPr>
          <w:rFonts w:asciiTheme="minorHAnsi" w:hAnsiTheme="minorHAnsi" w:cstheme="minorHAnsi"/>
        </w:rPr>
        <w:t>5</w:t>
      </w:r>
      <w:r w:rsidR="002D7FC3" w:rsidRPr="00F014A2">
        <w:rPr>
          <w:rFonts w:asciiTheme="minorHAnsi" w:hAnsiTheme="minorHAnsi" w:cstheme="minorHAnsi"/>
        </w:rPr>
        <w:t>.1. Nolikumam ir šādi pielikumi:</w:t>
      </w:r>
    </w:p>
    <w:p w:rsidR="002D7FC3" w:rsidRPr="00F014A2" w:rsidRDefault="008E123A" w:rsidP="002D7FC3">
      <w:pPr>
        <w:tabs>
          <w:tab w:val="left" w:pos="360"/>
        </w:tabs>
        <w:ind w:left="360" w:hanging="360"/>
        <w:jc w:val="both"/>
        <w:rPr>
          <w:rFonts w:asciiTheme="minorHAnsi" w:hAnsiTheme="minorHAnsi" w:cstheme="minorHAnsi"/>
        </w:rPr>
      </w:pPr>
      <w:r w:rsidRPr="00F014A2">
        <w:rPr>
          <w:rFonts w:asciiTheme="minorHAnsi" w:hAnsiTheme="minorHAnsi" w:cstheme="minorHAnsi"/>
        </w:rPr>
        <w:tab/>
        <w:t>5</w:t>
      </w:r>
      <w:r w:rsidR="002D7FC3" w:rsidRPr="00F014A2">
        <w:rPr>
          <w:rFonts w:asciiTheme="minorHAnsi" w:hAnsiTheme="minorHAnsi" w:cstheme="minorHAnsi"/>
        </w:rPr>
        <w:t xml:space="preserve">.1.1.  Pieteikums dalībai </w:t>
      </w:r>
      <w:r w:rsidR="003D50A9" w:rsidRPr="00F014A2">
        <w:rPr>
          <w:rFonts w:asciiTheme="minorHAnsi" w:hAnsiTheme="minorHAnsi" w:cstheme="minorHAnsi"/>
        </w:rPr>
        <w:t>iepirkumā</w:t>
      </w:r>
      <w:r w:rsidR="002D7FC3" w:rsidRPr="00F014A2">
        <w:rPr>
          <w:rFonts w:asciiTheme="minorHAnsi" w:hAnsiTheme="minorHAnsi" w:cstheme="minorHAnsi"/>
        </w:rPr>
        <w:t xml:space="preserve"> (pielikums Nr.1);</w:t>
      </w:r>
    </w:p>
    <w:p w:rsidR="002D7FC3" w:rsidRPr="00F014A2" w:rsidRDefault="008E123A" w:rsidP="002D7FC3">
      <w:pPr>
        <w:tabs>
          <w:tab w:val="left" w:pos="360"/>
        </w:tabs>
        <w:ind w:left="360" w:hanging="540"/>
        <w:jc w:val="both"/>
        <w:rPr>
          <w:rFonts w:asciiTheme="minorHAnsi" w:hAnsiTheme="minorHAnsi" w:cstheme="minorHAnsi"/>
        </w:rPr>
      </w:pPr>
      <w:r w:rsidRPr="00F014A2">
        <w:rPr>
          <w:rFonts w:asciiTheme="minorHAnsi" w:hAnsiTheme="minorHAnsi" w:cstheme="minorHAnsi"/>
        </w:rPr>
        <w:tab/>
        <w:t>5</w:t>
      </w:r>
      <w:r w:rsidR="002D7FC3" w:rsidRPr="00F014A2">
        <w:rPr>
          <w:rFonts w:asciiTheme="minorHAnsi" w:hAnsiTheme="minorHAnsi" w:cstheme="minorHAnsi"/>
        </w:rPr>
        <w:t>.1.2. Tehniskā specifikācija</w:t>
      </w:r>
      <w:r w:rsidR="000F7CC1" w:rsidRPr="00F014A2">
        <w:rPr>
          <w:rFonts w:asciiTheme="minorHAnsi" w:hAnsiTheme="minorHAnsi" w:cstheme="minorHAnsi"/>
        </w:rPr>
        <w:t>/ tehniskais piedāvājums</w:t>
      </w:r>
      <w:r w:rsidR="002D7FC3" w:rsidRPr="00F014A2">
        <w:rPr>
          <w:rFonts w:asciiTheme="minorHAnsi" w:hAnsiTheme="minorHAnsi" w:cstheme="minorHAnsi"/>
        </w:rPr>
        <w:t xml:space="preserve"> (pielikums Nr.2);</w:t>
      </w:r>
    </w:p>
    <w:p w:rsidR="0008414F" w:rsidRPr="00F014A2" w:rsidRDefault="008E123A" w:rsidP="0008414F">
      <w:pPr>
        <w:tabs>
          <w:tab w:val="left" w:pos="360"/>
        </w:tabs>
        <w:ind w:left="360" w:hanging="540"/>
        <w:jc w:val="both"/>
        <w:rPr>
          <w:rFonts w:asciiTheme="minorHAnsi" w:hAnsiTheme="minorHAnsi" w:cstheme="minorHAnsi"/>
        </w:rPr>
      </w:pPr>
      <w:r w:rsidRPr="00F014A2">
        <w:rPr>
          <w:rFonts w:asciiTheme="minorHAnsi" w:hAnsiTheme="minorHAnsi" w:cstheme="minorHAnsi"/>
        </w:rPr>
        <w:tab/>
        <w:t>5</w:t>
      </w:r>
      <w:r w:rsidR="002D7FC3" w:rsidRPr="00F014A2">
        <w:rPr>
          <w:rFonts w:asciiTheme="minorHAnsi" w:hAnsiTheme="minorHAnsi" w:cstheme="minorHAnsi"/>
        </w:rPr>
        <w:t>.1.3. Finanšu pied</w:t>
      </w:r>
      <w:r w:rsidR="0008414F" w:rsidRPr="00F014A2">
        <w:rPr>
          <w:rFonts w:asciiTheme="minorHAnsi" w:hAnsiTheme="minorHAnsi" w:cstheme="minorHAnsi"/>
        </w:rPr>
        <w:t>āvājuma forma (pielikums Nr.3).;</w:t>
      </w:r>
    </w:p>
    <w:p w:rsidR="00427376" w:rsidRPr="00F014A2" w:rsidRDefault="008E123A" w:rsidP="0008414F">
      <w:pPr>
        <w:tabs>
          <w:tab w:val="left" w:pos="360"/>
        </w:tabs>
        <w:ind w:left="360"/>
        <w:jc w:val="both"/>
        <w:rPr>
          <w:rFonts w:asciiTheme="minorHAnsi" w:hAnsiTheme="minorHAnsi" w:cstheme="minorHAnsi"/>
        </w:rPr>
      </w:pPr>
      <w:r w:rsidRPr="00F014A2">
        <w:rPr>
          <w:rFonts w:asciiTheme="minorHAnsi" w:hAnsiTheme="minorHAnsi" w:cstheme="minorHAnsi"/>
        </w:rPr>
        <w:t>5</w:t>
      </w:r>
      <w:r w:rsidR="000276EF" w:rsidRPr="00F014A2">
        <w:rPr>
          <w:rFonts w:asciiTheme="minorHAnsi" w:hAnsiTheme="minorHAnsi" w:cstheme="minorHAnsi"/>
        </w:rPr>
        <w:t>.1.4</w:t>
      </w:r>
      <w:r w:rsidR="00427376" w:rsidRPr="00F014A2">
        <w:rPr>
          <w:rFonts w:asciiTheme="minorHAnsi" w:hAnsiTheme="minorHAnsi" w:cstheme="minorHAnsi"/>
        </w:rPr>
        <w:t>. Līgumpro</w:t>
      </w:r>
      <w:r w:rsidR="007B02D3" w:rsidRPr="00F014A2">
        <w:rPr>
          <w:rFonts w:asciiTheme="minorHAnsi" w:hAnsiTheme="minorHAnsi" w:cstheme="minorHAnsi"/>
        </w:rPr>
        <w:t>jekts (pielikums Nr.4</w:t>
      </w:r>
      <w:r w:rsidR="00427376" w:rsidRPr="00F014A2">
        <w:rPr>
          <w:rFonts w:asciiTheme="minorHAnsi" w:hAnsiTheme="minorHAnsi" w:cstheme="minorHAnsi"/>
        </w:rPr>
        <w:t>)</w:t>
      </w:r>
      <w:r w:rsidR="00DD1A5A" w:rsidRPr="00F014A2">
        <w:rPr>
          <w:rFonts w:asciiTheme="minorHAnsi" w:hAnsiTheme="minorHAnsi" w:cstheme="minorHAnsi"/>
        </w:rPr>
        <w:t>.</w:t>
      </w:r>
    </w:p>
    <w:p w:rsidR="002D7FC3" w:rsidRPr="00F014A2" w:rsidRDefault="008E123A" w:rsidP="0008414F">
      <w:pPr>
        <w:tabs>
          <w:tab w:val="left" w:pos="0"/>
        </w:tabs>
        <w:jc w:val="both"/>
        <w:rPr>
          <w:rFonts w:asciiTheme="minorHAnsi" w:hAnsiTheme="minorHAnsi" w:cstheme="minorHAnsi"/>
        </w:rPr>
      </w:pPr>
      <w:r w:rsidRPr="00F014A2">
        <w:rPr>
          <w:rFonts w:asciiTheme="minorHAnsi" w:hAnsiTheme="minorHAnsi" w:cstheme="minorHAnsi"/>
        </w:rPr>
        <w:t>5</w:t>
      </w:r>
      <w:r w:rsidR="002D7FC3" w:rsidRPr="00F014A2">
        <w:rPr>
          <w:rFonts w:asciiTheme="minorHAnsi" w:hAnsiTheme="minorHAnsi" w:cstheme="minorHAnsi"/>
        </w:rPr>
        <w:t>.2. Pielikumi ir neatņemamas nolikuma sastāvdaļas.</w:t>
      </w:r>
    </w:p>
    <w:p w:rsidR="002D7FC3" w:rsidRPr="00F014A2" w:rsidRDefault="002D7FC3" w:rsidP="002D7FC3">
      <w:pPr>
        <w:jc w:val="both"/>
        <w:rPr>
          <w:rFonts w:asciiTheme="minorHAnsi" w:hAnsiTheme="minorHAnsi" w:cstheme="minorHAnsi"/>
        </w:rPr>
      </w:pPr>
    </w:p>
    <w:p w:rsidR="00041D5A" w:rsidRPr="00F014A2" w:rsidRDefault="002D7FC3" w:rsidP="00041D5A">
      <w:pPr>
        <w:pStyle w:val="Virsraksts5"/>
        <w:jc w:val="right"/>
        <w:rPr>
          <w:rFonts w:asciiTheme="minorHAnsi" w:hAnsiTheme="minorHAnsi" w:cstheme="minorHAnsi"/>
          <w:bCs w:val="0"/>
          <w:i w:val="0"/>
          <w:iCs w:val="0"/>
          <w:sz w:val="24"/>
          <w:szCs w:val="24"/>
          <w:lang w:eastAsia="ar-SA"/>
        </w:rPr>
      </w:pPr>
      <w:r w:rsidRPr="00F014A2">
        <w:rPr>
          <w:rFonts w:asciiTheme="minorHAnsi" w:hAnsiTheme="minorHAnsi" w:cstheme="minorHAnsi"/>
          <w:sz w:val="24"/>
          <w:szCs w:val="24"/>
          <w:lang w:eastAsia="en-US"/>
        </w:rPr>
        <w:br w:type="page"/>
      </w:r>
      <w:r w:rsidR="003945F1" w:rsidRPr="00F014A2">
        <w:rPr>
          <w:rFonts w:asciiTheme="minorHAnsi" w:hAnsiTheme="minorHAnsi" w:cstheme="minorHAnsi"/>
          <w:bCs w:val="0"/>
          <w:i w:val="0"/>
          <w:iCs w:val="0"/>
          <w:sz w:val="24"/>
          <w:szCs w:val="24"/>
          <w:lang w:eastAsia="ar-SA"/>
        </w:rPr>
        <w:lastRenderedPageBreak/>
        <w:t xml:space="preserve">Iepirkuma </w:t>
      </w:r>
      <w:r w:rsidR="00AD395B" w:rsidRPr="00F014A2">
        <w:rPr>
          <w:rFonts w:asciiTheme="minorHAnsi" w:hAnsiTheme="minorHAnsi" w:cstheme="minorHAnsi"/>
          <w:bCs w:val="0"/>
          <w:i w:val="0"/>
          <w:iCs w:val="0"/>
          <w:sz w:val="24"/>
          <w:szCs w:val="24"/>
          <w:lang w:eastAsia="ar-SA"/>
        </w:rPr>
        <w:t>(id.nr</w:t>
      </w:r>
      <w:r w:rsidR="00E43ADA" w:rsidRPr="00F014A2">
        <w:rPr>
          <w:rFonts w:asciiTheme="minorHAnsi" w:hAnsiTheme="minorHAnsi" w:cstheme="minorHAnsi"/>
          <w:bCs w:val="0"/>
          <w:i w:val="0"/>
          <w:iCs w:val="0"/>
          <w:sz w:val="24"/>
          <w:szCs w:val="24"/>
          <w:lang w:eastAsia="ar-SA"/>
        </w:rPr>
        <w:t>. NND/201</w:t>
      </w:r>
      <w:r w:rsidR="00B633F3">
        <w:rPr>
          <w:rFonts w:asciiTheme="minorHAnsi" w:hAnsiTheme="minorHAnsi" w:cstheme="minorHAnsi"/>
          <w:bCs w:val="0"/>
          <w:i w:val="0"/>
          <w:iCs w:val="0"/>
          <w:sz w:val="24"/>
          <w:szCs w:val="24"/>
          <w:lang w:eastAsia="ar-SA"/>
        </w:rPr>
        <w:t>8</w:t>
      </w:r>
      <w:r w:rsidR="00E43ADA" w:rsidRPr="00F014A2">
        <w:rPr>
          <w:rFonts w:asciiTheme="minorHAnsi" w:hAnsiTheme="minorHAnsi" w:cstheme="minorHAnsi"/>
          <w:bCs w:val="0"/>
          <w:i w:val="0"/>
          <w:iCs w:val="0"/>
          <w:sz w:val="24"/>
          <w:szCs w:val="24"/>
          <w:lang w:eastAsia="ar-SA"/>
        </w:rPr>
        <w:t>/</w:t>
      </w:r>
      <w:r w:rsidR="00B633F3">
        <w:rPr>
          <w:rFonts w:asciiTheme="minorHAnsi" w:hAnsiTheme="minorHAnsi" w:cstheme="minorHAnsi"/>
          <w:bCs w:val="0"/>
          <w:i w:val="0"/>
          <w:iCs w:val="0"/>
          <w:sz w:val="24"/>
          <w:szCs w:val="24"/>
          <w:lang w:eastAsia="ar-SA"/>
        </w:rPr>
        <w:t>01</w:t>
      </w:r>
      <w:r w:rsidR="00AD395B" w:rsidRPr="00F014A2">
        <w:rPr>
          <w:rFonts w:asciiTheme="minorHAnsi" w:hAnsiTheme="minorHAnsi" w:cstheme="minorHAnsi"/>
          <w:bCs w:val="0"/>
          <w:i w:val="0"/>
          <w:iCs w:val="0"/>
          <w:sz w:val="24"/>
          <w:szCs w:val="24"/>
          <w:lang w:eastAsia="ar-SA"/>
        </w:rPr>
        <w:t>)</w:t>
      </w:r>
      <w:r w:rsidR="009056E3" w:rsidRPr="00F014A2">
        <w:rPr>
          <w:rFonts w:asciiTheme="minorHAnsi" w:hAnsiTheme="minorHAnsi" w:cstheme="minorHAnsi"/>
          <w:bCs w:val="0"/>
          <w:i w:val="0"/>
          <w:iCs w:val="0"/>
          <w:sz w:val="24"/>
          <w:szCs w:val="24"/>
          <w:lang w:eastAsia="ar-SA"/>
        </w:rPr>
        <w:t xml:space="preserve"> nolikuma </w:t>
      </w:r>
      <w:r w:rsidR="00041D5A" w:rsidRPr="00F014A2">
        <w:rPr>
          <w:rFonts w:asciiTheme="minorHAnsi" w:hAnsiTheme="minorHAnsi" w:cstheme="minorHAnsi"/>
          <w:bCs w:val="0"/>
          <w:i w:val="0"/>
          <w:iCs w:val="0"/>
          <w:sz w:val="24"/>
          <w:szCs w:val="24"/>
          <w:lang w:eastAsia="ar-SA"/>
        </w:rPr>
        <w:t>pielikums</w:t>
      </w:r>
      <w:r w:rsidR="009056E3" w:rsidRPr="00F014A2">
        <w:rPr>
          <w:rFonts w:asciiTheme="minorHAnsi" w:hAnsiTheme="minorHAnsi" w:cstheme="minorHAnsi"/>
          <w:bCs w:val="0"/>
          <w:i w:val="0"/>
          <w:iCs w:val="0"/>
          <w:sz w:val="24"/>
          <w:szCs w:val="24"/>
          <w:lang w:eastAsia="ar-SA"/>
        </w:rPr>
        <w:t xml:space="preserve"> Nr.1</w:t>
      </w:r>
    </w:p>
    <w:p w:rsidR="00041D5A" w:rsidRPr="00F014A2" w:rsidRDefault="00041D5A" w:rsidP="00041D5A">
      <w:pPr>
        <w:suppressAutoHyphens/>
        <w:jc w:val="right"/>
        <w:rPr>
          <w:rFonts w:asciiTheme="minorHAnsi" w:hAnsiTheme="minorHAnsi" w:cstheme="minorHAnsi"/>
          <w:lang w:eastAsia="ar-SA"/>
        </w:rPr>
      </w:pPr>
      <w:r w:rsidRPr="00F014A2">
        <w:rPr>
          <w:rFonts w:asciiTheme="minorHAnsi" w:hAnsiTheme="minorHAnsi" w:cstheme="minorHAnsi"/>
          <w:lang w:eastAsia="ar-SA"/>
        </w:rPr>
        <w:t xml:space="preserve">Pretendenta pieteikuma dalībai </w:t>
      </w:r>
      <w:r w:rsidR="00A05109" w:rsidRPr="00F014A2">
        <w:rPr>
          <w:rFonts w:asciiTheme="minorHAnsi" w:hAnsiTheme="minorHAnsi" w:cstheme="minorHAnsi"/>
          <w:lang w:eastAsia="ar-SA"/>
        </w:rPr>
        <w:t xml:space="preserve">iepirkumā </w:t>
      </w:r>
      <w:r w:rsidRPr="00F014A2">
        <w:rPr>
          <w:rFonts w:asciiTheme="minorHAnsi" w:hAnsiTheme="minorHAnsi" w:cstheme="minorHAnsi"/>
          <w:lang w:eastAsia="ar-SA"/>
        </w:rPr>
        <w:t>forma</w:t>
      </w:r>
    </w:p>
    <w:p w:rsidR="00041D5A" w:rsidRPr="00F014A2" w:rsidRDefault="00041D5A" w:rsidP="00041D5A">
      <w:pPr>
        <w:suppressAutoHyphens/>
        <w:jc w:val="right"/>
        <w:rPr>
          <w:rFonts w:asciiTheme="minorHAnsi" w:hAnsiTheme="minorHAnsi" w:cstheme="minorHAnsi"/>
          <w:lang w:eastAsia="ar-SA"/>
        </w:rPr>
      </w:pPr>
    </w:p>
    <w:p w:rsidR="00041D5A" w:rsidRPr="00F014A2" w:rsidRDefault="00A879C7" w:rsidP="00041D5A">
      <w:pPr>
        <w:suppressAutoHyphens/>
        <w:jc w:val="right"/>
        <w:rPr>
          <w:rFonts w:asciiTheme="minorHAnsi" w:hAnsiTheme="minorHAnsi" w:cstheme="minorHAnsi"/>
          <w:lang w:eastAsia="ar-SA"/>
        </w:rPr>
      </w:pPr>
      <w:r w:rsidRPr="00F014A2">
        <w:rPr>
          <w:rFonts w:asciiTheme="minorHAnsi" w:hAnsiTheme="minorHAnsi" w:cstheme="minorHAnsi"/>
          <w:lang w:eastAsia="ar-SA"/>
        </w:rPr>
        <w:t>201</w:t>
      </w:r>
      <w:r w:rsidR="00B633F3">
        <w:rPr>
          <w:rFonts w:asciiTheme="minorHAnsi" w:hAnsiTheme="minorHAnsi" w:cstheme="minorHAnsi"/>
          <w:lang w:eastAsia="ar-SA"/>
        </w:rPr>
        <w:t>8</w:t>
      </w:r>
      <w:r w:rsidR="00041D5A" w:rsidRPr="00F014A2">
        <w:rPr>
          <w:rFonts w:asciiTheme="minorHAnsi" w:hAnsiTheme="minorHAnsi" w:cstheme="minorHAnsi"/>
          <w:lang w:eastAsia="ar-SA"/>
        </w:rPr>
        <w:t>.gada ____.______</w:t>
      </w:r>
    </w:p>
    <w:p w:rsidR="00CA76AC" w:rsidRPr="00F014A2" w:rsidRDefault="002851B1" w:rsidP="00041D5A">
      <w:pPr>
        <w:widowControl w:val="0"/>
        <w:tabs>
          <w:tab w:val="left" w:pos="935"/>
          <w:tab w:val="left" w:pos="2835"/>
        </w:tabs>
        <w:jc w:val="right"/>
        <w:rPr>
          <w:rFonts w:asciiTheme="minorHAnsi" w:hAnsiTheme="minorHAnsi" w:cstheme="minorHAnsi"/>
          <w:b/>
          <w:caps/>
        </w:rPr>
      </w:pPr>
      <w:r w:rsidRPr="00F014A2">
        <w:rPr>
          <w:rFonts w:asciiTheme="minorHAnsi" w:hAnsiTheme="minorHAnsi" w:cstheme="minorHAnsi"/>
          <w:lang w:eastAsia="ar-SA"/>
        </w:rPr>
        <w:t>____________________</w:t>
      </w:r>
    </w:p>
    <w:p w:rsidR="00CA76AC" w:rsidRPr="00F014A2" w:rsidRDefault="00CA76AC" w:rsidP="00041D5A">
      <w:pPr>
        <w:widowControl w:val="0"/>
        <w:tabs>
          <w:tab w:val="left" w:pos="935"/>
          <w:tab w:val="left" w:pos="2835"/>
        </w:tabs>
        <w:jc w:val="right"/>
        <w:rPr>
          <w:rFonts w:asciiTheme="minorHAnsi" w:hAnsiTheme="minorHAnsi" w:cstheme="minorHAnsi"/>
          <w:b/>
          <w:caps/>
        </w:rPr>
      </w:pPr>
    </w:p>
    <w:p w:rsidR="00CA76AC" w:rsidRPr="00F014A2" w:rsidRDefault="003D50A9" w:rsidP="002D7FC3">
      <w:pPr>
        <w:widowControl w:val="0"/>
        <w:tabs>
          <w:tab w:val="left" w:pos="935"/>
          <w:tab w:val="left" w:pos="2835"/>
        </w:tabs>
        <w:jc w:val="center"/>
        <w:rPr>
          <w:rFonts w:asciiTheme="minorHAnsi" w:hAnsiTheme="minorHAnsi" w:cstheme="minorHAnsi"/>
          <w:b/>
          <w:caps/>
        </w:rPr>
      </w:pPr>
      <w:r w:rsidRPr="00F014A2">
        <w:rPr>
          <w:rFonts w:asciiTheme="minorHAnsi" w:hAnsiTheme="minorHAnsi" w:cstheme="minorHAnsi"/>
          <w:b/>
          <w:caps/>
        </w:rPr>
        <w:t>PIETEIKUMS DALĪBAI IEPIRKUMĀ</w:t>
      </w:r>
      <w:r w:rsidR="00CA76AC" w:rsidRPr="00F014A2">
        <w:rPr>
          <w:rFonts w:asciiTheme="minorHAnsi" w:hAnsiTheme="minorHAnsi" w:cstheme="minorHAnsi"/>
          <w:b/>
          <w:caps/>
        </w:rPr>
        <w:t xml:space="preserve"> </w:t>
      </w:r>
    </w:p>
    <w:tbl>
      <w:tblPr>
        <w:tblW w:w="8860" w:type="dxa"/>
        <w:jc w:val="center"/>
        <w:tblLayout w:type="fixed"/>
        <w:tblLook w:val="0000" w:firstRow="0" w:lastRow="0" w:firstColumn="0" w:lastColumn="0" w:noHBand="0" w:noVBand="0"/>
      </w:tblPr>
      <w:tblGrid>
        <w:gridCol w:w="5824"/>
        <w:gridCol w:w="3036"/>
      </w:tblGrid>
      <w:tr w:rsidR="00CA76AC" w:rsidRPr="00F014A2" w:rsidTr="00B009A2">
        <w:trPr>
          <w:jc w:val="center"/>
        </w:trPr>
        <w:tc>
          <w:tcPr>
            <w:tcW w:w="5824" w:type="dxa"/>
            <w:tcBorders>
              <w:bottom w:val="single" w:sz="4" w:space="0" w:color="000000"/>
            </w:tcBorders>
            <w:vAlign w:val="center"/>
          </w:tcPr>
          <w:p w:rsidR="00CA76AC" w:rsidRPr="00F014A2" w:rsidRDefault="00CA76AC" w:rsidP="00B009A2">
            <w:pPr>
              <w:snapToGrid w:val="0"/>
              <w:jc w:val="center"/>
              <w:rPr>
                <w:rFonts w:asciiTheme="minorHAnsi" w:hAnsiTheme="minorHAnsi" w:cstheme="minorHAnsi"/>
                <w:b/>
              </w:rPr>
            </w:pPr>
          </w:p>
        </w:tc>
        <w:tc>
          <w:tcPr>
            <w:tcW w:w="3036" w:type="dxa"/>
            <w:tcBorders>
              <w:bottom w:val="single" w:sz="4" w:space="0" w:color="000000"/>
            </w:tcBorders>
          </w:tcPr>
          <w:p w:rsidR="00CA76AC" w:rsidRPr="00F014A2" w:rsidRDefault="00CA76AC" w:rsidP="00B009A2">
            <w:pPr>
              <w:tabs>
                <w:tab w:val="center" w:pos="5593"/>
                <w:tab w:val="right" w:pos="9746"/>
              </w:tabs>
              <w:snapToGrid w:val="0"/>
              <w:jc w:val="center"/>
              <w:rPr>
                <w:rFonts w:asciiTheme="minorHAnsi" w:hAnsiTheme="minorHAnsi" w:cstheme="minorHAnsi"/>
              </w:rPr>
            </w:pPr>
          </w:p>
        </w:tc>
      </w:tr>
      <w:tr w:rsidR="00CA76AC" w:rsidRPr="00F014A2" w:rsidTr="00B009A2">
        <w:trPr>
          <w:jc w:val="center"/>
        </w:trPr>
        <w:tc>
          <w:tcPr>
            <w:tcW w:w="5824" w:type="dxa"/>
            <w:tcBorders>
              <w:top w:val="single" w:sz="4" w:space="0" w:color="000000"/>
            </w:tcBorders>
          </w:tcPr>
          <w:p w:rsidR="00CA76AC" w:rsidRPr="00F014A2" w:rsidRDefault="00CA76AC" w:rsidP="00B009A2">
            <w:pPr>
              <w:tabs>
                <w:tab w:val="center" w:pos="5593"/>
                <w:tab w:val="right" w:pos="9746"/>
              </w:tabs>
              <w:snapToGrid w:val="0"/>
              <w:jc w:val="center"/>
              <w:rPr>
                <w:rFonts w:asciiTheme="minorHAnsi" w:hAnsiTheme="minorHAnsi" w:cstheme="minorHAnsi"/>
                <w:i/>
                <w:iCs/>
              </w:rPr>
            </w:pPr>
            <w:r w:rsidRPr="00F014A2">
              <w:rPr>
                <w:rFonts w:asciiTheme="minorHAnsi" w:hAnsiTheme="minorHAnsi" w:cstheme="minorHAnsi"/>
                <w:i/>
                <w:iCs/>
              </w:rPr>
              <w:t>Sabiedrības nosaukums</w:t>
            </w:r>
          </w:p>
        </w:tc>
        <w:tc>
          <w:tcPr>
            <w:tcW w:w="3036" w:type="dxa"/>
            <w:tcBorders>
              <w:top w:val="single" w:sz="4" w:space="0" w:color="000000"/>
            </w:tcBorders>
          </w:tcPr>
          <w:p w:rsidR="00CA76AC" w:rsidRPr="00F014A2" w:rsidRDefault="00CA76AC" w:rsidP="00B009A2">
            <w:pPr>
              <w:tabs>
                <w:tab w:val="center" w:pos="5593"/>
                <w:tab w:val="right" w:pos="9746"/>
              </w:tabs>
              <w:snapToGrid w:val="0"/>
              <w:jc w:val="center"/>
              <w:rPr>
                <w:rFonts w:asciiTheme="minorHAnsi" w:hAnsiTheme="minorHAnsi" w:cstheme="minorHAnsi"/>
                <w:i/>
                <w:iCs/>
              </w:rPr>
            </w:pPr>
            <w:r w:rsidRPr="00F014A2">
              <w:rPr>
                <w:rFonts w:asciiTheme="minorHAnsi" w:hAnsiTheme="minorHAnsi" w:cstheme="minorHAnsi"/>
                <w:i/>
                <w:iCs/>
              </w:rPr>
              <w:t>reģistrācijas numurs</w:t>
            </w:r>
          </w:p>
        </w:tc>
      </w:tr>
    </w:tbl>
    <w:p w:rsidR="00CA76AC" w:rsidRPr="00F014A2" w:rsidRDefault="00CA76AC" w:rsidP="002D7FC3">
      <w:pPr>
        <w:widowControl w:val="0"/>
        <w:tabs>
          <w:tab w:val="left" w:pos="935"/>
          <w:tab w:val="left" w:pos="2835"/>
        </w:tabs>
        <w:jc w:val="center"/>
        <w:rPr>
          <w:rFonts w:asciiTheme="minorHAnsi" w:hAnsiTheme="minorHAnsi" w:cstheme="minorHAnsi"/>
          <w:b/>
          <w:caps/>
        </w:rPr>
      </w:pPr>
    </w:p>
    <w:tbl>
      <w:tblPr>
        <w:tblW w:w="8842" w:type="dxa"/>
        <w:jc w:val="center"/>
        <w:tblLayout w:type="fixed"/>
        <w:tblLook w:val="0000" w:firstRow="0" w:lastRow="0" w:firstColumn="0" w:lastColumn="0" w:noHBand="0" w:noVBand="0"/>
      </w:tblPr>
      <w:tblGrid>
        <w:gridCol w:w="2235"/>
        <w:gridCol w:w="1788"/>
        <w:gridCol w:w="4819"/>
      </w:tblGrid>
      <w:tr w:rsidR="00CA76AC" w:rsidRPr="00F014A2" w:rsidTr="00B009A2">
        <w:trPr>
          <w:trHeight w:val="137"/>
          <w:jc w:val="center"/>
        </w:trPr>
        <w:tc>
          <w:tcPr>
            <w:tcW w:w="2235" w:type="dxa"/>
            <w:tcBorders>
              <w:bottom w:val="single" w:sz="4" w:space="0" w:color="000000"/>
            </w:tcBorders>
          </w:tcPr>
          <w:p w:rsidR="00CA76AC" w:rsidRPr="00F014A2" w:rsidRDefault="00CA76AC" w:rsidP="00CA76AC">
            <w:pPr>
              <w:tabs>
                <w:tab w:val="center" w:pos="5593"/>
                <w:tab w:val="right" w:pos="9746"/>
              </w:tabs>
              <w:suppressAutoHyphens/>
              <w:snapToGrid w:val="0"/>
              <w:rPr>
                <w:rFonts w:asciiTheme="minorHAnsi" w:hAnsiTheme="minorHAnsi" w:cstheme="minorHAnsi"/>
              </w:rPr>
            </w:pPr>
            <w:r w:rsidRPr="00F014A2">
              <w:rPr>
                <w:rFonts w:asciiTheme="minorHAnsi" w:hAnsiTheme="minorHAnsi" w:cstheme="minorHAnsi"/>
              </w:rPr>
              <w:t>kuras vārdā saskaņā ar</w:t>
            </w:r>
          </w:p>
        </w:tc>
        <w:tc>
          <w:tcPr>
            <w:tcW w:w="1788" w:type="dxa"/>
            <w:tcBorders>
              <w:bottom w:val="single" w:sz="4" w:space="0" w:color="000000"/>
            </w:tcBorders>
          </w:tcPr>
          <w:p w:rsidR="00CA76AC" w:rsidRPr="00F014A2" w:rsidRDefault="00CA76AC" w:rsidP="00CA76AC">
            <w:pPr>
              <w:tabs>
                <w:tab w:val="center" w:pos="5593"/>
                <w:tab w:val="right" w:pos="9746"/>
              </w:tabs>
              <w:suppressAutoHyphens/>
              <w:snapToGrid w:val="0"/>
              <w:jc w:val="both"/>
              <w:rPr>
                <w:rFonts w:asciiTheme="minorHAnsi" w:hAnsiTheme="minorHAnsi" w:cstheme="minorHAnsi"/>
              </w:rPr>
            </w:pPr>
          </w:p>
        </w:tc>
        <w:tc>
          <w:tcPr>
            <w:tcW w:w="4819" w:type="dxa"/>
            <w:tcBorders>
              <w:bottom w:val="single" w:sz="4" w:space="0" w:color="000000"/>
            </w:tcBorders>
          </w:tcPr>
          <w:p w:rsidR="00CA76AC" w:rsidRPr="00F014A2" w:rsidRDefault="00CA76AC" w:rsidP="00CA76AC">
            <w:pPr>
              <w:tabs>
                <w:tab w:val="center" w:pos="5593"/>
                <w:tab w:val="right" w:pos="9746"/>
              </w:tabs>
              <w:suppressAutoHyphens/>
              <w:snapToGrid w:val="0"/>
              <w:jc w:val="both"/>
              <w:rPr>
                <w:rFonts w:asciiTheme="minorHAnsi" w:hAnsiTheme="minorHAnsi" w:cstheme="minorHAnsi"/>
              </w:rPr>
            </w:pPr>
            <w:r w:rsidRPr="00F014A2">
              <w:rPr>
                <w:rFonts w:asciiTheme="minorHAnsi" w:hAnsiTheme="minorHAnsi" w:cstheme="minorHAnsi"/>
              </w:rPr>
              <w:t>rīkojas</w:t>
            </w:r>
          </w:p>
        </w:tc>
      </w:tr>
      <w:tr w:rsidR="00CA76AC" w:rsidRPr="00F014A2" w:rsidTr="00B009A2">
        <w:trPr>
          <w:jc w:val="center"/>
        </w:trPr>
        <w:tc>
          <w:tcPr>
            <w:tcW w:w="2235" w:type="dxa"/>
            <w:tcBorders>
              <w:top w:val="single" w:sz="4" w:space="0" w:color="000000"/>
            </w:tcBorders>
          </w:tcPr>
          <w:p w:rsidR="00CA76AC" w:rsidRPr="00F014A2" w:rsidRDefault="00CA76AC" w:rsidP="00CA76AC">
            <w:pPr>
              <w:tabs>
                <w:tab w:val="center" w:pos="5593"/>
                <w:tab w:val="right" w:pos="9746"/>
              </w:tabs>
              <w:suppressAutoHyphens/>
              <w:snapToGrid w:val="0"/>
              <w:rPr>
                <w:rFonts w:asciiTheme="minorHAnsi" w:hAnsiTheme="minorHAnsi" w:cstheme="minorHAnsi"/>
                <w:i/>
                <w:iCs/>
              </w:rPr>
            </w:pPr>
          </w:p>
        </w:tc>
        <w:tc>
          <w:tcPr>
            <w:tcW w:w="1788" w:type="dxa"/>
            <w:tcBorders>
              <w:top w:val="single" w:sz="4" w:space="0" w:color="000000"/>
            </w:tcBorders>
          </w:tcPr>
          <w:p w:rsidR="00CA76AC" w:rsidRPr="00F014A2" w:rsidRDefault="00CA76AC" w:rsidP="00CA76AC">
            <w:pPr>
              <w:tabs>
                <w:tab w:val="center" w:pos="5593"/>
                <w:tab w:val="right" w:pos="9746"/>
              </w:tabs>
              <w:suppressAutoHyphens/>
              <w:snapToGrid w:val="0"/>
              <w:jc w:val="center"/>
              <w:rPr>
                <w:rFonts w:asciiTheme="minorHAnsi" w:hAnsiTheme="minorHAnsi" w:cstheme="minorHAnsi"/>
                <w:i/>
                <w:iCs/>
              </w:rPr>
            </w:pPr>
            <w:r w:rsidRPr="00F014A2">
              <w:rPr>
                <w:rFonts w:asciiTheme="minorHAnsi" w:hAnsiTheme="minorHAnsi" w:cstheme="minorHAnsi"/>
                <w:i/>
                <w:iCs/>
              </w:rPr>
              <w:t xml:space="preserve">pārstāvības pamats </w:t>
            </w:r>
          </w:p>
        </w:tc>
        <w:tc>
          <w:tcPr>
            <w:tcW w:w="4819" w:type="dxa"/>
            <w:tcBorders>
              <w:top w:val="single" w:sz="4" w:space="0" w:color="000000"/>
            </w:tcBorders>
          </w:tcPr>
          <w:p w:rsidR="00CA76AC" w:rsidRPr="00F014A2" w:rsidRDefault="00CA76AC" w:rsidP="00CA76AC">
            <w:pPr>
              <w:tabs>
                <w:tab w:val="center" w:pos="5593"/>
                <w:tab w:val="right" w:pos="9746"/>
              </w:tabs>
              <w:suppressAutoHyphens/>
              <w:snapToGrid w:val="0"/>
              <w:jc w:val="center"/>
              <w:rPr>
                <w:rFonts w:asciiTheme="minorHAnsi" w:hAnsiTheme="minorHAnsi" w:cstheme="minorHAnsi"/>
                <w:i/>
                <w:iCs/>
              </w:rPr>
            </w:pPr>
            <w:r w:rsidRPr="00F014A2">
              <w:rPr>
                <w:rFonts w:asciiTheme="minorHAnsi" w:hAnsiTheme="minorHAnsi" w:cstheme="minorHAnsi"/>
                <w:i/>
                <w:iCs/>
              </w:rPr>
              <w:t>Sabiedrības vadītāja vai pilnvarotās personas vārds un uzvārds</w:t>
            </w:r>
          </w:p>
        </w:tc>
      </w:tr>
    </w:tbl>
    <w:p w:rsidR="002D7FC3" w:rsidRPr="00F014A2" w:rsidRDefault="002D7FC3" w:rsidP="002D7FC3">
      <w:pPr>
        <w:jc w:val="center"/>
        <w:rPr>
          <w:rFonts w:asciiTheme="minorHAnsi" w:hAnsiTheme="minorHAnsi" w:cstheme="minorHAnsi"/>
          <w:b/>
          <w:caps/>
        </w:rPr>
      </w:pPr>
    </w:p>
    <w:p w:rsidR="002D7FC3" w:rsidRPr="00F014A2" w:rsidRDefault="00CA76AC" w:rsidP="002D7FC3">
      <w:pPr>
        <w:jc w:val="both"/>
        <w:rPr>
          <w:rFonts w:asciiTheme="minorHAnsi" w:hAnsiTheme="minorHAnsi" w:cstheme="minorHAnsi"/>
          <w:b/>
          <w:i/>
        </w:rPr>
      </w:pPr>
      <w:r w:rsidRPr="00F014A2">
        <w:rPr>
          <w:rFonts w:asciiTheme="minorHAnsi" w:hAnsiTheme="minorHAnsi" w:cstheme="minorHAnsi"/>
        </w:rPr>
        <w:t xml:space="preserve">Ar šo piesakās piedalīties </w:t>
      </w:r>
      <w:r w:rsidR="003945F1" w:rsidRPr="00F014A2">
        <w:rPr>
          <w:rFonts w:asciiTheme="minorHAnsi" w:hAnsiTheme="minorHAnsi" w:cstheme="minorHAnsi"/>
        </w:rPr>
        <w:t xml:space="preserve">iepirkumā </w:t>
      </w:r>
      <w:r w:rsidR="002851B1" w:rsidRPr="00F014A2">
        <w:rPr>
          <w:rFonts w:asciiTheme="minorHAnsi" w:hAnsiTheme="minorHAnsi" w:cstheme="minorHAnsi"/>
          <w:b/>
          <w:i/>
        </w:rPr>
        <w:t>„</w:t>
      </w:r>
      <w:r w:rsidR="009F0BAC" w:rsidRPr="00F014A2">
        <w:rPr>
          <w:rFonts w:asciiTheme="minorHAnsi" w:hAnsiTheme="minorHAnsi" w:cstheme="minorHAnsi"/>
          <w:b/>
          <w:i/>
        </w:rPr>
        <w:t xml:space="preserve">Nīcas </w:t>
      </w:r>
      <w:r w:rsidR="00A879C7" w:rsidRPr="00F014A2">
        <w:rPr>
          <w:rFonts w:asciiTheme="minorHAnsi" w:hAnsiTheme="minorHAnsi" w:cstheme="minorHAnsi"/>
          <w:b/>
          <w:i/>
        </w:rPr>
        <w:t xml:space="preserve"> pašvaldības</w:t>
      </w:r>
      <w:r w:rsidR="00E43ADA" w:rsidRPr="00F014A2">
        <w:rPr>
          <w:rFonts w:asciiTheme="minorHAnsi" w:hAnsiTheme="minorHAnsi" w:cstheme="minorHAnsi"/>
          <w:b/>
          <w:i/>
        </w:rPr>
        <w:t xml:space="preserve"> iestāžu</w:t>
      </w:r>
      <w:r w:rsidRPr="00F014A2">
        <w:rPr>
          <w:rFonts w:asciiTheme="minorHAnsi" w:hAnsiTheme="minorHAnsi" w:cstheme="minorHAnsi"/>
          <w:b/>
          <w:i/>
        </w:rPr>
        <w:t xml:space="preserve"> darbinieku veselī</w:t>
      </w:r>
      <w:r w:rsidR="002851B1" w:rsidRPr="00F014A2">
        <w:rPr>
          <w:rFonts w:asciiTheme="minorHAnsi" w:hAnsiTheme="minorHAnsi" w:cstheme="minorHAnsi"/>
          <w:b/>
          <w:i/>
        </w:rPr>
        <w:t>bas apdrošināšana”</w:t>
      </w:r>
      <w:r w:rsidR="00AD395B" w:rsidRPr="00F014A2">
        <w:rPr>
          <w:rFonts w:asciiTheme="minorHAnsi" w:hAnsiTheme="minorHAnsi" w:cstheme="minorHAnsi"/>
          <w:b/>
          <w:i/>
        </w:rPr>
        <w:t xml:space="preserve"> (id.nr. </w:t>
      </w:r>
      <w:r w:rsidR="00E43ADA" w:rsidRPr="00F014A2">
        <w:rPr>
          <w:rFonts w:asciiTheme="minorHAnsi" w:hAnsiTheme="minorHAnsi" w:cstheme="minorHAnsi"/>
          <w:b/>
          <w:i/>
        </w:rPr>
        <w:t>NND/201</w:t>
      </w:r>
      <w:r w:rsidR="00B633F3">
        <w:rPr>
          <w:rFonts w:asciiTheme="minorHAnsi" w:hAnsiTheme="minorHAnsi" w:cstheme="minorHAnsi"/>
          <w:b/>
          <w:i/>
        </w:rPr>
        <w:t>8</w:t>
      </w:r>
      <w:r w:rsidR="00E43ADA" w:rsidRPr="00F014A2">
        <w:rPr>
          <w:rFonts w:asciiTheme="minorHAnsi" w:hAnsiTheme="minorHAnsi" w:cstheme="minorHAnsi"/>
          <w:b/>
          <w:i/>
        </w:rPr>
        <w:t>/</w:t>
      </w:r>
      <w:r w:rsidR="00B633F3">
        <w:rPr>
          <w:rFonts w:asciiTheme="minorHAnsi" w:hAnsiTheme="minorHAnsi" w:cstheme="minorHAnsi"/>
          <w:b/>
          <w:i/>
        </w:rPr>
        <w:t>01</w:t>
      </w:r>
      <w:r w:rsidR="00AD395B" w:rsidRPr="00F014A2">
        <w:rPr>
          <w:rFonts w:asciiTheme="minorHAnsi" w:hAnsiTheme="minorHAnsi" w:cstheme="minorHAnsi"/>
          <w:b/>
          <w:i/>
        </w:rPr>
        <w:t>)</w:t>
      </w:r>
      <w:r w:rsidR="002851B1" w:rsidRPr="00F014A2">
        <w:rPr>
          <w:rFonts w:asciiTheme="minorHAnsi" w:hAnsiTheme="minorHAnsi" w:cstheme="minorHAnsi"/>
          <w:b/>
          <w:i/>
        </w:rPr>
        <w:t xml:space="preserve"> </w:t>
      </w:r>
    </w:p>
    <w:p w:rsidR="00CA76AC" w:rsidRPr="00F014A2" w:rsidRDefault="00CA76AC" w:rsidP="002D7FC3">
      <w:pPr>
        <w:jc w:val="both"/>
        <w:rPr>
          <w:rFonts w:asciiTheme="minorHAnsi" w:hAnsiTheme="minorHAnsi" w:cstheme="minorHAnsi"/>
        </w:rPr>
      </w:pPr>
    </w:p>
    <w:p w:rsidR="00CA76AC" w:rsidRPr="00F014A2" w:rsidRDefault="00CA76AC" w:rsidP="00CA76AC">
      <w:pPr>
        <w:pStyle w:val="Pamatteksts"/>
        <w:ind w:firstLine="284"/>
        <w:rPr>
          <w:rFonts w:asciiTheme="minorHAnsi" w:hAnsiTheme="minorHAnsi" w:cstheme="minorHAnsi"/>
          <w:szCs w:val="24"/>
        </w:rPr>
      </w:pPr>
      <w:r w:rsidRPr="00F014A2">
        <w:rPr>
          <w:rFonts w:asciiTheme="minorHAnsi" w:hAnsiTheme="minorHAnsi" w:cstheme="minorHAnsi"/>
          <w:szCs w:val="24"/>
        </w:rPr>
        <w:t>Apliecina, ka:</w:t>
      </w:r>
    </w:p>
    <w:p w:rsidR="00CA76AC" w:rsidRPr="00F014A2" w:rsidRDefault="00CA76AC" w:rsidP="00AC29BB">
      <w:pPr>
        <w:pStyle w:val="Pamatteksts"/>
        <w:widowControl/>
        <w:numPr>
          <w:ilvl w:val="0"/>
          <w:numId w:val="5"/>
        </w:numPr>
        <w:suppressAutoHyphens/>
        <w:spacing w:after="0"/>
        <w:rPr>
          <w:rFonts w:asciiTheme="minorHAnsi" w:hAnsiTheme="minorHAnsi" w:cstheme="minorHAnsi"/>
          <w:szCs w:val="24"/>
        </w:rPr>
      </w:pPr>
      <w:r w:rsidRPr="00F014A2">
        <w:rPr>
          <w:rFonts w:asciiTheme="minorHAnsi" w:hAnsiTheme="minorHAnsi" w:cstheme="minorHAnsi"/>
          <w:szCs w:val="24"/>
        </w:rPr>
        <w:t xml:space="preserve">esam iepazinušies un pilnībā piekrītam </w:t>
      </w:r>
      <w:r w:rsidR="003945F1" w:rsidRPr="00F014A2">
        <w:rPr>
          <w:rFonts w:asciiTheme="minorHAnsi" w:hAnsiTheme="minorHAnsi" w:cstheme="minorHAnsi"/>
          <w:szCs w:val="24"/>
        </w:rPr>
        <w:t xml:space="preserve">iepirkuma </w:t>
      </w:r>
      <w:r w:rsidR="005F00B0" w:rsidRPr="00F014A2">
        <w:rPr>
          <w:rFonts w:asciiTheme="minorHAnsi" w:hAnsiTheme="minorHAnsi" w:cstheme="minorHAnsi"/>
          <w:szCs w:val="24"/>
        </w:rPr>
        <w:t>nolikuma un līguma projekta</w:t>
      </w:r>
      <w:r w:rsidRPr="00F014A2">
        <w:rPr>
          <w:rFonts w:asciiTheme="minorHAnsi" w:hAnsiTheme="minorHAnsi" w:cstheme="minorHAnsi"/>
          <w:szCs w:val="24"/>
        </w:rPr>
        <w:t xml:space="preserve"> prasībām;</w:t>
      </w:r>
    </w:p>
    <w:p w:rsidR="00CA76AC" w:rsidRPr="00F014A2" w:rsidRDefault="00D84071" w:rsidP="00D84071">
      <w:pPr>
        <w:pStyle w:val="Pamatteksts"/>
        <w:widowControl/>
        <w:numPr>
          <w:ilvl w:val="0"/>
          <w:numId w:val="5"/>
        </w:numPr>
        <w:suppressAutoHyphens/>
        <w:spacing w:after="0"/>
        <w:rPr>
          <w:rFonts w:asciiTheme="minorHAnsi" w:hAnsiTheme="minorHAnsi" w:cstheme="minorHAnsi"/>
          <w:szCs w:val="24"/>
        </w:rPr>
      </w:pPr>
      <w:r w:rsidRPr="00F014A2">
        <w:rPr>
          <w:rFonts w:asciiTheme="minorHAnsi" w:hAnsiTheme="minorHAnsi" w:cstheme="minorHAnsi"/>
          <w:szCs w:val="24"/>
        </w:rPr>
        <w:t>pretendents ir reģistrēts normatīvajos aktos noteiktajā kārtībā un tam ir tiesības sniegt veselības apdrošināšanas pakalpojumus Latvijas Republikas teritorijā</w:t>
      </w:r>
      <w:r w:rsidR="00CA76AC" w:rsidRPr="00F014A2">
        <w:rPr>
          <w:rFonts w:asciiTheme="minorHAnsi" w:hAnsiTheme="minorHAnsi" w:cstheme="minorHAnsi"/>
          <w:szCs w:val="24"/>
        </w:rPr>
        <w:t>;</w:t>
      </w:r>
    </w:p>
    <w:p w:rsidR="002D7FC3" w:rsidRPr="00F014A2" w:rsidRDefault="00A05109" w:rsidP="00AC29BB">
      <w:pPr>
        <w:widowControl w:val="0"/>
        <w:numPr>
          <w:ilvl w:val="0"/>
          <w:numId w:val="5"/>
        </w:numPr>
        <w:autoSpaceDE w:val="0"/>
        <w:autoSpaceDN w:val="0"/>
        <w:jc w:val="both"/>
        <w:rPr>
          <w:rFonts w:asciiTheme="minorHAnsi" w:hAnsiTheme="minorHAnsi" w:cstheme="minorHAnsi"/>
        </w:rPr>
      </w:pPr>
      <w:r w:rsidRPr="00F014A2">
        <w:rPr>
          <w:rFonts w:asciiTheme="minorHAnsi" w:hAnsiTheme="minorHAnsi" w:cstheme="minorHAnsi"/>
        </w:rPr>
        <w:t>apņemas ievērot iepirkuma</w:t>
      </w:r>
      <w:r w:rsidR="00CA76AC" w:rsidRPr="00F014A2">
        <w:rPr>
          <w:rFonts w:asciiTheme="minorHAnsi" w:hAnsiTheme="minorHAnsi" w:cstheme="minorHAnsi"/>
        </w:rPr>
        <w:t xml:space="preserve"> nolikuma prasības;</w:t>
      </w:r>
      <w:r w:rsidR="002D7FC3" w:rsidRPr="00F014A2">
        <w:rPr>
          <w:rFonts w:asciiTheme="minorHAnsi" w:hAnsiTheme="minorHAnsi" w:cstheme="minorHAnsi"/>
        </w:rPr>
        <w:t xml:space="preserve"> </w:t>
      </w:r>
    </w:p>
    <w:p w:rsidR="002D7FC3" w:rsidRPr="00F014A2" w:rsidRDefault="00CA76AC" w:rsidP="00AC29BB">
      <w:pPr>
        <w:widowControl w:val="0"/>
        <w:numPr>
          <w:ilvl w:val="0"/>
          <w:numId w:val="5"/>
        </w:numPr>
        <w:autoSpaceDE w:val="0"/>
        <w:autoSpaceDN w:val="0"/>
        <w:jc w:val="both"/>
        <w:rPr>
          <w:rFonts w:asciiTheme="minorHAnsi" w:hAnsiTheme="minorHAnsi" w:cstheme="minorHAnsi"/>
        </w:rPr>
      </w:pPr>
      <w:r w:rsidRPr="00F014A2">
        <w:rPr>
          <w:rFonts w:asciiTheme="minorHAnsi" w:hAnsiTheme="minorHAnsi" w:cstheme="minorHAnsi"/>
        </w:rPr>
        <w:t>a</w:t>
      </w:r>
      <w:r w:rsidR="002D7FC3" w:rsidRPr="00F014A2">
        <w:rPr>
          <w:rFonts w:asciiTheme="minorHAnsi" w:hAnsiTheme="minorHAnsi" w:cstheme="minorHAnsi"/>
        </w:rPr>
        <w:t>pņemas (ja pasūtītājs izvēlējies šo pied</w:t>
      </w:r>
      <w:r w:rsidRPr="00F014A2">
        <w:rPr>
          <w:rFonts w:asciiTheme="minorHAnsi" w:hAnsiTheme="minorHAnsi" w:cstheme="minorHAnsi"/>
        </w:rPr>
        <w:t>āvājumu) slēgt iepirkuma līgumu;</w:t>
      </w:r>
    </w:p>
    <w:p w:rsidR="002D7FC3" w:rsidRPr="00F014A2" w:rsidRDefault="00CA76AC" w:rsidP="00AC29BB">
      <w:pPr>
        <w:widowControl w:val="0"/>
        <w:numPr>
          <w:ilvl w:val="0"/>
          <w:numId w:val="5"/>
        </w:numPr>
        <w:autoSpaceDE w:val="0"/>
        <w:autoSpaceDN w:val="0"/>
        <w:jc w:val="both"/>
        <w:rPr>
          <w:rFonts w:asciiTheme="minorHAnsi" w:hAnsiTheme="minorHAnsi" w:cstheme="minorHAnsi"/>
        </w:rPr>
      </w:pPr>
      <w:r w:rsidRPr="00F014A2">
        <w:rPr>
          <w:rFonts w:asciiTheme="minorHAnsi" w:hAnsiTheme="minorHAnsi" w:cstheme="minorHAnsi"/>
        </w:rPr>
        <w:t>a</w:t>
      </w:r>
      <w:r w:rsidR="002D7FC3" w:rsidRPr="00F014A2">
        <w:rPr>
          <w:rFonts w:asciiTheme="minorHAnsi" w:hAnsiTheme="minorHAnsi" w:cstheme="minorHAnsi"/>
        </w:rPr>
        <w:t>pliecina, ka piedāvājumā sniegtās ziņas ir patiesas.</w:t>
      </w:r>
    </w:p>
    <w:p w:rsidR="002D7FC3" w:rsidRPr="00F014A2" w:rsidRDefault="002D7FC3" w:rsidP="002D7FC3">
      <w:pPr>
        <w:widowControl w:val="0"/>
        <w:autoSpaceDE w:val="0"/>
        <w:autoSpaceDN w:val="0"/>
        <w:ind w:left="540"/>
        <w:jc w:val="both"/>
        <w:rPr>
          <w:rFonts w:asciiTheme="minorHAnsi" w:hAnsiTheme="minorHAnsi" w:cstheme="minorHAnsi"/>
        </w:rPr>
      </w:pPr>
    </w:p>
    <w:tbl>
      <w:tblPr>
        <w:tblW w:w="9072" w:type="dxa"/>
        <w:tblInd w:w="392" w:type="dxa"/>
        <w:tblLayout w:type="fixed"/>
        <w:tblLook w:val="0000" w:firstRow="0" w:lastRow="0" w:firstColumn="0" w:lastColumn="0" w:noHBand="0" w:noVBand="0"/>
      </w:tblPr>
      <w:tblGrid>
        <w:gridCol w:w="2410"/>
        <w:gridCol w:w="2593"/>
        <w:gridCol w:w="424"/>
        <w:gridCol w:w="906"/>
        <w:gridCol w:w="2739"/>
      </w:tblGrid>
      <w:tr w:rsidR="002D7FC3" w:rsidRPr="00F014A2" w:rsidTr="00D31731">
        <w:tc>
          <w:tcPr>
            <w:tcW w:w="5003" w:type="dxa"/>
            <w:gridSpan w:val="2"/>
            <w:tcBorders>
              <w:top w:val="single" w:sz="4" w:space="0" w:color="auto"/>
              <w:left w:val="single" w:sz="4" w:space="0" w:color="auto"/>
              <w:bottom w:val="single" w:sz="4" w:space="0" w:color="auto"/>
              <w:right w:val="single" w:sz="4" w:space="0" w:color="auto"/>
            </w:tcBorders>
          </w:tcPr>
          <w:p w:rsidR="002D7FC3" w:rsidRPr="00F014A2" w:rsidRDefault="002D7FC3" w:rsidP="00CA76AC">
            <w:pPr>
              <w:widowControl w:val="0"/>
              <w:suppressAutoHyphens/>
              <w:snapToGrid w:val="0"/>
              <w:ind w:left="180" w:hanging="180"/>
              <w:jc w:val="both"/>
              <w:rPr>
                <w:rFonts w:asciiTheme="minorHAnsi" w:hAnsiTheme="minorHAnsi" w:cstheme="minorHAnsi"/>
              </w:rPr>
            </w:pPr>
            <w:r w:rsidRPr="00F014A2">
              <w:rPr>
                <w:rFonts w:asciiTheme="minorHAnsi" w:hAnsiTheme="minorHAnsi" w:cstheme="minorHAnsi"/>
              </w:rPr>
              <w:t>Amatpersonas vai pilnvarotās personas paraksts:</w:t>
            </w:r>
          </w:p>
        </w:tc>
        <w:tc>
          <w:tcPr>
            <w:tcW w:w="4069" w:type="dxa"/>
            <w:gridSpan w:val="3"/>
            <w:tcBorders>
              <w:top w:val="single" w:sz="4" w:space="0" w:color="auto"/>
              <w:left w:val="single" w:sz="4" w:space="0" w:color="auto"/>
              <w:bottom w:val="single" w:sz="4" w:space="0" w:color="auto"/>
              <w:right w:val="single" w:sz="4" w:space="0" w:color="auto"/>
            </w:tcBorders>
          </w:tcPr>
          <w:p w:rsidR="002D7FC3" w:rsidRPr="00F014A2" w:rsidRDefault="002D7FC3" w:rsidP="002D7FC3">
            <w:pPr>
              <w:widowControl w:val="0"/>
              <w:suppressAutoHyphens/>
              <w:snapToGrid w:val="0"/>
              <w:jc w:val="both"/>
              <w:rPr>
                <w:rFonts w:asciiTheme="minorHAnsi" w:eastAsia="Arial" w:hAnsiTheme="minorHAnsi" w:cstheme="minorHAnsi"/>
                <w:kern w:val="2"/>
                <w:lang w:eastAsia="ar-SA"/>
              </w:rPr>
            </w:pPr>
            <w:r w:rsidRPr="00F014A2">
              <w:rPr>
                <w:rFonts w:asciiTheme="minorHAnsi" w:hAnsiTheme="minorHAnsi" w:cstheme="minorHAnsi"/>
              </w:rPr>
              <w:t>z.v.</w:t>
            </w:r>
          </w:p>
        </w:tc>
      </w:tr>
      <w:tr w:rsidR="002D7FC3" w:rsidRPr="00F014A2" w:rsidTr="00D31731">
        <w:tc>
          <w:tcPr>
            <w:tcW w:w="5003" w:type="dxa"/>
            <w:gridSpan w:val="2"/>
            <w:tcBorders>
              <w:top w:val="single" w:sz="4" w:space="0" w:color="auto"/>
              <w:left w:val="single" w:sz="4" w:space="0" w:color="auto"/>
              <w:bottom w:val="single" w:sz="4" w:space="0" w:color="auto"/>
              <w:right w:val="single" w:sz="4" w:space="0" w:color="auto"/>
            </w:tcBorders>
          </w:tcPr>
          <w:p w:rsidR="002D7FC3" w:rsidRPr="00F014A2" w:rsidRDefault="002D7FC3" w:rsidP="002D7FC3">
            <w:pPr>
              <w:widowControl w:val="0"/>
              <w:suppressAutoHyphens/>
              <w:snapToGrid w:val="0"/>
              <w:jc w:val="both"/>
              <w:rPr>
                <w:rFonts w:asciiTheme="minorHAnsi" w:eastAsia="Arial" w:hAnsiTheme="minorHAnsi" w:cstheme="minorHAnsi"/>
                <w:kern w:val="2"/>
                <w:lang w:eastAsia="ar-SA"/>
              </w:rPr>
            </w:pPr>
            <w:r w:rsidRPr="00F014A2">
              <w:rPr>
                <w:rFonts w:asciiTheme="minorHAnsi" w:hAnsiTheme="minorHAnsi" w:cstheme="minorHAnsi"/>
              </w:rPr>
              <w:t>Parakstītāja vārds, uzvārds un amats:</w:t>
            </w:r>
          </w:p>
        </w:tc>
        <w:tc>
          <w:tcPr>
            <w:tcW w:w="4069" w:type="dxa"/>
            <w:gridSpan w:val="3"/>
            <w:tcBorders>
              <w:top w:val="single" w:sz="4" w:space="0" w:color="auto"/>
              <w:left w:val="single" w:sz="4" w:space="0" w:color="auto"/>
              <w:bottom w:val="single" w:sz="4" w:space="0" w:color="auto"/>
              <w:right w:val="single" w:sz="4" w:space="0" w:color="auto"/>
            </w:tcBorders>
          </w:tcPr>
          <w:p w:rsidR="002D7FC3" w:rsidRPr="00F014A2" w:rsidRDefault="002D7FC3" w:rsidP="002D7FC3">
            <w:pPr>
              <w:widowControl w:val="0"/>
              <w:suppressAutoHyphens/>
              <w:snapToGrid w:val="0"/>
              <w:jc w:val="both"/>
              <w:rPr>
                <w:rFonts w:asciiTheme="minorHAnsi" w:eastAsia="Arial" w:hAnsiTheme="minorHAnsi" w:cstheme="minorHAnsi"/>
                <w:kern w:val="2"/>
                <w:lang w:eastAsia="ar-SA"/>
              </w:rPr>
            </w:pPr>
          </w:p>
        </w:tc>
      </w:tr>
      <w:tr w:rsidR="002D7FC3" w:rsidRPr="00F014A2" w:rsidTr="00D31731">
        <w:tc>
          <w:tcPr>
            <w:tcW w:w="5003" w:type="dxa"/>
            <w:gridSpan w:val="2"/>
            <w:tcBorders>
              <w:top w:val="single" w:sz="4" w:space="0" w:color="auto"/>
              <w:left w:val="single" w:sz="4" w:space="0" w:color="auto"/>
              <w:bottom w:val="single" w:sz="4" w:space="0" w:color="auto"/>
              <w:right w:val="single" w:sz="4" w:space="0" w:color="auto"/>
            </w:tcBorders>
          </w:tcPr>
          <w:p w:rsidR="002D7FC3" w:rsidRPr="00F014A2" w:rsidRDefault="002D7FC3" w:rsidP="002D7FC3">
            <w:pPr>
              <w:widowControl w:val="0"/>
              <w:suppressAutoHyphens/>
              <w:snapToGrid w:val="0"/>
              <w:jc w:val="both"/>
              <w:rPr>
                <w:rFonts w:asciiTheme="minorHAnsi" w:eastAsia="Arial" w:hAnsiTheme="minorHAnsi" w:cstheme="minorHAnsi"/>
                <w:kern w:val="2"/>
                <w:lang w:eastAsia="ar-SA"/>
              </w:rPr>
            </w:pPr>
            <w:r w:rsidRPr="00F014A2">
              <w:rPr>
                <w:rFonts w:asciiTheme="minorHAnsi" w:hAnsiTheme="minorHAnsi" w:cstheme="minorHAnsi"/>
              </w:rPr>
              <w:t>Juridiskā adrese:</w:t>
            </w:r>
          </w:p>
        </w:tc>
        <w:tc>
          <w:tcPr>
            <w:tcW w:w="4069" w:type="dxa"/>
            <w:gridSpan w:val="3"/>
            <w:tcBorders>
              <w:top w:val="single" w:sz="4" w:space="0" w:color="auto"/>
              <w:left w:val="single" w:sz="4" w:space="0" w:color="auto"/>
              <w:bottom w:val="single" w:sz="4" w:space="0" w:color="auto"/>
              <w:right w:val="single" w:sz="4" w:space="0" w:color="auto"/>
            </w:tcBorders>
          </w:tcPr>
          <w:p w:rsidR="002D7FC3" w:rsidRPr="00F014A2" w:rsidRDefault="002D7FC3" w:rsidP="002D7FC3">
            <w:pPr>
              <w:widowControl w:val="0"/>
              <w:suppressAutoHyphens/>
              <w:snapToGrid w:val="0"/>
              <w:jc w:val="both"/>
              <w:rPr>
                <w:rFonts w:asciiTheme="minorHAnsi" w:eastAsia="Arial" w:hAnsiTheme="minorHAnsi" w:cstheme="minorHAnsi"/>
                <w:kern w:val="2"/>
                <w:lang w:eastAsia="ar-SA"/>
              </w:rPr>
            </w:pPr>
          </w:p>
        </w:tc>
      </w:tr>
      <w:tr w:rsidR="002D7FC3" w:rsidRPr="00F014A2" w:rsidTr="00D31731">
        <w:tc>
          <w:tcPr>
            <w:tcW w:w="5003" w:type="dxa"/>
            <w:gridSpan w:val="2"/>
            <w:tcBorders>
              <w:top w:val="single" w:sz="4" w:space="0" w:color="auto"/>
              <w:left w:val="single" w:sz="4" w:space="0" w:color="auto"/>
              <w:bottom w:val="single" w:sz="4" w:space="0" w:color="auto"/>
              <w:right w:val="single" w:sz="4" w:space="0" w:color="auto"/>
            </w:tcBorders>
          </w:tcPr>
          <w:p w:rsidR="002D7FC3" w:rsidRPr="00F014A2" w:rsidRDefault="002D7FC3" w:rsidP="002D7FC3">
            <w:pPr>
              <w:widowControl w:val="0"/>
              <w:suppressAutoHyphens/>
              <w:snapToGrid w:val="0"/>
              <w:jc w:val="both"/>
              <w:rPr>
                <w:rFonts w:asciiTheme="minorHAnsi" w:eastAsia="Arial" w:hAnsiTheme="minorHAnsi" w:cstheme="minorHAnsi"/>
                <w:kern w:val="2"/>
                <w:lang w:eastAsia="ar-SA"/>
              </w:rPr>
            </w:pPr>
            <w:r w:rsidRPr="00F014A2">
              <w:rPr>
                <w:rFonts w:asciiTheme="minorHAnsi" w:hAnsiTheme="minorHAnsi" w:cstheme="minorHAnsi"/>
              </w:rPr>
              <w:t>Faktiskā adrese:</w:t>
            </w:r>
          </w:p>
        </w:tc>
        <w:tc>
          <w:tcPr>
            <w:tcW w:w="4069" w:type="dxa"/>
            <w:gridSpan w:val="3"/>
            <w:tcBorders>
              <w:top w:val="single" w:sz="4" w:space="0" w:color="auto"/>
              <w:left w:val="single" w:sz="4" w:space="0" w:color="auto"/>
              <w:bottom w:val="single" w:sz="4" w:space="0" w:color="auto"/>
              <w:right w:val="single" w:sz="4" w:space="0" w:color="auto"/>
            </w:tcBorders>
          </w:tcPr>
          <w:p w:rsidR="002D7FC3" w:rsidRPr="00F014A2" w:rsidRDefault="002D7FC3" w:rsidP="002D7FC3">
            <w:pPr>
              <w:widowControl w:val="0"/>
              <w:suppressAutoHyphens/>
              <w:snapToGrid w:val="0"/>
              <w:jc w:val="both"/>
              <w:rPr>
                <w:rFonts w:asciiTheme="minorHAnsi" w:eastAsia="Arial" w:hAnsiTheme="minorHAnsi" w:cstheme="minorHAnsi"/>
                <w:kern w:val="2"/>
                <w:lang w:eastAsia="ar-SA"/>
              </w:rPr>
            </w:pPr>
          </w:p>
        </w:tc>
      </w:tr>
      <w:tr w:rsidR="002D7FC3" w:rsidRPr="00F014A2" w:rsidTr="00D31731">
        <w:tc>
          <w:tcPr>
            <w:tcW w:w="5003" w:type="dxa"/>
            <w:gridSpan w:val="2"/>
            <w:tcBorders>
              <w:top w:val="single" w:sz="4" w:space="0" w:color="auto"/>
              <w:left w:val="single" w:sz="4" w:space="0" w:color="auto"/>
              <w:bottom w:val="single" w:sz="4" w:space="0" w:color="auto"/>
              <w:right w:val="single" w:sz="4" w:space="0" w:color="auto"/>
            </w:tcBorders>
          </w:tcPr>
          <w:p w:rsidR="002D7FC3" w:rsidRPr="00F014A2" w:rsidRDefault="002D7FC3" w:rsidP="002D7FC3">
            <w:pPr>
              <w:widowControl w:val="0"/>
              <w:suppressAutoHyphens/>
              <w:snapToGrid w:val="0"/>
              <w:jc w:val="both"/>
              <w:rPr>
                <w:rFonts w:asciiTheme="minorHAnsi" w:eastAsia="Arial" w:hAnsiTheme="minorHAnsi" w:cstheme="minorHAnsi"/>
                <w:kern w:val="2"/>
                <w:lang w:eastAsia="ar-SA"/>
              </w:rPr>
            </w:pPr>
            <w:r w:rsidRPr="00F014A2">
              <w:rPr>
                <w:rFonts w:asciiTheme="minorHAnsi" w:hAnsiTheme="minorHAnsi" w:cstheme="minorHAnsi"/>
              </w:rPr>
              <w:t>Bankas rekvizīti:</w:t>
            </w:r>
          </w:p>
        </w:tc>
        <w:tc>
          <w:tcPr>
            <w:tcW w:w="4069" w:type="dxa"/>
            <w:gridSpan w:val="3"/>
            <w:tcBorders>
              <w:top w:val="single" w:sz="4" w:space="0" w:color="auto"/>
              <w:left w:val="single" w:sz="4" w:space="0" w:color="auto"/>
              <w:bottom w:val="single" w:sz="4" w:space="0" w:color="auto"/>
              <w:right w:val="single" w:sz="4" w:space="0" w:color="auto"/>
            </w:tcBorders>
          </w:tcPr>
          <w:p w:rsidR="002D7FC3" w:rsidRPr="00F014A2" w:rsidRDefault="002D7FC3" w:rsidP="002D7FC3">
            <w:pPr>
              <w:widowControl w:val="0"/>
              <w:suppressAutoHyphens/>
              <w:snapToGrid w:val="0"/>
              <w:jc w:val="both"/>
              <w:rPr>
                <w:rFonts w:asciiTheme="minorHAnsi" w:hAnsiTheme="minorHAnsi" w:cstheme="minorHAnsi"/>
              </w:rPr>
            </w:pPr>
            <w:r w:rsidRPr="00F014A2">
              <w:rPr>
                <w:rFonts w:asciiTheme="minorHAnsi" w:hAnsiTheme="minorHAnsi" w:cstheme="minorHAnsi"/>
              </w:rPr>
              <w:t>Bankas nosaukums:</w:t>
            </w:r>
          </w:p>
          <w:p w:rsidR="002D7FC3" w:rsidRPr="00F014A2" w:rsidRDefault="002D7FC3" w:rsidP="002D7FC3">
            <w:pPr>
              <w:widowControl w:val="0"/>
              <w:suppressAutoHyphens/>
              <w:snapToGrid w:val="0"/>
              <w:jc w:val="both"/>
              <w:rPr>
                <w:rFonts w:asciiTheme="minorHAnsi" w:hAnsiTheme="minorHAnsi" w:cstheme="minorHAnsi"/>
              </w:rPr>
            </w:pPr>
            <w:r w:rsidRPr="00F014A2">
              <w:rPr>
                <w:rFonts w:asciiTheme="minorHAnsi" w:hAnsiTheme="minorHAnsi" w:cstheme="minorHAnsi"/>
              </w:rPr>
              <w:t>Bankas kods:</w:t>
            </w:r>
          </w:p>
          <w:p w:rsidR="002D7FC3" w:rsidRPr="00F014A2" w:rsidRDefault="002D7FC3" w:rsidP="002D7FC3">
            <w:pPr>
              <w:widowControl w:val="0"/>
              <w:suppressAutoHyphens/>
              <w:snapToGrid w:val="0"/>
              <w:jc w:val="both"/>
              <w:rPr>
                <w:rFonts w:asciiTheme="minorHAnsi" w:eastAsia="Arial" w:hAnsiTheme="minorHAnsi" w:cstheme="minorHAnsi"/>
                <w:kern w:val="2"/>
                <w:lang w:eastAsia="ar-SA"/>
              </w:rPr>
            </w:pPr>
            <w:r w:rsidRPr="00F014A2">
              <w:rPr>
                <w:rFonts w:asciiTheme="minorHAnsi" w:hAnsiTheme="minorHAnsi" w:cstheme="minorHAnsi"/>
              </w:rPr>
              <w:t>Konta numurs:</w:t>
            </w:r>
          </w:p>
        </w:tc>
      </w:tr>
      <w:tr w:rsidR="002D7FC3" w:rsidRPr="00F014A2" w:rsidTr="00D31731">
        <w:tc>
          <w:tcPr>
            <w:tcW w:w="5003" w:type="dxa"/>
            <w:gridSpan w:val="2"/>
            <w:tcBorders>
              <w:top w:val="single" w:sz="4" w:space="0" w:color="auto"/>
              <w:left w:val="single" w:sz="4" w:space="0" w:color="auto"/>
              <w:bottom w:val="single" w:sz="4" w:space="0" w:color="auto"/>
              <w:right w:val="single" w:sz="4" w:space="0" w:color="auto"/>
            </w:tcBorders>
          </w:tcPr>
          <w:p w:rsidR="002D7FC3" w:rsidRPr="00F014A2" w:rsidRDefault="002D7FC3" w:rsidP="002D7FC3">
            <w:pPr>
              <w:widowControl w:val="0"/>
              <w:suppressAutoHyphens/>
              <w:snapToGrid w:val="0"/>
              <w:jc w:val="both"/>
              <w:rPr>
                <w:rFonts w:asciiTheme="minorHAnsi" w:eastAsia="Arial" w:hAnsiTheme="minorHAnsi" w:cstheme="minorHAnsi"/>
                <w:kern w:val="2"/>
                <w:lang w:eastAsia="ar-SA"/>
              </w:rPr>
            </w:pPr>
            <w:r w:rsidRPr="00F014A2">
              <w:rPr>
                <w:rFonts w:asciiTheme="minorHAnsi" w:hAnsiTheme="minorHAnsi" w:cstheme="minorHAnsi"/>
              </w:rPr>
              <w:t>Tālruņa numurs:</w:t>
            </w:r>
          </w:p>
        </w:tc>
        <w:tc>
          <w:tcPr>
            <w:tcW w:w="4069" w:type="dxa"/>
            <w:gridSpan w:val="3"/>
            <w:tcBorders>
              <w:top w:val="single" w:sz="4" w:space="0" w:color="auto"/>
              <w:left w:val="single" w:sz="4" w:space="0" w:color="auto"/>
              <w:bottom w:val="single" w:sz="4" w:space="0" w:color="auto"/>
              <w:right w:val="single" w:sz="4" w:space="0" w:color="auto"/>
            </w:tcBorders>
          </w:tcPr>
          <w:p w:rsidR="002D7FC3" w:rsidRPr="00F014A2" w:rsidRDefault="002D7FC3" w:rsidP="002D7FC3">
            <w:pPr>
              <w:widowControl w:val="0"/>
              <w:suppressAutoHyphens/>
              <w:snapToGrid w:val="0"/>
              <w:jc w:val="both"/>
              <w:rPr>
                <w:rFonts w:asciiTheme="minorHAnsi" w:eastAsia="Arial" w:hAnsiTheme="minorHAnsi" w:cstheme="minorHAnsi"/>
                <w:kern w:val="2"/>
                <w:lang w:eastAsia="ar-SA"/>
              </w:rPr>
            </w:pPr>
          </w:p>
        </w:tc>
      </w:tr>
      <w:tr w:rsidR="002D7FC3" w:rsidRPr="00F014A2" w:rsidTr="00D31731">
        <w:tc>
          <w:tcPr>
            <w:tcW w:w="5003" w:type="dxa"/>
            <w:gridSpan w:val="2"/>
            <w:tcBorders>
              <w:top w:val="single" w:sz="4" w:space="0" w:color="auto"/>
              <w:left w:val="single" w:sz="4" w:space="0" w:color="auto"/>
              <w:bottom w:val="single" w:sz="4" w:space="0" w:color="auto"/>
              <w:right w:val="single" w:sz="4" w:space="0" w:color="auto"/>
            </w:tcBorders>
          </w:tcPr>
          <w:p w:rsidR="002D7FC3" w:rsidRPr="00F014A2" w:rsidRDefault="002D7FC3" w:rsidP="002D7FC3">
            <w:pPr>
              <w:widowControl w:val="0"/>
              <w:suppressAutoHyphens/>
              <w:snapToGrid w:val="0"/>
              <w:jc w:val="both"/>
              <w:rPr>
                <w:rFonts w:asciiTheme="minorHAnsi" w:eastAsia="Arial" w:hAnsiTheme="minorHAnsi" w:cstheme="minorHAnsi"/>
                <w:kern w:val="2"/>
                <w:lang w:eastAsia="ar-SA"/>
              </w:rPr>
            </w:pPr>
            <w:r w:rsidRPr="00F014A2">
              <w:rPr>
                <w:rFonts w:asciiTheme="minorHAnsi" w:hAnsiTheme="minorHAnsi" w:cstheme="minorHAnsi"/>
              </w:rPr>
              <w:t>Faksa numurs:</w:t>
            </w:r>
          </w:p>
        </w:tc>
        <w:tc>
          <w:tcPr>
            <w:tcW w:w="4069" w:type="dxa"/>
            <w:gridSpan w:val="3"/>
            <w:tcBorders>
              <w:top w:val="single" w:sz="4" w:space="0" w:color="auto"/>
              <w:left w:val="single" w:sz="4" w:space="0" w:color="auto"/>
              <w:bottom w:val="single" w:sz="4" w:space="0" w:color="auto"/>
              <w:right w:val="single" w:sz="4" w:space="0" w:color="auto"/>
            </w:tcBorders>
          </w:tcPr>
          <w:p w:rsidR="002D7FC3" w:rsidRPr="00F014A2" w:rsidRDefault="002D7FC3" w:rsidP="002D7FC3">
            <w:pPr>
              <w:widowControl w:val="0"/>
              <w:suppressAutoHyphens/>
              <w:snapToGrid w:val="0"/>
              <w:jc w:val="both"/>
              <w:rPr>
                <w:rFonts w:asciiTheme="minorHAnsi" w:eastAsia="Arial" w:hAnsiTheme="minorHAnsi" w:cstheme="minorHAnsi"/>
                <w:kern w:val="2"/>
                <w:lang w:eastAsia="ar-SA"/>
              </w:rPr>
            </w:pPr>
          </w:p>
        </w:tc>
      </w:tr>
      <w:tr w:rsidR="002D7FC3" w:rsidRPr="00F014A2" w:rsidTr="00D31731">
        <w:tc>
          <w:tcPr>
            <w:tcW w:w="5003" w:type="dxa"/>
            <w:gridSpan w:val="2"/>
            <w:tcBorders>
              <w:top w:val="single" w:sz="4" w:space="0" w:color="auto"/>
              <w:left w:val="single" w:sz="4" w:space="0" w:color="auto"/>
              <w:bottom w:val="single" w:sz="4" w:space="0" w:color="auto"/>
              <w:right w:val="single" w:sz="4" w:space="0" w:color="auto"/>
            </w:tcBorders>
          </w:tcPr>
          <w:p w:rsidR="002D7FC3" w:rsidRPr="00F014A2" w:rsidRDefault="002D7FC3" w:rsidP="002D7FC3">
            <w:pPr>
              <w:widowControl w:val="0"/>
              <w:suppressAutoHyphens/>
              <w:snapToGrid w:val="0"/>
              <w:jc w:val="both"/>
              <w:rPr>
                <w:rFonts w:asciiTheme="minorHAnsi" w:eastAsia="Arial" w:hAnsiTheme="minorHAnsi" w:cstheme="minorHAnsi"/>
                <w:kern w:val="2"/>
                <w:lang w:eastAsia="ar-SA"/>
              </w:rPr>
            </w:pPr>
            <w:r w:rsidRPr="00F014A2">
              <w:rPr>
                <w:rFonts w:asciiTheme="minorHAnsi" w:hAnsiTheme="minorHAnsi" w:cstheme="minorHAnsi"/>
              </w:rPr>
              <w:t>E-pasta adrese:</w:t>
            </w:r>
          </w:p>
        </w:tc>
        <w:tc>
          <w:tcPr>
            <w:tcW w:w="4069" w:type="dxa"/>
            <w:gridSpan w:val="3"/>
            <w:tcBorders>
              <w:top w:val="single" w:sz="4" w:space="0" w:color="auto"/>
              <w:left w:val="single" w:sz="4" w:space="0" w:color="auto"/>
              <w:bottom w:val="single" w:sz="4" w:space="0" w:color="auto"/>
              <w:right w:val="single" w:sz="4" w:space="0" w:color="auto"/>
            </w:tcBorders>
          </w:tcPr>
          <w:p w:rsidR="002D7FC3" w:rsidRPr="00F014A2" w:rsidRDefault="002D7FC3" w:rsidP="002D7FC3">
            <w:pPr>
              <w:widowControl w:val="0"/>
              <w:suppressAutoHyphens/>
              <w:snapToGrid w:val="0"/>
              <w:jc w:val="both"/>
              <w:rPr>
                <w:rFonts w:asciiTheme="minorHAnsi" w:eastAsia="Arial" w:hAnsiTheme="minorHAnsi" w:cstheme="minorHAnsi"/>
                <w:kern w:val="2"/>
                <w:lang w:eastAsia="ar-SA"/>
              </w:rPr>
            </w:pPr>
          </w:p>
        </w:tc>
      </w:tr>
      <w:tr w:rsidR="002D7FC3" w:rsidRPr="00F014A2" w:rsidTr="00D31731">
        <w:tc>
          <w:tcPr>
            <w:tcW w:w="5003" w:type="dxa"/>
            <w:gridSpan w:val="2"/>
            <w:tcBorders>
              <w:top w:val="single" w:sz="4" w:space="0" w:color="auto"/>
              <w:left w:val="single" w:sz="4" w:space="0" w:color="auto"/>
              <w:bottom w:val="single" w:sz="4" w:space="0" w:color="auto"/>
              <w:right w:val="single" w:sz="4" w:space="0" w:color="auto"/>
            </w:tcBorders>
          </w:tcPr>
          <w:p w:rsidR="002D7FC3" w:rsidRPr="00F014A2" w:rsidRDefault="002D7FC3" w:rsidP="002D7FC3">
            <w:pPr>
              <w:widowControl w:val="0"/>
              <w:suppressAutoHyphens/>
              <w:snapToGrid w:val="0"/>
              <w:jc w:val="both"/>
              <w:rPr>
                <w:rFonts w:asciiTheme="minorHAnsi" w:hAnsiTheme="minorHAnsi" w:cstheme="minorHAnsi"/>
              </w:rPr>
            </w:pPr>
            <w:r w:rsidRPr="00F014A2">
              <w:rPr>
                <w:rFonts w:asciiTheme="minorHAnsi" w:hAnsiTheme="minorHAnsi" w:cstheme="minorHAnsi"/>
              </w:rPr>
              <w:t>Interneta adrese:</w:t>
            </w:r>
          </w:p>
        </w:tc>
        <w:tc>
          <w:tcPr>
            <w:tcW w:w="4069" w:type="dxa"/>
            <w:gridSpan w:val="3"/>
            <w:tcBorders>
              <w:top w:val="single" w:sz="4" w:space="0" w:color="auto"/>
              <w:left w:val="single" w:sz="4" w:space="0" w:color="auto"/>
              <w:bottom w:val="single" w:sz="4" w:space="0" w:color="auto"/>
              <w:right w:val="single" w:sz="4" w:space="0" w:color="auto"/>
            </w:tcBorders>
          </w:tcPr>
          <w:p w:rsidR="002D7FC3" w:rsidRPr="00F014A2" w:rsidRDefault="002D7FC3" w:rsidP="002D7FC3">
            <w:pPr>
              <w:widowControl w:val="0"/>
              <w:suppressAutoHyphens/>
              <w:snapToGrid w:val="0"/>
              <w:jc w:val="both"/>
              <w:rPr>
                <w:rFonts w:asciiTheme="minorHAnsi" w:eastAsia="Arial" w:hAnsiTheme="minorHAnsi" w:cstheme="minorHAnsi"/>
                <w:kern w:val="2"/>
                <w:lang w:eastAsia="ar-SA"/>
              </w:rPr>
            </w:pPr>
          </w:p>
        </w:tc>
      </w:tr>
      <w:tr w:rsidR="002D7FC3" w:rsidRPr="00F014A2" w:rsidTr="00D31731">
        <w:trPr>
          <w:cantSplit/>
        </w:trPr>
        <w:tc>
          <w:tcPr>
            <w:tcW w:w="9072" w:type="dxa"/>
            <w:gridSpan w:val="5"/>
            <w:tcBorders>
              <w:top w:val="single" w:sz="4" w:space="0" w:color="auto"/>
              <w:left w:val="single" w:sz="4" w:space="0" w:color="auto"/>
              <w:bottom w:val="single" w:sz="4" w:space="0" w:color="auto"/>
              <w:right w:val="single" w:sz="4" w:space="0" w:color="auto"/>
            </w:tcBorders>
            <w:shd w:val="clear" w:color="auto" w:fill="F3F3F3"/>
          </w:tcPr>
          <w:p w:rsidR="002D7FC3" w:rsidRPr="00F014A2" w:rsidRDefault="002D7FC3" w:rsidP="002D7FC3">
            <w:pPr>
              <w:jc w:val="both"/>
              <w:outlineLvl w:val="6"/>
              <w:rPr>
                <w:rFonts w:asciiTheme="minorHAnsi" w:hAnsiTheme="minorHAnsi" w:cstheme="minorHAnsi"/>
                <w:b/>
                <w:lang w:eastAsia="lv-LV"/>
              </w:rPr>
            </w:pPr>
            <w:r w:rsidRPr="00F014A2">
              <w:rPr>
                <w:rFonts w:asciiTheme="minorHAnsi" w:hAnsiTheme="minorHAnsi" w:cstheme="minorHAnsi"/>
                <w:b/>
                <w:lang w:eastAsia="lv-LV"/>
              </w:rPr>
              <w:t xml:space="preserve">Informācija par pretendenta kontaktpersonu </w:t>
            </w:r>
          </w:p>
        </w:tc>
      </w:tr>
      <w:tr w:rsidR="002D7FC3" w:rsidRPr="00F014A2" w:rsidTr="00CA76AC">
        <w:trPr>
          <w:cantSplit/>
        </w:trPr>
        <w:tc>
          <w:tcPr>
            <w:tcW w:w="2410" w:type="dxa"/>
            <w:tcBorders>
              <w:top w:val="single" w:sz="4" w:space="0" w:color="auto"/>
              <w:left w:val="single" w:sz="4" w:space="0" w:color="auto"/>
              <w:bottom w:val="single" w:sz="4" w:space="0" w:color="auto"/>
              <w:right w:val="single" w:sz="4" w:space="0" w:color="auto"/>
            </w:tcBorders>
          </w:tcPr>
          <w:p w:rsidR="002D7FC3" w:rsidRPr="00F014A2" w:rsidRDefault="002D7FC3" w:rsidP="002D7FC3">
            <w:pPr>
              <w:jc w:val="both"/>
              <w:rPr>
                <w:rFonts w:asciiTheme="minorHAnsi" w:hAnsiTheme="minorHAnsi" w:cstheme="minorHAnsi"/>
              </w:rPr>
            </w:pPr>
            <w:r w:rsidRPr="00F014A2">
              <w:rPr>
                <w:rFonts w:asciiTheme="minorHAnsi" w:hAnsiTheme="minorHAnsi" w:cstheme="minorHAnsi"/>
              </w:rPr>
              <w:t>Vārds, uzvārds:</w:t>
            </w:r>
          </w:p>
        </w:tc>
        <w:tc>
          <w:tcPr>
            <w:tcW w:w="6662" w:type="dxa"/>
            <w:gridSpan w:val="4"/>
            <w:tcBorders>
              <w:top w:val="single" w:sz="4" w:space="0" w:color="auto"/>
              <w:left w:val="single" w:sz="4" w:space="0" w:color="auto"/>
              <w:bottom w:val="single" w:sz="4" w:space="0" w:color="auto"/>
              <w:right w:val="single" w:sz="4" w:space="0" w:color="auto"/>
            </w:tcBorders>
          </w:tcPr>
          <w:p w:rsidR="002D7FC3" w:rsidRPr="00F014A2" w:rsidRDefault="002D7FC3" w:rsidP="002D7FC3">
            <w:pPr>
              <w:jc w:val="both"/>
              <w:rPr>
                <w:rFonts w:asciiTheme="minorHAnsi" w:hAnsiTheme="minorHAnsi" w:cstheme="minorHAnsi"/>
              </w:rPr>
            </w:pPr>
          </w:p>
        </w:tc>
      </w:tr>
      <w:tr w:rsidR="002D7FC3" w:rsidRPr="00F014A2" w:rsidTr="00CA76AC">
        <w:trPr>
          <w:cantSplit/>
        </w:trPr>
        <w:tc>
          <w:tcPr>
            <w:tcW w:w="2410" w:type="dxa"/>
            <w:tcBorders>
              <w:top w:val="single" w:sz="4" w:space="0" w:color="auto"/>
              <w:left w:val="single" w:sz="4" w:space="0" w:color="auto"/>
              <w:bottom w:val="single" w:sz="4" w:space="0" w:color="auto"/>
              <w:right w:val="single" w:sz="4" w:space="0" w:color="auto"/>
            </w:tcBorders>
          </w:tcPr>
          <w:p w:rsidR="002D7FC3" w:rsidRPr="00F014A2" w:rsidRDefault="002D7FC3" w:rsidP="002D7FC3">
            <w:pPr>
              <w:jc w:val="both"/>
              <w:rPr>
                <w:rFonts w:asciiTheme="minorHAnsi" w:hAnsiTheme="minorHAnsi" w:cstheme="minorHAnsi"/>
              </w:rPr>
            </w:pPr>
            <w:r w:rsidRPr="00F014A2">
              <w:rPr>
                <w:rFonts w:asciiTheme="minorHAnsi" w:hAnsiTheme="minorHAnsi" w:cstheme="minorHAnsi"/>
              </w:rPr>
              <w:t>Ieņemamais amats:</w:t>
            </w:r>
          </w:p>
        </w:tc>
        <w:tc>
          <w:tcPr>
            <w:tcW w:w="6662" w:type="dxa"/>
            <w:gridSpan w:val="4"/>
            <w:tcBorders>
              <w:top w:val="single" w:sz="4" w:space="0" w:color="auto"/>
              <w:left w:val="single" w:sz="4" w:space="0" w:color="auto"/>
              <w:bottom w:val="single" w:sz="4" w:space="0" w:color="auto"/>
              <w:right w:val="single" w:sz="4" w:space="0" w:color="auto"/>
            </w:tcBorders>
          </w:tcPr>
          <w:p w:rsidR="002D7FC3" w:rsidRPr="00F014A2" w:rsidRDefault="002D7FC3" w:rsidP="002D7FC3">
            <w:pPr>
              <w:jc w:val="both"/>
              <w:rPr>
                <w:rFonts w:asciiTheme="minorHAnsi" w:hAnsiTheme="minorHAnsi" w:cstheme="minorHAnsi"/>
              </w:rPr>
            </w:pPr>
          </w:p>
        </w:tc>
      </w:tr>
      <w:tr w:rsidR="002D7FC3" w:rsidRPr="00F014A2" w:rsidTr="00CA76AC">
        <w:trPr>
          <w:cantSplit/>
        </w:trPr>
        <w:tc>
          <w:tcPr>
            <w:tcW w:w="2410" w:type="dxa"/>
            <w:tcBorders>
              <w:top w:val="single" w:sz="4" w:space="0" w:color="auto"/>
              <w:left w:val="single" w:sz="4" w:space="0" w:color="auto"/>
              <w:bottom w:val="single" w:sz="4" w:space="0" w:color="auto"/>
              <w:right w:val="single" w:sz="4" w:space="0" w:color="auto"/>
            </w:tcBorders>
          </w:tcPr>
          <w:p w:rsidR="002D7FC3" w:rsidRPr="00F014A2" w:rsidRDefault="002D7FC3" w:rsidP="002D7FC3">
            <w:pPr>
              <w:jc w:val="both"/>
              <w:rPr>
                <w:rFonts w:asciiTheme="minorHAnsi" w:hAnsiTheme="minorHAnsi" w:cstheme="minorHAnsi"/>
              </w:rPr>
            </w:pPr>
            <w:r w:rsidRPr="00F014A2">
              <w:rPr>
                <w:rFonts w:asciiTheme="minorHAnsi" w:hAnsiTheme="minorHAnsi" w:cstheme="minorHAnsi"/>
              </w:rPr>
              <w:t>Tālrunis:</w:t>
            </w:r>
          </w:p>
        </w:tc>
        <w:tc>
          <w:tcPr>
            <w:tcW w:w="3017" w:type="dxa"/>
            <w:gridSpan w:val="2"/>
            <w:tcBorders>
              <w:top w:val="single" w:sz="4" w:space="0" w:color="auto"/>
              <w:left w:val="single" w:sz="4" w:space="0" w:color="auto"/>
              <w:bottom w:val="single" w:sz="4" w:space="0" w:color="auto"/>
              <w:right w:val="single" w:sz="4" w:space="0" w:color="auto"/>
            </w:tcBorders>
          </w:tcPr>
          <w:p w:rsidR="002D7FC3" w:rsidRPr="00F014A2" w:rsidRDefault="002D7FC3" w:rsidP="002D7FC3">
            <w:pPr>
              <w:jc w:val="both"/>
              <w:rPr>
                <w:rFonts w:asciiTheme="minorHAnsi" w:hAnsiTheme="minorHAnsi" w:cstheme="minorHAnsi"/>
              </w:rPr>
            </w:pPr>
          </w:p>
        </w:tc>
        <w:tc>
          <w:tcPr>
            <w:tcW w:w="906" w:type="dxa"/>
            <w:tcBorders>
              <w:top w:val="single" w:sz="4" w:space="0" w:color="auto"/>
              <w:left w:val="single" w:sz="4" w:space="0" w:color="auto"/>
              <w:bottom w:val="single" w:sz="4" w:space="0" w:color="auto"/>
              <w:right w:val="single" w:sz="4" w:space="0" w:color="auto"/>
            </w:tcBorders>
          </w:tcPr>
          <w:p w:rsidR="002D7FC3" w:rsidRPr="00F014A2" w:rsidRDefault="002D7FC3" w:rsidP="002D7FC3">
            <w:pPr>
              <w:jc w:val="both"/>
              <w:rPr>
                <w:rFonts w:asciiTheme="minorHAnsi" w:hAnsiTheme="minorHAnsi" w:cstheme="minorHAnsi"/>
              </w:rPr>
            </w:pPr>
            <w:smartTag w:uri="schemas-tilde-lv/tildestengine" w:element="veidnes">
              <w:smartTagPr>
                <w:attr w:name="text" w:val="Fakss"/>
                <w:attr w:name="id" w:val="-1"/>
                <w:attr w:name="baseform" w:val="faks|s"/>
              </w:smartTagPr>
              <w:r w:rsidRPr="00F014A2">
                <w:rPr>
                  <w:rFonts w:asciiTheme="minorHAnsi" w:hAnsiTheme="minorHAnsi" w:cstheme="minorHAnsi"/>
                </w:rPr>
                <w:t>Fakss</w:t>
              </w:r>
            </w:smartTag>
            <w:r w:rsidRPr="00F014A2">
              <w:rPr>
                <w:rFonts w:asciiTheme="minorHAnsi" w:hAnsiTheme="minorHAnsi" w:cstheme="minorHAnsi"/>
              </w:rPr>
              <w:t>:</w:t>
            </w:r>
          </w:p>
        </w:tc>
        <w:tc>
          <w:tcPr>
            <w:tcW w:w="2739" w:type="dxa"/>
            <w:tcBorders>
              <w:top w:val="single" w:sz="4" w:space="0" w:color="auto"/>
              <w:left w:val="single" w:sz="4" w:space="0" w:color="auto"/>
              <w:bottom w:val="single" w:sz="4" w:space="0" w:color="auto"/>
              <w:right w:val="single" w:sz="4" w:space="0" w:color="auto"/>
            </w:tcBorders>
          </w:tcPr>
          <w:p w:rsidR="002D7FC3" w:rsidRPr="00F014A2" w:rsidRDefault="002D7FC3" w:rsidP="002D7FC3">
            <w:pPr>
              <w:jc w:val="both"/>
              <w:rPr>
                <w:rFonts w:asciiTheme="minorHAnsi" w:hAnsiTheme="minorHAnsi" w:cstheme="minorHAnsi"/>
              </w:rPr>
            </w:pPr>
          </w:p>
        </w:tc>
      </w:tr>
      <w:tr w:rsidR="002D7FC3" w:rsidRPr="00F014A2" w:rsidTr="00CA76AC">
        <w:trPr>
          <w:cantSplit/>
        </w:trPr>
        <w:tc>
          <w:tcPr>
            <w:tcW w:w="2410" w:type="dxa"/>
            <w:tcBorders>
              <w:top w:val="single" w:sz="4" w:space="0" w:color="auto"/>
              <w:left w:val="single" w:sz="4" w:space="0" w:color="auto"/>
              <w:bottom w:val="single" w:sz="4" w:space="0" w:color="auto"/>
              <w:right w:val="single" w:sz="4" w:space="0" w:color="auto"/>
            </w:tcBorders>
          </w:tcPr>
          <w:p w:rsidR="002D7FC3" w:rsidRPr="00F014A2" w:rsidRDefault="002D7FC3" w:rsidP="002D7FC3">
            <w:pPr>
              <w:jc w:val="both"/>
              <w:rPr>
                <w:rFonts w:asciiTheme="minorHAnsi" w:hAnsiTheme="minorHAnsi" w:cstheme="minorHAnsi"/>
              </w:rPr>
            </w:pPr>
            <w:r w:rsidRPr="00F014A2">
              <w:rPr>
                <w:rFonts w:asciiTheme="minorHAnsi" w:hAnsiTheme="minorHAnsi" w:cstheme="minorHAnsi"/>
              </w:rPr>
              <w:t>E-pasta adrese:</w:t>
            </w:r>
          </w:p>
        </w:tc>
        <w:tc>
          <w:tcPr>
            <w:tcW w:w="6662" w:type="dxa"/>
            <w:gridSpan w:val="4"/>
            <w:tcBorders>
              <w:top w:val="single" w:sz="4" w:space="0" w:color="auto"/>
              <w:left w:val="single" w:sz="4" w:space="0" w:color="auto"/>
              <w:bottom w:val="single" w:sz="4" w:space="0" w:color="auto"/>
              <w:right w:val="single" w:sz="4" w:space="0" w:color="auto"/>
            </w:tcBorders>
          </w:tcPr>
          <w:p w:rsidR="002D7FC3" w:rsidRPr="00F014A2" w:rsidRDefault="002D7FC3" w:rsidP="002D7FC3">
            <w:pPr>
              <w:jc w:val="both"/>
              <w:rPr>
                <w:rFonts w:asciiTheme="minorHAnsi" w:hAnsiTheme="minorHAnsi" w:cstheme="minorHAnsi"/>
              </w:rPr>
            </w:pPr>
          </w:p>
        </w:tc>
      </w:tr>
    </w:tbl>
    <w:p w:rsidR="002D7FC3" w:rsidRPr="00F014A2" w:rsidRDefault="002D7FC3" w:rsidP="002D7FC3">
      <w:pPr>
        <w:tabs>
          <w:tab w:val="left" w:pos="935"/>
        </w:tabs>
        <w:jc w:val="both"/>
        <w:rPr>
          <w:rFonts w:asciiTheme="minorHAnsi" w:hAnsiTheme="minorHAnsi" w:cstheme="minorHAnsi"/>
          <w:lang w:eastAsia="en-US"/>
        </w:rPr>
      </w:pPr>
    </w:p>
    <w:p w:rsidR="002D7FC3" w:rsidRPr="00F014A2" w:rsidRDefault="002D7FC3" w:rsidP="002D7FC3">
      <w:pPr>
        <w:tabs>
          <w:tab w:val="left" w:pos="935"/>
        </w:tabs>
        <w:jc w:val="both"/>
        <w:rPr>
          <w:rFonts w:asciiTheme="minorHAnsi" w:hAnsiTheme="minorHAnsi" w:cstheme="minorHAnsi"/>
          <w:lang w:eastAsia="en-US"/>
        </w:rPr>
      </w:pP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0F7CC1" w:rsidRPr="00F014A2" w:rsidRDefault="000F7CC1" w:rsidP="00D621B4">
      <w:pPr>
        <w:widowControl w:val="0"/>
        <w:tabs>
          <w:tab w:val="left" w:pos="935"/>
          <w:tab w:val="left" w:pos="2835"/>
        </w:tabs>
        <w:rPr>
          <w:rFonts w:asciiTheme="minorHAnsi" w:hAnsiTheme="minorHAnsi" w:cstheme="minorHAnsi"/>
          <w:b/>
          <w:lang w:eastAsia="en-US"/>
        </w:rPr>
      </w:pPr>
    </w:p>
    <w:p w:rsidR="000F7CC1" w:rsidRPr="00F014A2" w:rsidRDefault="000F7CC1" w:rsidP="00CA76AC">
      <w:pPr>
        <w:widowControl w:val="0"/>
        <w:tabs>
          <w:tab w:val="left" w:pos="935"/>
          <w:tab w:val="left" w:pos="2835"/>
        </w:tabs>
        <w:jc w:val="right"/>
        <w:rPr>
          <w:rFonts w:asciiTheme="minorHAnsi" w:hAnsiTheme="minorHAnsi" w:cstheme="minorHAnsi"/>
          <w:b/>
          <w:lang w:eastAsia="en-US"/>
        </w:rPr>
        <w:sectPr w:rsidR="000F7CC1" w:rsidRPr="00F014A2" w:rsidSect="00F9071B">
          <w:footerReference w:type="even" r:id="rId11"/>
          <w:footerReference w:type="default" r:id="rId12"/>
          <w:pgSz w:w="11906" w:h="16838"/>
          <w:pgMar w:top="1134" w:right="851" w:bottom="1276" w:left="1701" w:header="709" w:footer="709" w:gutter="0"/>
          <w:cols w:space="708"/>
          <w:docGrid w:linePitch="360"/>
        </w:sectPr>
      </w:pPr>
    </w:p>
    <w:p w:rsidR="000F7CC1" w:rsidRPr="00F014A2" w:rsidRDefault="003945F1" w:rsidP="004E6F6E">
      <w:pPr>
        <w:widowControl w:val="0"/>
        <w:tabs>
          <w:tab w:val="left" w:pos="935"/>
          <w:tab w:val="left" w:pos="2835"/>
        </w:tabs>
        <w:jc w:val="right"/>
        <w:rPr>
          <w:rFonts w:asciiTheme="minorHAnsi" w:hAnsiTheme="minorHAnsi" w:cstheme="minorHAnsi"/>
          <w:b/>
          <w:lang w:eastAsia="en-US"/>
        </w:rPr>
      </w:pPr>
      <w:r w:rsidRPr="00F014A2">
        <w:rPr>
          <w:rFonts w:asciiTheme="minorHAnsi" w:hAnsiTheme="minorHAnsi" w:cstheme="minorHAnsi"/>
          <w:b/>
          <w:lang w:eastAsia="en-US"/>
        </w:rPr>
        <w:lastRenderedPageBreak/>
        <w:t>Iepirkuma</w:t>
      </w:r>
      <w:r w:rsidR="002851B1" w:rsidRPr="00F014A2">
        <w:rPr>
          <w:rFonts w:asciiTheme="minorHAnsi" w:hAnsiTheme="minorHAnsi" w:cstheme="minorHAnsi"/>
          <w:b/>
          <w:lang w:eastAsia="en-US"/>
        </w:rPr>
        <w:t xml:space="preserve"> </w:t>
      </w:r>
      <w:r w:rsidR="00AD395B" w:rsidRPr="00F014A2">
        <w:rPr>
          <w:rFonts w:asciiTheme="minorHAnsi" w:hAnsiTheme="minorHAnsi" w:cstheme="minorHAnsi"/>
          <w:b/>
          <w:lang w:eastAsia="en-US"/>
        </w:rPr>
        <w:t xml:space="preserve">(id.nr. </w:t>
      </w:r>
      <w:r w:rsidR="00EB3261" w:rsidRPr="00F014A2">
        <w:rPr>
          <w:rFonts w:asciiTheme="minorHAnsi" w:hAnsiTheme="minorHAnsi" w:cstheme="minorHAnsi"/>
          <w:b/>
          <w:lang w:eastAsia="en-US"/>
        </w:rPr>
        <w:t>NND/201</w:t>
      </w:r>
      <w:r w:rsidR="00B633F3">
        <w:rPr>
          <w:rFonts w:asciiTheme="minorHAnsi" w:hAnsiTheme="minorHAnsi" w:cstheme="minorHAnsi"/>
          <w:b/>
          <w:lang w:eastAsia="en-US"/>
        </w:rPr>
        <w:t>8</w:t>
      </w:r>
      <w:r w:rsidR="00EB3261" w:rsidRPr="00F014A2">
        <w:rPr>
          <w:rFonts w:asciiTheme="minorHAnsi" w:hAnsiTheme="minorHAnsi" w:cstheme="minorHAnsi"/>
          <w:b/>
          <w:lang w:eastAsia="en-US"/>
        </w:rPr>
        <w:t>/</w:t>
      </w:r>
      <w:r w:rsidR="00B633F3">
        <w:rPr>
          <w:rFonts w:asciiTheme="minorHAnsi" w:hAnsiTheme="minorHAnsi" w:cstheme="minorHAnsi"/>
          <w:b/>
          <w:lang w:eastAsia="en-US"/>
        </w:rPr>
        <w:t>01</w:t>
      </w:r>
      <w:r w:rsidR="00AD395B" w:rsidRPr="00F014A2">
        <w:rPr>
          <w:rFonts w:asciiTheme="minorHAnsi" w:hAnsiTheme="minorHAnsi" w:cstheme="minorHAnsi"/>
          <w:b/>
          <w:lang w:eastAsia="en-US"/>
        </w:rPr>
        <w:t>)</w:t>
      </w:r>
      <w:r w:rsidR="009056E3" w:rsidRPr="00F014A2">
        <w:rPr>
          <w:rFonts w:asciiTheme="minorHAnsi" w:hAnsiTheme="minorHAnsi" w:cstheme="minorHAnsi"/>
          <w:b/>
          <w:lang w:eastAsia="en-US"/>
        </w:rPr>
        <w:t xml:space="preserve"> nolikuma </w:t>
      </w:r>
      <w:r w:rsidR="000F7CC1" w:rsidRPr="00F014A2">
        <w:rPr>
          <w:rFonts w:asciiTheme="minorHAnsi" w:hAnsiTheme="minorHAnsi" w:cstheme="minorHAnsi"/>
          <w:b/>
          <w:lang w:eastAsia="en-US"/>
        </w:rPr>
        <w:t>pielikums</w:t>
      </w:r>
      <w:r w:rsidR="009056E3" w:rsidRPr="00F014A2">
        <w:rPr>
          <w:rFonts w:asciiTheme="minorHAnsi" w:hAnsiTheme="minorHAnsi" w:cstheme="minorHAnsi"/>
          <w:b/>
          <w:lang w:eastAsia="en-US"/>
        </w:rPr>
        <w:t xml:space="preserve"> Nr.2</w:t>
      </w:r>
    </w:p>
    <w:p w:rsidR="000F7CC1" w:rsidRPr="00F014A2" w:rsidRDefault="002851B1" w:rsidP="000F7CC1">
      <w:pPr>
        <w:widowControl w:val="0"/>
        <w:tabs>
          <w:tab w:val="left" w:pos="935"/>
          <w:tab w:val="left" w:pos="2835"/>
        </w:tabs>
        <w:jc w:val="right"/>
        <w:rPr>
          <w:rFonts w:asciiTheme="minorHAnsi" w:hAnsiTheme="minorHAnsi" w:cstheme="minorHAnsi"/>
          <w:lang w:eastAsia="en-US"/>
        </w:rPr>
      </w:pPr>
      <w:r w:rsidRPr="00F014A2">
        <w:rPr>
          <w:rFonts w:asciiTheme="minorHAnsi" w:hAnsiTheme="minorHAnsi" w:cstheme="minorHAnsi"/>
          <w:lang w:eastAsia="en-US"/>
        </w:rPr>
        <w:t>201</w:t>
      </w:r>
      <w:r w:rsidR="00B633F3">
        <w:rPr>
          <w:rFonts w:asciiTheme="minorHAnsi" w:hAnsiTheme="minorHAnsi" w:cstheme="minorHAnsi"/>
          <w:lang w:eastAsia="en-US"/>
        </w:rPr>
        <w:t>8</w:t>
      </w:r>
      <w:r w:rsidR="000F7CC1" w:rsidRPr="00F014A2">
        <w:rPr>
          <w:rFonts w:asciiTheme="minorHAnsi" w:hAnsiTheme="minorHAnsi" w:cstheme="minorHAnsi"/>
          <w:lang w:eastAsia="en-US"/>
        </w:rPr>
        <w:t>.gada ____.______</w:t>
      </w:r>
    </w:p>
    <w:p w:rsidR="000F7CC1" w:rsidRPr="00F014A2" w:rsidRDefault="002851B1" w:rsidP="000F7CC1">
      <w:pPr>
        <w:widowControl w:val="0"/>
        <w:tabs>
          <w:tab w:val="left" w:pos="935"/>
          <w:tab w:val="left" w:pos="2835"/>
        </w:tabs>
        <w:jc w:val="right"/>
        <w:rPr>
          <w:rFonts w:asciiTheme="minorHAnsi" w:hAnsiTheme="minorHAnsi" w:cstheme="minorHAnsi"/>
          <w:lang w:eastAsia="en-US"/>
        </w:rPr>
      </w:pPr>
      <w:r w:rsidRPr="00F014A2">
        <w:rPr>
          <w:rFonts w:asciiTheme="minorHAnsi" w:hAnsiTheme="minorHAnsi" w:cstheme="minorHAnsi"/>
          <w:lang w:eastAsia="en-US"/>
        </w:rPr>
        <w:t>__________________________</w:t>
      </w:r>
    </w:p>
    <w:p w:rsidR="002D7FC3" w:rsidRPr="00F014A2" w:rsidRDefault="002D7FC3" w:rsidP="002D7FC3">
      <w:pPr>
        <w:jc w:val="center"/>
        <w:rPr>
          <w:rFonts w:asciiTheme="minorHAnsi" w:hAnsiTheme="minorHAnsi" w:cstheme="minorHAnsi"/>
          <w:b/>
        </w:rPr>
      </w:pPr>
    </w:p>
    <w:p w:rsidR="005F55B6" w:rsidRPr="00F014A2" w:rsidRDefault="000F7CC1" w:rsidP="00474251">
      <w:pPr>
        <w:jc w:val="center"/>
        <w:rPr>
          <w:rFonts w:asciiTheme="minorHAnsi" w:hAnsiTheme="minorHAnsi" w:cstheme="minorHAnsi"/>
          <w:b/>
          <w:caps/>
        </w:rPr>
      </w:pPr>
      <w:r w:rsidRPr="00F014A2">
        <w:rPr>
          <w:rFonts w:asciiTheme="minorHAnsi" w:hAnsiTheme="minorHAnsi" w:cstheme="minorHAnsi"/>
          <w:b/>
          <w:caps/>
        </w:rPr>
        <w:t>Tehniskā specifikācija</w:t>
      </w:r>
      <w:r w:rsidR="004E6F6E" w:rsidRPr="00F014A2">
        <w:rPr>
          <w:rFonts w:asciiTheme="minorHAnsi" w:hAnsiTheme="minorHAnsi" w:cstheme="minorHAnsi"/>
          <w:b/>
          <w:caps/>
        </w:rPr>
        <w:t xml:space="preserve"> </w:t>
      </w:r>
      <w:r w:rsidRPr="00F014A2">
        <w:rPr>
          <w:rFonts w:asciiTheme="minorHAnsi" w:hAnsiTheme="minorHAnsi" w:cstheme="minorHAnsi"/>
          <w:b/>
          <w:caps/>
        </w:rPr>
        <w:t>/</w:t>
      </w:r>
      <w:r w:rsidR="004E6F6E" w:rsidRPr="00F014A2">
        <w:rPr>
          <w:rFonts w:asciiTheme="minorHAnsi" w:hAnsiTheme="minorHAnsi" w:cstheme="minorHAnsi"/>
          <w:b/>
          <w:caps/>
        </w:rPr>
        <w:t xml:space="preserve"> </w:t>
      </w:r>
      <w:r w:rsidRPr="00F014A2">
        <w:rPr>
          <w:rFonts w:asciiTheme="minorHAnsi" w:hAnsiTheme="minorHAnsi" w:cstheme="minorHAnsi"/>
          <w:b/>
          <w:caps/>
        </w:rPr>
        <w:t>tehniskais piedāvājums</w:t>
      </w:r>
    </w:p>
    <w:p w:rsidR="005F55B6" w:rsidRPr="00F014A2" w:rsidRDefault="005F55B6" w:rsidP="005F55B6">
      <w:pPr>
        <w:rPr>
          <w:rFonts w:asciiTheme="minorHAnsi" w:hAnsiTheme="minorHAnsi" w:cstheme="minorHAnsi"/>
        </w:rPr>
      </w:pPr>
    </w:p>
    <w:p w:rsidR="002D7FC3" w:rsidRPr="00F014A2" w:rsidRDefault="005F55B6" w:rsidP="005F55B6">
      <w:pPr>
        <w:tabs>
          <w:tab w:val="left" w:pos="1152"/>
        </w:tabs>
        <w:rPr>
          <w:rFonts w:asciiTheme="minorHAnsi" w:hAnsiTheme="minorHAnsi" w:cstheme="minorHAnsi"/>
        </w:rPr>
      </w:pPr>
      <w:r w:rsidRPr="00F014A2">
        <w:rPr>
          <w:rFonts w:asciiTheme="minorHAnsi" w:hAnsiTheme="minorHAnsi" w:cstheme="minorHAnsi"/>
        </w:rPr>
        <w:tab/>
      </w:r>
    </w:p>
    <w:tbl>
      <w:tblPr>
        <w:tblpPr w:leftFromText="180" w:rightFromText="180" w:vertAnchor="page" w:horzAnchor="margin" w:tblpX="-601" w:tblpY="3601"/>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386"/>
        <w:gridCol w:w="2693"/>
        <w:gridCol w:w="6413"/>
      </w:tblGrid>
      <w:tr w:rsidR="000F7CC1" w:rsidRPr="00F014A2" w:rsidTr="00E93640">
        <w:tc>
          <w:tcPr>
            <w:tcW w:w="1101" w:type="dxa"/>
            <w:shd w:val="clear" w:color="auto" w:fill="auto"/>
          </w:tcPr>
          <w:p w:rsidR="000F7CC1" w:rsidRPr="00F014A2" w:rsidRDefault="000F7CC1" w:rsidP="00E93640">
            <w:pPr>
              <w:rPr>
                <w:rFonts w:asciiTheme="minorHAnsi" w:hAnsiTheme="minorHAnsi" w:cstheme="minorHAnsi"/>
              </w:rPr>
            </w:pPr>
            <w:r w:rsidRPr="00F014A2">
              <w:rPr>
                <w:rFonts w:asciiTheme="minorHAnsi" w:hAnsiTheme="minorHAnsi" w:cstheme="minorHAnsi"/>
              </w:rPr>
              <w:t>N.p.k.</w:t>
            </w:r>
          </w:p>
        </w:tc>
        <w:tc>
          <w:tcPr>
            <w:tcW w:w="8079" w:type="dxa"/>
            <w:gridSpan w:val="2"/>
            <w:shd w:val="clear" w:color="auto" w:fill="auto"/>
          </w:tcPr>
          <w:p w:rsidR="000F7CC1" w:rsidRPr="00F014A2" w:rsidRDefault="000F7CC1" w:rsidP="00E93640">
            <w:pPr>
              <w:rPr>
                <w:rFonts w:asciiTheme="minorHAnsi" w:hAnsiTheme="minorHAnsi" w:cstheme="minorHAnsi"/>
              </w:rPr>
            </w:pPr>
            <w:r w:rsidRPr="00F014A2">
              <w:rPr>
                <w:rFonts w:asciiTheme="minorHAnsi" w:hAnsiTheme="minorHAnsi" w:cstheme="minorHAnsi"/>
                <w:b/>
                <w:i/>
              </w:rPr>
              <w:t>Pakalpojums, nosacījumi (minimālās prasības) un apjoms vienam apdrošināšanas periodam (12 mēneši)</w:t>
            </w:r>
          </w:p>
        </w:tc>
        <w:tc>
          <w:tcPr>
            <w:tcW w:w="6413" w:type="dxa"/>
            <w:tcBorders>
              <w:bottom w:val="double" w:sz="4" w:space="0" w:color="auto"/>
            </w:tcBorders>
            <w:shd w:val="clear" w:color="auto" w:fill="auto"/>
          </w:tcPr>
          <w:p w:rsidR="000F7CC1" w:rsidRPr="00F014A2" w:rsidRDefault="000F7CC1" w:rsidP="00216918">
            <w:pPr>
              <w:rPr>
                <w:rFonts w:asciiTheme="minorHAnsi" w:hAnsiTheme="minorHAnsi" w:cstheme="minorHAnsi"/>
                <w:b/>
                <w:i/>
              </w:rPr>
            </w:pPr>
            <w:r w:rsidRPr="00F014A2">
              <w:rPr>
                <w:rFonts w:asciiTheme="minorHAnsi" w:hAnsiTheme="minorHAnsi" w:cstheme="minorHAnsi"/>
                <w:b/>
                <w:i/>
              </w:rPr>
              <w:t>Pretendenta tehniskais piedāvājums</w:t>
            </w:r>
          </w:p>
        </w:tc>
      </w:tr>
      <w:tr w:rsidR="000F7CC1" w:rsidRPr="00F014A2" w:rsidTr="00E93640">
        <w:tc>
          <w:tcPr>
            <w:tcW w:w="1101" w:type="dxa"/>
            <w:shd w:val="clear" w:color="auto" w:fill="auto"/>
          </w:tcPr>
          <w:p w:rsidR="000F7CC1" w:rsidRPr="00F014A2" w:rsidRDefault="000F7CC1" w:rsidP="00E93640">
            <w:pPr>
              <w:rPr>
                <w:rFonts w:asciiTheme="minorHAnsi" w:hAnsiTheme="minorHAnsi" w:cstheme="minorHAnsi"/>
                <w:b/>
              </w:rPr>
            </w:pPr>
            <w:r w:rsidRPr="00F014A2">
              <w:rPr>
                <w:rFonts w:asciiTheme="minorHAnsi" w:hAnsiTheme="minorHAnsi" w:cstheme="minorHAnsi"/>
                <w:b/>
              </w:rPr>
              <w:t>1.</w:t>
            </w:r>
          </w:p>
        </w:tc>
        <w:tc>
          <w:tcPr>
            <w:tcW w:w="8079" w:type="dxa"/>
            <w:gridSpan w:val="2"/>
            <w:tcBorders>
              <w:right w:val="double" w:sz="4" w:space="0" w:color="auto"/>
            </w:tcBorders>
            <w:shd w:val="clear" w:color="auto" w:fill="auto"/>
          </w:tcPr>
          <w:p w:rsidR="000F7CC1" w:rsidRPr="00F014A2" w:rsidRDefault="00AB3426" w:rsidP="00340A12">
            <w:pPr>
              <w:jc w:val="both"/>
              <w:rPr>
                <w:rFonts w:asciiTheme="minorHAnsi" w:hAnsiTheme="minorHAnsi" w:cstheme="minorHAnsi"/>
                <w:i/>
              </w:rPr>
            </w:pPr>
            <w:r w:rsidRPr="00F014A2">
              <w:rPr>
                <w:rFonts w:asciiTheme="minorHAnsi" w:hAnsiTheme="minorHAnsi" w:cstheme="minorHAnsi"/>
                <w:b/>
              </w:rPr>
              <w:t xml:space="preserve">Apdrošināšanas prēmija vienai personai vienam apdrošināšanas periodam (12 mēnešiem), EUR. </w:t>
            </w:r>
            <w:r w:rsidRPr="00F014A2">
              <w:rPr>
                <w:rFonts w:asciiTheme="minorHAnsi" w:hAnsiTheme="minorHAnsi" w:cstheme="minorHAnsi"/>
              </w:rPr>
              <w:t>Nenosakot ierobežojumus ārstniecības iestāžu izvēlē, nodrošinot pakalpojumu saņemšanu nelīgumiestādēs un visās Pretendenta līgumiestādēs ar izsniegtu veselības apdrošināšanas karti. K1</w:t>
            </w:r>
            <w:r w:rsidR="0042577F" w:rsidRPr="00F014A2">
              <w:rPr>
                <w:rFonts w:asciiTheme="minorHAnsi" w:hAnsiTheme="minorHAnsi" w:cstheme="minorHAnsi"/>
              </w:rPr>
              <w:t xml:space="preserve"> </w:t>
            </w:r>
            <w:r w:rsidRPr="00F014A2">
              <w:rPr>
                <w:rFonts w:asciiTheme="minorHAnsi" w:hAnsiTheme="minorHAnsi" w:cstheme="minorHAnsi"/>
              </w:rPr>
              <w:t>Pamatprogrammas prēmija (cena) vienai personai saskaņā ar Valsts un pašvaldību institūciju amatpersonu un darbinieku atlīdzības likuma 37.panta otro daļu  gadā nepārsniedz normatīvajos aktos par iedzīvotāju ienākumu nodokli noteikto apmēru.</w:t>
            </w:r>
          </w:p>
        </w:tc>
        <w:tc>
          <w:tcPr>
            <w:tcW w:w="6413" w:type="dxa"/>
            <w:tcBorders>
              <w:top w:val="double" w:sz="4" w:space="0" w:color="auto"/>
              <w:left w:val="double" w:sz="4" w:space="0" w:color="auto"/>
              <w:bottom w:val="double" w:sz="4" w:space="0" w:color="auto"/>
              <w:right w:val="double" w:sz="4" w:space="0" w:color="auto"/>
            </w:tcBorders>
            <w:shd w:val="clear" w:color="auto" w:fill="auto"/>
            <w:vAlign w:val="center"/>
          </w:tcPr>
          <w:p w:rsidR="000F7CC1" w:rsidRPr="00F014A2" w:rsidRDefault="000F7CC1" w:rsidP="00E93640">
            <w:pPr>
              <w:jc w:val="center"/>
              <w:rPr>
                <w:rFonts w:asciiTheme="minorHAnsi" w:hAnsiTheme="minorHAnsi" w:cstheme="minorHAnsi"/>
                <w:color w:val="FF0000"/>
              </w:rPr>
            </w:pPr>
          </w:p>
        </w:tc>
      </w:tr>
      <w:tr w:rsidR="000F7CC1" w:rsidRPr="00F014A2" w:rsidTr="00E93640">
        <w:tc>
          <w:tcPr>
            <w:tcW w:w="1101" w:type="dxa"/>
            <w:shd w:val="clear" w:color="auto" w:fill="auto"/>
          </w:tcPr>
          <w:p w:rsidR="000F7CC1" w:rsidRPr="00F014A2" w:rsidRDefault="000F7CC1" w:rsidP="00E93640">
            <w:pPr>
              <w:rPr>
                <w:rFonts w:asciiTheme="minorHAnsi" w:hAnsiTheme="minorHAnsi" w:cstheme="minorHAnsi"/>
                <w:b/>
              </w:rPr>
            </w:pPr>
            <w:r w:rsidRPr="00F014A2">
              <w:rPr>
                <w:rFonts w:asciiTheme="minorHAnsi" w:hAnsiTheme="minorHAnsi" w:cstheme="minorHAnsi"/>
                <w:b/>
              </w:rPr>
              <w:t>2.</w:t>
            </w:r>
          </w:p>
        </w:tc>
        <w:tc>
          <w:tcPr>
            <w:tcW w:w="5386" w:type="dxa"/>
            <w:shd w:val="clear" w:color="auto" w:fill="auto"/>
          </w:tcPr>
          <w:p w:rsidR="000F7CC1" w:rsidRPr="00F014A2" w:rsidRDefault="000F7CC1" w:rsidP="00E93640">
            <w:pPr>
              <w:suppressAutoHyphens/>
              <w:autoSpaceDN w:val="0"/>
              <w:jc w:val="both"/>
              <w:textAlignment w:val="baseline"/>
              <w:rPr>
                <w:rFonts w:asciiTheme="minorHAnsi" w:hAnsiTheme="minorHAnsi" w:cstheme="minorHAnsi"/>
              </w:rPr>
            </w:pPr>
            <w:r w:rsidRPr="00F014A2">
              <w:rPr>
                <w:rFonts w:asciiTheme="minorHAnsi" w:hAnsiTheme="minorHAnsi" w:cstheme="minorHAnsi"/>
              </w:rPr>
              <w:t>Kopējā apdrošinājuma summa vienas apdrošinātās personas ārstēšanas izdevumu segšanai vienam apdrošināšanas periodam</w:t>
            </w:r>
          </w:p>
        </w:tc>
        <w:tc>
          <w:tcPr>
            <w:tcW w:w="2693" w:type="dxa"/>
            <w:shd w:val="clear" w:color="auto" w:fill="auto"/>
            <w:vAlign w:val="center"/>
          </w:tcPr>
          <w:p w:rsidR="000F7CC1" w:rsidRPr="00F014A2" w:rsidRDefault="000F7CC1" w:rsidP="002B2056">
            <w:pPr>
              <w:jc w:val="center"/>
              <w:rPr>
                <w:rFonts w:asciiTheme="minorHAnsi" w:hAnsiTheme="minorHAnsi" w:cstheme="minorHAnsi"/>
              </w:rPr>
            </w:pPr>
            <w:r w:rsidRPr="00F014A2">
              <w:rPr>
                <w:rFonts w:asciiTheme="minorHAnsi" w:hAnsiTheme="minorHAnsi" w:cstheme="minorHAnsi"/>
              </w:rPr>
              <w:t xml:space="preserve">ne mazāka, kā </w:t>
            </w:r>
            <w:r w:rsidR="002B2056" w:rsidRPr="00F014A2">
              <w:rPr>
                <w:rFonts w:asciiTheme="minorHAnsi" w:hAnsiTheme="minorHAnsi" w:cstheme="minorHAnsi"/>
                <w:b/>
              </w:rPr>
              <w:t>35</w:t>
            </w:r>
            <w:r w:rsidR="00163C4A" w:rsidRPr="00F014A2">
              <w:rPr>
                <w:rFonts w:asciiTheme="minorHAnsi" w:hAnsiTheme="minorHAnsi" w:cstheme="minorHAnsi"/>
                <w:b/>
              </w:rPr>
              <w:t>00 (</w:t>
            </w:r>
            <w:r w:rsidR="002B2056" w:rsidRPr="00F014A2">
              <w:rPr>
                <w:rFonts w:asciiTheme="minorHAnsi" w:hAnsiTheme="minorHAnsi" w:cstheme="minorHAnsi"/>
                <w:b/>
              </w:rPr>
              <w:t>trīs tūkstoši pieci simti</w:t>
            </w:r>
            <w:r w:rsidRPr="00F014A2">
              <w:rPr>
                <w:rFonts w:asciiTheme="minorHAnsi" w:hAnsiTheme="minorHAnsi" w:cstheme="minorHAnsi"/>
                <w:b/>
              </w:rPr>
              <w:t>)</w:t>
            </w:r>
            <w:r w:rsidRPr="00F014A2">
              <w:rPr>
                <w:rFonts w:asciiTheme="minorHAnsi" w:hAnsiTheme="minorHAnsi" w:cstheme="minorHAnsi"/>
              </w:rPr>
              <w:t xml:space="preserve"> </w:t>
            </w:r>
            <w:r w:rsidRPr="00F014A2">
              <w:rPr>
                <w:rFonts w:asciiTheme="minorHAnsi" w:hAnsiTheme="minorHAnsi" w:cstheme="minorHAnsi"/>
                <w:i/>
              </w:rPr>
              <w:t>euro</w:t>
            </w:r>
          </w:p>
        </w:tc>
        <w:tc>
          <w:tcPr>
            <w:tcW w:w="6413" w:type="dxa"/>
            <w:tcBorders>
              <w:top w:val="double" w:sz="4" w:space="0" w:color="auto"/>
            </w:tcBorders>
            <w:shd w:val="clear" w:color="auto" w:fill="auto"/>
          </w:tcPr>
          <w:p w:rsidR="000F7CC1" w:rsidRPr="00F014A2" w:rsidRDefault="000F7CC1" w:rsidP="00E93640">
            <w:pPr>
              <w:rPr>
                <w:rFonts w:asciiTheme="minorHAnsi" w:hAnsiTheme="minorHAnsi" w:cstheme="minorHAnsi"/>
              </w:rPr>
            </w:pPr>
          </w:p>
        </w:tc>
      </w:tr>
      <w:tr w:rsidR="000F7CC1" w:rsidRPr="00F014A2" w:rsidTr="00E93640">
        <w:tc>
          <w:tcPr>
            <w:tcW w:w="1101" w:type="dxa"/>
            <w:shd w:val="clear" w:color="auto" w:fill="auto"/>
          </w:tcPr>
          <w:p w:rsidR="000F7CC1" w:rsidRPr="00F014A2" w:rsidRDefault="000F7CC1" w:rsidP="00E93640">
            <w:pPr>
              <w:rPr>
                <w:rFonts w:asciiTheme="minorHAnsi" w:hAnsiTheme="minorHAnsi" w:cstheme="minorHAnsi"/>
                <w:b/>
              </w:rPr>
            </w:pPr>
            <w:r w:rsidRPr="00F014A2">
              <w:rPr>
                <w:rFonts w:asciiTheme="minorHAnsi" w:hAnsiTheme="minorHAnsi" w:cstheme="minorHAnsi"/>
                <w:b/>
              </w:rPr>
              <w:t>3.</w:t>
            </w:r>
          </w:p>
        </w:tc>
        <w:tc>
          <w:tcPr>
            <w:tcW w:w="5386" w:type="dxa"/>
            <w:shd w:val="clear" w:color="auto" w:fill="auto"/>
          </w:tcPr>
          <w:p w:rsidR="000F7CC1" w:rsidRPr="00F014A2" w:rsidRDefault="000F7CC1" w:rsidP="00E93640">
            <w:pPr>
              <w:jc w:val="both"/>
              <w:rPr>
                <w:rFonts w:asciiTheme="minorHAnsi" w:hAnsiTheme="minorHAnsi" w:cstheme="minorHAnsi"/>
              </w:rPr>
            </w:pPr>
            <w:r w:rsidRPr="00F014A2">
              <w:rPr>
                <w:rFonts w:asciiTheme="minorHAnsi" w:hAnsiTheme="minorHAnsi" w:cstheme="minorHAnsi"/>
              </w:rPr>
              <w:t>Normatīvajos aktos noteiktās pacienta iemaksas apmaksa par ambulatoro un stacionāro ārstniecības palīdzību.</w:t>
            </w:r>
          </w:p>
        </w:tc>
        <w:tc>
          <w:tcPr>
            <w:tcW w:w="2693" w:type="dxa"/>
            <w:shd w:val="clear" w:color="auto" w:fill="auto"/>
            <w:vAlign w:val="center"/>
          </w:tcPr>
          <w:p w:rsidR="000F7CC1" w:rsidRPr="00F014A2" w:rsidRDefault="000F7CC1" w:rsidP="00E93640">
            <w:pPr>
              <w:jc w:val="center"/>
              <w:rPr>
                <w:rFonts w:asciiTheme="minorHAnsi" w:hAnsiTheme="minorHAnsi" w:cstheme="minorHAnsi"/>
              </w:rPr>
            </w:pPr>
            <w:r w:rsidRPr="00F014A2">
              <w:rPr>
                <w:rFonts w:asciiTheme="minorHAnsi" w:hAnsiTheme="minorHAnsi" w:cstheme="minorHAnsi"/>
              </w:rPr>
              <w:t xml:space="preserve">100% apmērā ar apdrošinājuma summu </w:t>
            </w:r>
            <w:r w:rsidRPr="00F014A2">
              <w:rPr>
                <w:rFonts w:asciiTheme="minorHAnsi" w:hAnsiTheme="minorHAnsi" w:cstheme="minorHAnsi"/>
                <w:b/>
              </w:rPr>
              <w:t xml:space="preserve">600 (seši simti) </w:t>
            </w:r>
            <w:r w:rsidRPr="00F014A2">
              <w:rPr>
                <w:rFonts w:asciiTheme="minorHAnsi" w:hAnsiTheme="minorHAnsi" w:cstheme="minorHAnsi"/>
                <w:i/>
              </w:rPr>
              <w:t>euro</w:t>
            </w:r>
          </w:p>
        </w:tc>
        <w:tc>
          <w:tcPr>
            <w:tcW w:w="6413" w:type="dxa"/>
            <w:shd w:val="clear" w:color="auto" w:fill="auto"/>
          </w:tcPr>
          <w:p w:rsidR="000F7CC1" w:rsidRPr="00F014A2" w:rsidRDefault="000F7CC1" w:rsidP="00E93640">
            <w:pPr>
              <w:rPr>
                <w:rFonts w:asciiTheme="minorHAnsi" w:hAnsiTheme="minorHAnsi" w:cstheme="minorHAnsi"/>
              </w:rPr>
            </w:pPr>
          </w:p>
        </w:tc>
      </w:tr>
      <w:tr w:rsidR="000F7CC1" w:rsidRPr="00F014A2" w:rsidTr="00E93640">
        <w:tc>
          <w:tcPr>
            <w:tcW w:w="1101" w:type="dxa"/>
            <w:shd w:val="clear" w:color="auto" w:fill="auto"/>
          </w:tcPr>
          <w:p w:rsidR="000F7CC1" w:rsidRPr="00F014A2" w:rsidRDefault="000F7CC1" w:rsidP="00E93640">
            <w:pPr>
              <w:rPr>
                <w:rFonts w:asciiTheme="minorHAnsi" w:hAnsiTheme="minorHAnsi" w:cstheme="minorHAnsi"/>
                <w:b/>
              </w:rPr>
            </w:pPr>
            <w:r w:rsidRPr="00F014A2">
              <w:rPr>
                <w:rFonts w:asciiTheme="minorHAnsi" w:hAnsiTheme="minorHAnsi" w:cstheme="minorHAnsi"/>
                <w:b/>
              </w:rPr>
              <w:t>4.</w:t>
            </w:r>
          </w:p>
        </w:tc>
        <w:tc>
          <w:tcPr>
            <w:tcW w:w="5386" w:type="dxa"/>
            <w:shd w:val="clear" w:color="auto" w:fill="auto"/>
          </w:tcPr>
          <w:p w:rsidR="000F7CC1" w:rsidRPr="00F014A2" w:rsidRDefault="000F7CC1" w:rsidP="00E93640">
            <w:pPr>
              <w:jc w:val="both"/>
              <w:rPr>
                <w:rFonts w:asciiTheme="minorHAnsi" w:hAnsiTheme="minorHAnsi" w:cstheme="minorHAnsi"/>
              </w:rPr>
            </w:pPr>
            <w:r w:rsidRPr="00F014A2">
              <w:rPr>
                <w:rFonts w:asciiTheme="minorHAnsi" w:hAnsiTheme="minorHAnsi" w:cstheme="minorHAnsi"/>
                <w:b/>
              </w:rPr>
              <w:t>Ambulatoro maksas pakalpojumu</w:t>
            </w:r>
            <w:r w:rsidRPr="00F014A2">
              <w:rPr>
                <w:rFonts w:asciiTheme="minorHAnsi" w:hAnsiTheme="minorHAnsi" w:cstheme="minorHAnsi"/>
              </w:rPr>
              <w:t xml:space="preserve"> apmaksa ar minimālo apdrošinājuma summu (atlīdzību limitu apdrošināšanas periodā) (bez ierobežojumiem un apakšlimitiem, ja minimālās prasībās tas nav norādīts) līgumiestādēs un nelīgumiestādēs, tai skaitā: </w:t>
            </w:r>
          </w:p>
        </w:tc>
        <w:tc>
          <w:tcPr>
            <w:tcW w:w="2693" w:type="dxa"/>
            <w:shd w:val="clear" w:color="auto" w:fill="auto"/>
            <w:vAlign w:val="center"/>
          </w:tcPr>
          <w:p w:rsidR="00A84F5D" w:rsidRPr="00F014A2" w:rsidRDefault="00163C4A" w:rsidP="00E93640">
            <w:pPr>
              <w:jc w:val="center"/>
              <w:rPr>
                <w:rFonts w:asciiTheme="minorHAnsi" w:hAnsiTheme="minorHAnsi" w:cstheme="minorHAnsi"/>
              </w:rPr>
            </w:pPr>
            <w:r w:rsidRPr="00F014A2">
              <w:rPr>
                <w:rFonts w:asciiTheme="minorHAnsi" w:hAnsiTheme="minorHAnsi" w:cstheme="minorHAnsi"/>
                <w:b/>
              </w:rPr>
              <w:t xml:space="preserve">Ne mazāk par </w:t>
            </w:r>
            <w:r w:rsidR="002B2056" w:rsidRPr="00F014A2">
              <w:rPr>
                <w:rFonts w:asciiTheme="minorHAnsi" w:hAnsiTheme="minorHAnsi" w:cstheme="minorHAnsi"/>
                <w:b/>
              </w:rPr>
              <w:t>2</w:t>
            </w:r>
            <w:r w:rsidRPr="00F014A2">
              <w:rPr>
                <w:rFonts w:asciiTheme="minorHAnsi" w:hAnsiTheme="minorHAnsi" w:cstheme="minorHAnsi"/>
                <w:b/>
              </w:rPr>
              <w:t>00 (</w:t>
            </w:r>
            <w:r w:rsidR="002B2056" w:rsidRPr="00F014A2">
              <w:rPr>
                <w:rFonts w:asciiTheme="minorHAnsi" w:hAnsiTheme="minorHAnsi" w:cstheme="minorHAnsi"/>
                <w:b/>
              </w:rPr>
              <w:t>divi</w:t>
            </w:r>
            <w:r w:rsidR="000F7CC1" w:rsidRPr="00F014A2">
              <w:rPr>
                <w:rFonts w:asciiTheme="minorHAnsi" w:hAnsiTheme="minorHAnsi" w:cstheme="minorHAnsi"/>
                <w:b/>
              </w:rPr>
              <w:t xml:space="preserve"> simti)</w:t>
            </w:r>
            <w:r w:rsidR="000F7CC1" w:rsidRPr="00F014A2">
              <w:rPr>
                <w:rFonts w:asciiTheme="minorHAnsi" w:hAnsiTheme="minorHAnsi" w:cstheme="minorHAnsi"/>
              </w:rPr>
              <w:t xml:space="preserve"> </w:t>
            </w:r>
            <w:r w:rsidR="000F7CC1" w:rsidRPr="00F014A2">
              <w:rPr>
                <w:rFonts w:asciiTheme="minorHAnsi" w:hAnsiTheme="minorHAnsi" w:cstheme="minorHAnsi"/>
                <w:i/>
              </w:rPr>
              <w:t>euro</w:t>
            </w:r>
            <w:r w:rsidR="00A84F5D" w:rsidRPr="00F014A2">
              <w:rPr>
                <w:rFonts w:asciiTheme="minorHAnsi" w:hAnsiTheme="minorHAnsi" w:cstheme="minorHAnsi"/>
                <w:i/>
              </w:rPr>
              <w:t xml:space="preserve">. </w:t>
            </w:r>
            <w:r w:rsidR="00A84F5D" w:rsidRPr="00F014A2">
              <w:rPr>
                <w:rFonts w:asciiTheme="minorHAnsi" w:hAnsiTheme="minorHAnsi" w:cstheme="minorHAnsi"/>
              </w:rPr>
              <w:t xml:space="preserve"> </w:t>
            </w:r>
          </w:p>
          <w:p w:rsidR="000F7CC1" w:rsidRPr="00F014A2" w:rsidRDefault="000F7CC1" w:rsidP="00E93640">
            <w:pPr>
              <w:jc w:val="center"/>
              <w:rPr>
                <w:rFonts w:asciiTheme="minorHAnsi" w:hAnsiTheme="minorHAnsi" w:cstheme="minorHAnsi"/>
              </w:rPr>
            </w:pPr>
          </w:p>
        </w:tc>
        <w:tc>
          <w:tcPr>
            <w:tcW w:w="6413" w:type="dxa"/>
            <w:shd w:val="clear" w:color="auto" w:fill="auto"/>
          </w:tcPr>
          <w:p w:rsidR="000F7CC1" w:rsidRPr="00F014A2" w:rsidRDefault="000F7CC1" w:rsidP="00E93640">
            <w:pPr>
              <w:rPr>
                <w:rFonts w:asciiTheme="minorHAnsi" w:hAnsiTheme="minorHAnsi" w:cstheme="minorHAnsi"/>
              </w:rPr>
            </w:pPr>
          </w:p>
        </w:tc>
      </w:tr>
      <w:tr w:rsidR="000F7CC1" w:rsidRPr="00F014A2" w:rsidTr="00E93640">
        <w:tc>
          <w:tcPr>
            <w:tcW w:w="1101" w:type="dxa"/>
            <w:shd w:val="clear" w:color="auto" w:fill="auto"/>
          </w:tcPr>
          <w:p w:rsidR="000F7CC1" w:rsidRPr="00F014A2" w:rsidRDefault="000F7CC1" w:rsidP="00E93640">
            <w:pPr>
              <w:rPr>
                <w:rFonts w:asciiTheme="minorHAnsi" w:hAnsiTheme="minorHAnsi" w:cstheme="minorHAnsi"/>
                <w:i/>
              </w:rPr>
            </w:pPr>
            <w:r w:rsidRPr="00F014A2">
              <w:rPr>
                <w:rFonts w:asciiTheme="minorHAnsi" w:hAnsiTheme="minorHAnsi" w:cstheme="minorHAnsi"/>
                <w:i/>
              </w:rPr>
              <w:lastRenderedPageBreak/>
              <w:t>4.1.</w:t>
            </w:r>
          </w:p>
        </w:tc>
        <w:tc>
          <w:tcPr>
            <w:tcW w:w="5386" w:type="dxa"/>
            <w:shd w:val="clear" w:color="auto" w:fill="auto"/>
          </w:tcPr>
          <w:p w:rsidR="000F7CC1" w:rsidRPr="00F014A2" w:rsidRDefault="000F7CC1" w:rsidP="00E93640">
            <w:pPr>
              <w:jc w:val="both"/>
              <w:rPr>
                <w:rFonts w:asciiTheme="minorHAnsi" w:hAnsiTheme="minorHAnsi" w:cstheme="minorHAnsi"/>
              </w:rPr>
            </w:pPr>
            <w:r w:rsidRPr="00F014A2">
              <w:rPr>
                <w:rFonts w:asciiTheme="minorHAnsi" w:hAnsiTheme="minorHAnsi" w:cstheme="minorHAnsi"/>
              </w:rPr>
              <w:t>Ģimenes ārstu mājas vizītes, ģimenes ārstu, ārstu speciālistu apmeklējumi (tai skaitā ginekologa, dermatologa, ķirurga, kardiologa u.c. speciālisti) – konsultācijas (tai skaitā augsti kvalificētie speciālisti) bez ģimenes ārsta nosūtījuma;</w:t>
            </w:r>
          </w:p>
        </w:tc>
        <w:tc>
          <w:tcPr>
            <w:tcW w:w="2693" w:type="dxa"/>
            <w:shd w:val="clear" w:color="auto" w:fill="auto"/>
            <w:vAlign w:val="center"/>
          </w:tcPr>
          <w:p w:rsidR="000F7CC1" w:rsidRPr="00F014A2" w:rsidRDefault="000F7CC1" w:rsidP="00B62D92">
            <w:pPr>
              <w:jc w:val="center"/>
              <w:rPr>
                <w:rFonts w:asciiTheme="minorHAnsi" w:hAnsiTheme="minorHAnsi" w:cstheme="minorHAnsi"/>
              </w:rPr>
            </w:pPr>
            <w:r w:rsidRPr="00F014A2">
              <w:rPr>
                <w:rFonts w:asciiTheme="minorHAnsi" w:hAnsiTheme="minorHAnsi" w:cstheme="minorHAnsi"/>
              </w:rPr>
              <w:t xml:space="preserve">ar viena apmeklējuma – konsultācijas limitu ne mazāk kā </w:t>
            </w:r>
            <w:r w:rsidR="00B62D92" w:rsidRPr="00F014A2">
              <w:rPr>
                <w:rFonts w:asciiTheme="minorHAnsi" w:hAnsiTheme="minorHAnsi" w:cstheme="minorHAnsi"/>
                <w:b/>
              </w:rPr>
              <w:t>24</w:t>
            </w:r>
            <w:r w:rsidR="00AC5EDA" w:rsidRPr="00F014A2">
              <w:rPr>
                <w:rFonts w:asciiTheme="minorHAnsi" w:hAnsiTheme="minorHAnsi" w:cstheme="minorHAnsi"/>
                <w:b/>
              </w:rPr>
              <w:t xml:space="preserve"> (</w:t>
            </w:r>
            <w:r w:rsidR="00B62D92" w:rsidRPr="00F014A2">
              <w:rPr>
                <w:rFonts w:asciiTheme="minorHAnsi" w:hAnsiTheme="minorHAnsi" w:cstheme="minorHAnsi"/>
                <w:b/>
              </w:rPr>
              <w:t>divdesmit četri</w:t>
            </w:r>
            <w:r w:rsidRPr="00F014A2">
              <w:rPr>
                <w:rFonts w:asciiTheme="minorHAnsi" w:hAnsiTheme="minorHAnsi" w:cstheme="minorHAnsi"/>
                <w:b/>
              </w:rPr>
              <w:t>)</w:t>
            </w:r>
            <w:r w:rsidRPr="00F014A2">
              <w:rPr>
                <w:rFonts w:asciiTheme="minorHAnsi" w:hAnsiTheme="minorHAnsi" w:cstheme="minorHAnsi"/>
              </w:rPr>
              <w:t xml:space="preserve"> </w:t>
            </w:r>
            <w:r w:rsidRPr="00F014A2">
              <w:rPr>
                <w:rFonts w:asciiTheme="minorHAnsi" w:hAnsiTheme="minorHAnsi" w:cstheme="minorHAnsi"/>
                <w:i/>
              </w:rPr>
              <w:t>euro</w:t>
            </w:r>
          </w:p>
        </w:tc>
        <w:tc>
          <w:tcPr>
            <w:tcW w:w="6413" w:type="dxa"/>
            <w:shd w:val="clear" w:color="auto" w:fill="auto"/>
          </w:tcPr>
          <w:p w:rsidR="000F7CC1" w:rsidRPr="00F014A2" w:rsidRDefault="000F7CC1" w:rsidP="00E93640">
            <w:pPr>
              <w:rPr>
                <w:rFonts w:asciiTheme="minorHAnsi" w:hAnsiTheme="minorHAnsi" w:cstheme="minorHAnsi"/>
              </w:rPr>
            </w:pPr>
          </w:p>
        </w:tc>
      </w:tr>
      <w:tr w:rsidR="000F7CC1" w:rsidRPr="00F014A2" w:rsidTr="00EA44AD">
        <w:trPr>
          <w:trHeight w:val="70"/>
        </w:trPr>
        <w:tc>
          <w:tcPr>
            <w:tcW w:w="1101" w:type="dxa"/>
            <w:shd w:val="clear" w:color="auto" w:fill="auto"/>
          </w:tcPr>
          <w:p w:rsidR="000F7CC1" w:rsidRPr="00F014A2" w:rsidRDefault="000F7CC1" w:rsidP="00E93640">
            <w:pPr>
              <w:rPr>
                <w:rFonts w:asciiTheme="minorHAnsi" w:hAnsiTheme="minorHAnsi" w:cstheme="minorHAnsi"/>
                <w:i/>
              </w:rPr>
            </w:pPr>
            <w:r w:rsidRPr="00F014A2">
              <w:rPr>
                <w:rFonts w:asciiTheme="minorHAnsi" w:hAnsiTheme="minorHAnsi" w:cstheme="minorHAnsi"/>
                <w:i/>
              </w:rPr>
              <w:t xml:space="preserve">4.2. </w:t>
            </w:r>
          </w:p>
        </w:tc>
        <w:tc>
          <w:tcPr>
            <w:tcW w:w="5386" w:type="dxa"/>
            <w:shd w:val="clear" w:color="auto" w:fill="auto"/>
          </w:tcPr>
          <w:p w:rsidR="000F7CC1" w:rsidRPr="00F014A2" w:rsidRDefault="000F7CC1" w:rsidP="003D5639">
            <w:pPr>
              <w:suppressAutoHyphens/>
              <w:autoSpaceDN w:val="0"/>
              <w:jc w:val="both"/>
              <w:textAlignment w:val="baseline"/>
              <w:rPr>
                <w:rFonts w:asciiTheme="minorHAnsi" w:hAnsiTheme="minorHAnsi" w:cstheme="minorHAnsi"/>
              </w:rPr>
            </w:pPr>
            <w:r w:rsidRPr="00F014A2">
              <w:rPr>
                <w:rFonts w:asciiTheme="minorHAnsi" w:hAnsiTheme="minorHAnsi" w:cstheme="minorHAnsi"/>
                <w:u w:val="single"/>
              </w:rPr>
              <w:t>Plaša spektra laboratoriskie izmeklējumi</w:t>
            </w:r>
            <w:r w:rsidRPr="00F014A2">
              <w:rPr>
                <w:rFonts w:asciiTheme="minorHAnsi" w:hAnsiTheme="minorHAnsi" w:cstheme="minorHAnsi"/>
              </w:rPr>
              <w:t>: pilna asins aina, dzelzs, ferritīns, troponīns, iekaisuma marķieri (CRO, RF, ASO), bioķīmiskie izmeklējumi (cukura līmenis, bilirubīns, amilāze, sārmainā fosfotāze, kreatinīns, urea, urīnskābe, ASAT, ALAT), lipidogramma (ABLH, ZBLH, kopējais holesterīns, triglicerīdi), elektrolīti, kopējais olbaltums, albumīni, protrombīna komplekss, APTL, INR, urīna analīze, koprogramma, slēptās asinis fēcēs, krēpu analīze, ginekoloģijā - iztriepju izmeklēšana uz mikrofloru, onkocitoloģijas analīze</w:t>
            </w:r>
            <w:r w:rsidR="00E15C60" w:rsidRPr="00F014A2">
              <w:rPr>
                <w:rFonts w:asciiTheme="minorHAnsi" w:hAnsiTheme="minorHAnsi" w:cstheme="minorHAnsi"/>
              </w:rPr>
              <w:t>.</w:t>
            </w:r>
          </w:p>
        </w:tc>
        <w:tc>
          <w:tcPr>
            <w:tcW w:w="2693" w:type="dxa"/>
            <w:shd w:val="clear" w:color="auto" w:fill="auto"/>
            <w:vAlign w:val="center"/>
          </w:tcPr>
          <w:p w:rsidR="000F7CC1" w:rsidRPr="00F014A2" w:rsidRDefault="000F7CC1" w:rsidP="00E93640">
            <w:pPr>
              <w:jc w:val="center"/>
              <w:rPr>
                <w:rFonts w:asciiTheme="minorHAnsi" w:hAnsiTheme="minorHAnsi" w:cstheme="minorHAnsi"/>
              </w:rPr>
            </w:pPr>
            <w:r w:rsidRPr="00F014A2">
              <w:rPr>
                <w:rFonts w:asciiTheme="minorHAnsi" w:hAnsiTheme="minorHAnsi" w:cstheme="minorHAnsi"/>
              </w:rPr>
              <w:t>100% apmērā</w:t>
            </w:r>
          </w:p>
        </w:tc>
        <w:tc>
          <w:tcPr>
            <w:tcW w:w="6413" w:type="dxa"/>
            <w:shd w:val="clear" w:color="auto" w:fill="auto"/>
          </w:tcPr>
          <w:p w:rsidR="000F7CC1" w:rsidRPr="00F014A2" w:rsidRDefault="000F7CC1" w:rsidP="00E93640">
            <w:pPr>
              <w:rPr>
                <w:rFonts w:asciiTheme="minorHAnsi" w:hAnsiTheme="minorHAnsi" w:cstheme="minorHAnsi"/>
              </w:rPr>
            </w:pPr>
          </w:p>
        </w:tc>
      </w:tr>
      <w:tr w:rsidR="000F7CC1" w:rsidRPr="00F014A2" w:rsidTr="00E93640">
        <w:tc>
          <w:tcPr>
            <w:tcW w:w="1101" w:type="dxa"/>
            <w:shd w:val="clear" w:color="auto" w:fill="auto"/>
          </w:tcPr>
          <w:p w:rsidR="000F7CC1" w:rsidRPr="00F014A2" w:rsidRDefault="000F7CC1" w:rsidP="00E93640">
            <w:pPr>
              <w:rPr>
                <w:rFonts w:asciiTheme="minorHAnsi" w:hAnsiTheme="minorHAnsi" w:cstheme="minorHAnsi"/>
                <w:i/>
              </w:rPr>
            </w:pPr>
            <w:r w:rsidRPr="00F014A2">
              <w:rPr>
                <w:rFonts w:asciiTheme="minorHAnsi" w:hAnsiTheme="minorHAnsi" w:cstheme="minorHAnsi"/>
                <w:i/>
              </w:rPr>
              <w:t>4.3.</w:t>
            </w:r>
          </w:p>
        </w:tc>
        <w:tc>
          <w:tcPr>
            <w:tcW w:w="5386" w:type="dxa"/>
            <w:shd w:val="clear" w:color="auto" w:fill="auto"/>
          </w:tcPr>
          <w:p w:rsidR="000F7CC1" w:rsidRPr="00F014A2" w:rsidRDefault="000F7CC1" w:rsidP="00E93640">
            <w:pPr>
              <w:suppressAutoHyphens/>
              <w:autoSpaceDN w:val="0"/>
              <w:jc w:val="both"/>
              <w:textAlignment w:val="baseline"/>
              <w:rPr>
                <w:rFonts w:asciiTheme="minorHAnsi" w:hAnsiTheme="minorHAnsi" w:cstheme="minorHAnsi"/>
                <w:b/>
              </w:rPr>
            </w:pPr>
            <w:r w:rsidRPr="00F014A2">
              <w:rPr>
                <w:rFonts w:asciiTheme="minorHAnsi" w:hAnsiTheme="minorHAnsi" w:cstheme="minorHAnsi"/>
                <w:b/>
              </w:rPr>
              <w:t>Plaša spektra diagnostiskie izmeklējumi:</w:t>
            </w:r>
          </w:p>
        </w:tc>
        <w:tc>
          <w:tcPr>
            <w:tcW w:w="2693" w:type="dxa"/>
            <w:shd w:val="clear" w:color="auto" w:fill="auto"/>
          </w:tcPr>
          <w:p w:rsidR="000F7CC1" w:rsidRPr="00F014A2" w:rsidRDefault="000F7CC1" w:rsidP="00E93640">
            <w:pPr>
              <w:rPr>
                <w:rFonts w:asciiTheme="minorHAnsi" w:hAnsiTheme="minorHAnsi" w:cstheme="minorHAnsi"/>
              </w:rPr>
            </w:pPr>
          </w:p>
        </w:tc>
        <w:tc>
          <w:tcPr>
            <w:tcW w:w="6413" w:type="dxa"/>
            <w:shd w:val="clear" w:color="auto" w:fill="auto"/>
          </w:tcPr>
          <w:p w:rsidR="000F7CC1" w:rsidRPr="00F014A2" w:rsidRDefault="000F7CC1" w:rsidP="00E93640">
            <w:pPr>
              <w:rPr>
                <w:rFonts w:asciiTheme="minorHAnsi" w:hAnsiTheme="minorHAnsi" w:cstheme="minorHAnsi"/>
              </w:rPr>
            </w:pPr>
          </w:p>
        </w:tc>
      </w:tr>
      <w:tr w:rsidR="000F7CC1" w:rsidRPr="00F014A2" w:rsidTr="00E93640">
        <w:trPr>
          <w:trHeight w:val="70"/>
        </w:trPr>
        <w:tc>
          <w:tcPr>
            <w:tcW w:w="1101" w:type="dxa"/>
            <w:shd w:val="clear" w:color="auto" w:fill="auto"/>
          </w:tcPr>
          <w:p w:rsidR="000F7CC1" w:rsidRPr="00F014A2" w:rsidRDefault="000F7CC1" w:rsidP="00E93640">
            <w:pPr>
              <w:jc w:val="right"/>
              <w:rPr>
                <w:rFonts w:asciiTheme="minorHAnsi" w:hAnsiTheme="minorHAnsi" w:cstheme="minorHAnsi"/>
              </w:rPr>
            </w:pPr>
            <w:r w:rsidRPr="00F014A2">
              <w:rPr>
                <w:rFonts w:asciiTheme="minorHAnsi" w:hAnsiTheme="minorHAnsi" w:cstheme="minorHAnsi"/>
              </w:rPr>
              <w:t>4.3.1.</w:t>
            </w:r>
          </w:p>
        </w:tc>
        <w:tc>
          <w:tcPr>
            <w:tcW w:w="5386" w:type="dxa"/>
            <w:shd w:val="clear" w:color="auto" w:fill="auto"/>
          </w:tcPr>
          <w:p w:rsidR="000F7CC1" w:rsidRPr="00F014A2" w:rsidRDefault="000F7CC1" w:rsidP="00E93640">
            <w:pPr>
              <w:suppressAutoHyphens/>
              <w:autoSpaceDN w:val="0"/>
              <w:jc w:val="both"/>
              <w:textAlignment w:val="baseline"/>
              <w:rPr>
                <w:rFonts w:asciiTheme="minorHAnsi" w:hAnsiTheme="minorHAnsi" w:cstheme="minorHAnsi"/>
              </w:rPr>
            </w:pPr>
            <w:r w:rsidRPr="00F014A2">
              <w:rPr>
                <w:rFonts w:asciiTheme="minorHAnsi" w:hAnsiTheme="minorHAnsi" w:cstheme="minorHAnsi"/>
              </w:rPr>
              <w:t xml:space="preserve">elektrokardiogrāfiskie izmeklējumi, funkcionālie kuņģa-zarnu trakta izmeklējumi, rentgenoloģiskie izmeklējumi (t.sk. mammogrāfija), osteodensitometrija, podometrija, karpālā kanāla diagnostika, spirogrāfija, audiometrija, redzes lauka noteikšana, kolposkopija u.c. </w:t>
            </w:r>
          </w:p>
        </w:tc>
        <w:tc>
          <w:tcPr>
            <w:tcW w:w="2693" w:type="dxa"/>
            <w:shd w:val="clear" w:color="auto" w:fill="auto"/>
            <w:vAlign w:val="center"/>
          </w:tcPr>
          <w:p w:rsidR="000F7CC1" w:rsidRPr="00F014A2" w:rsidRDefault="000F7CC1" w:rsidP="00EF5018">
            <w:pPr>
              <w:jc w:val="center"/>
              <w:rPr>
                <w:rFonts w:asciiTheme="minorHAnsi" w:hAnsiTheme="minorHAnsi" w:cstheme="minorHAnsi"/>
              </w:rPr>
            </w:pPr>
            <w:r w:rsidRPr="00F014A2">
              <w:rPr>
                <w:rFonts w:asciiTheme="minorHAnsi" w:hAnsiTheme="minorHAnsi" w:cstheme="minorHAnsi"/>
              </w:rPr>
              <w:t xml:space="preserve">ar viena izmeklējuma limitu - ne mazāk kā </w:t>
            </w:r>
            <w:r w:rsidR="00E15C60" w:rsidRPr="00F014A2">
              <w:rPr>
                <w:rFonts w:asciiTheme="minorHAnsi" w:hAnsiTheme="minorHAnsi" w:cstheme="minorHAnsi"/>
                <w:b/>
              </w:rPr>
              <w:t>27</w:t>
            </w:r>
            <w:r w:rsidR="00AC5EDA" w:rsidRPr="00F014A2">
              <w:rPr>
                <w:rFonts w:asciiTheme="minorHAnsi" w:hAnsiTheme="minorHAnsi" w:cstheme="minorHAnsi"/>
                <w:b/>
              </w:rPr>
              <w:t xml:space="preserve"> (</w:t>
            </w:r>
            <w:r w:rsidR="00EF5018" w:rsidRPr="00F014A2">
              <w:rPr>
                <w:rFonts w:asciiTheme="minorHAnsi" w:hAnsiTheme="minorHAnsi" w:cstheme="minorHAnsi"/>
                <w:b/>
              </w:rPr>
              <w:t>divdesmit septiņi</w:t>
            </w:r>
            <w:r w:rsidRPr="00F014A2">
              <w:rPr>
                <w:rFonts w:asciiTheme="minorHAnsi" w:hAnsiTheme="minorHAnsi" w:cstheme="minorHAnsi"/>
                <w:b/>
              </w:rPr>
              <w:t>)</w:t>
            </w:r>
            <w:r w:rsidRPr="00F014A2">
              <w:rPr>
                <w:rFonts w:asciiTheme="minorHAnsi" w:hAnsiTheme="minorHAnsi" w:cstheme="minorHAnsi"/>
              </w:rPr>
              <w:t xml:space="preserve"> </w:t>
            </w:r>
            <w:r w:rsidRPr="00F014A2">
              <w:rPr>
                <w:rFonts w:asciiTheme="minorHAnsi" w:hAnsiTheme="minorHAnsi" w:cstheme="minorHAnsi"/>
                <w:i/>
              </w:rPr>
              <w:t>euro</w:t>
            </w:r>
            <w:r w:rsidRPr="00F014A2">
              <w:rPr>
                <w:rFonts w:asciiTheme="minorHAnsi" w:hAnsiTheme="minorHAnsi" w:cstheme="minorHAnsi"/>
              </w:rPr>
              <w:t>.</w:t>
            </w:r>
          </w:p>
        </w:tc>
        <w:tc>
          <w:tcPr>
            <w:tcW w:w="6413" w:type="dxa"/>
            <w:shd w:val="clear" w:color="auto" w:fill="auto"/>
          </w:tcPr>
          <w:p w:rsidR="000F7CC1" w:rsidRPr="00F014A2" w:rsidRDefault="000F7CC1" w:rsidP="00E93640">
            <w:pPr>
              <w:rPr>
                <w:rFonts w:asciiTheme="minorHAnsi" w:hAnsiTheme="minorHAnsi" w:cstheme="minorHAnsi"/>
              </w:rPr>
            </w:pPr>
          </w:p>
        </w:tc>
      </w:tr>
      <w:tr w:rsidR="000F7CC1" w:rsidRPr="00F014A2" w:rsidTr="00E93640">
        <w:trPr>
          <w:trHeight w:val="70"/>
        </w:trPr>
        <w:tc>
          <w:tcPr>
            <w:tcW w:w="1101" w:type="dxa"/>
            <w:shd w:val="clear" w:color="auto" w:fill="auto"/>
          </w:tcPr>
          <w:p w:rsidR="000F7CC1" w:rsidRPr="00F014A2" w:rsidRDefault="000F7CC1" w:rsidP="00E93640">
            <w:pPr>
              <w:jc w:val="right"/>
              <w:rPr>
                <w:rFonts w:asciiTheme="minorHAnsi" w:hAnsiTheme="minorHAnsi" w:cstheme="minorHAnsi"/>
              </w:rPr>
            </w:pPr>
            <w:r w:rsidRPr="00F014A2">
              <w:rPr>
                <w:rFonts w:asciiTheme="minorHAnsi" w:hAnsiTheme="minorHAnsi" w:cstheme="minorHAnsi"/>
              </w:rPr>
              <w:t>4.3.2.</w:t>
            </w:r>
          </w:p>
        </w:tc>
        <w:tc>
          <w:tcPr>
            <w:tcW w:w="5386" w:type="dxa"/>
            <w:shd w:val="clear" w:color="auto" w:fill="auto"/>
          </w:tcPr>
          <w:p w:rsidR="000F7CC1" w:rsidRPr="00F014A2" w:rsidRDefault="000F7CC1" w:rsidP="00E93640">
            <w:pPr>
              <w:suppressAutoHyphens/>
              <w:autoSpaceDN w:val="0"/>
              <w:jc w:val="both"/>
              <w:textAlignment w:val="baseline"/>
              <w:rPr>
                <w:rFonts w:asciiTheme="minorHAnsi" w:hAnsiTheme="minorHAnsi" w:cstheme="minorHAnsi"/>
              </w:rPr>
            </w:pPr>
            <w:r w:rsidRPr="00F014A2">
              <w:rPr>
                <w:rFonts w:asciiTheme="minorHAnsi" w:hAnsiTheme="minorHAnsi" w:cstheme="minorHAnsi"/>
              </w:rPr>
              <w:t xml:space="preserve">ultrasonogrāfiskie izmeklējumi, neiroelektrofizioloģiskie izmeklējumi (piemēram, neirogrāfija, elektroencefalogrāfija), sirds neinvazīvie funkcionālie izmeklējumi (piemēram, Holtera monitorēšana, veloergometrija), galvas un ekstremitāšu maģistrālo asinsvadu funkcionālie </w:t>
            </w:r>
            <w:r w:rsidRPr="00F014A2">
              <w:rPr>
                <w:rFonts w:asciiTheme="minorHAnsi" w:hAnsiTheme="minorHAnsi" w:cstheme="minorHAnsi"/>
              </w:rPr>
              <w:lastRenderedPageBreak/>
              <w:t>izmeklējumi, radionuklīdās diagnostikas izmeklējumi (scintigrāfija) u.c.</w:t>
            </w:r>
          </w:p>
        </w:tc>
        <w:tc>
          <w:tcPr>
            <w:tcW w:w="2693" w:type="dxa"/>
            <w:shd w:val="clear" w:color="auto" w:fill="auto"/>
            <w:vAlign w:val="center"/>
          </w:tcPr>
          <w:p w:rsidR="000F7CC1" w:rsidRPr="00F014A2" w:rsidRDefault="000F7CC1" w:rsidP="00EF5018">
            <w:pPr>
              <w:jc w:val="center"/>
              <w:rPr>
                <w:rFonts w:asciiTheme="minorHAnsi" w:hAnsiTheme="minorHAnsi" w:cstheme="minorHAnsi"/>
              </w:rPr>
            </w:pPr>
            <w:r w:rsidRPr="00F014A2">
              <w:rPr>
                <w:rFonts w:asciiTheme="minorHAnsi" w:hAnsiTheme="minorHAnsi" w:cstheme="minorHAnsi"/>
              </w:rPr>
              <w:lastRenderedPageBreak/>
              <w:t xml:space="preserve">ar viena izmeklējuma limitu ne mazāk kā </w:t>
            </w:r>
            <w:r w:rsidR="005277A1" w:rsidRPr="00F014A2">
              <w:rPr>
                <w:rFonts w:asciiTheme="minorHAnsi" w:hAnsiTheme="minorHAnsi" w:cstheme="minorHAnsi"/>
                <w:b/>
              </w:rPr>
              <w:t>37</w:t>
            </w:r>
            <w:r w:rsidR="00AC5EDA" w:rsidRPr="00F014A2">
              <w:rPr>
                <w:rFonts w:asciiTheme="minorHAnsi" w:hAnsiTheme="minorHAnsi" w:cstheme="minorHAnsi"/>
                <w:b/>
              </w:rPr>
              <w:t xml:space="preserve"> (</w:t>
            </w:r>
            <w:r w:rsidR="00EF5018" w:rsidRPr="00F014A2">
              <w:rPr>
                <w:rFonts w:asciiTheme="minorHAnsi" w:hAnsiTheme="minorHAnsi" w:cstheme="minorHAnsi"/>
                <w:b/>
              </w:rPr>
              <w:t>trīsdesmit septiņi</w:t>
            </w:r>
            <w:r w:rsidRPr="00F014A2">
              <w:rPr>
                <w:rFonts w:asciiTheme="minorHAnsi" w:hAnsiTheme="minorHAnsi" w:cstheme="minorHAnsi"/>
                <w:b/>
              </w:rPr>
              <w:t>)</w:t>
            </w:r>
            <w:r w:rsidRPr="00F014A2">
              <w:rPr>
                <w:rFonts w:asciiTheme="minorHAnsi" w:hAnsiTheme="minorHAnsi" w:cstheme="minorHAnsi"/>
              </w:rPr>
              <w:t xml:space="preserve"> </w:t>
            </w:r>
            <w:r w:rsidRPr="00F014A2">
              <w:rPr>
                <w:rFonts w:asciiTheme="minorHAnsi" w:hAnsiTheme="minorHAnsi" w:cstheme="minorHAnsi"/>
                <w:i/>
              </w:rPr>
              <w:t>euro</w:t>
            </w:r>
            <w:r w:rsidRPr="00F014A2">
              <w:rPr>
                <w:rFonts w:asciiTheme="minorHAnsi" w:hAnsiTheme="minorHAnsi" w:cstheme="minorHAnsi"/>
              </w:rPr>
              <w:t>;</w:t>
            </w:r>
          </w:p>
        </w:tc>
        <w:tc>
          <w:tcPr>
            <w:tcW w:w="6413" w:type="dxa"/>
            <w:shd w:val="clear" w:color="auto" w:fill="auto"/>
          </w:tcPr>
          <w:p w:rsidR="000F7CC1" w:rsidRPr="00F014A2" w:rsidRDefault="000F7CC1" w:rsidP="00E93640">
            <w:pPr>
              <w:rPr>
                <w:rFonts w:asciiTheme="minorHAnsi" w:hAnsiTheme="minorHAnsi" w:cstheme="minorHAnsi"/>
              </w:rPr>
            </w:pPr>
          </w:p>
        </w:tc>
      </w:tr>
      <w:tr w:rsidR="000F7CC1" w:rsidRPr="00F014A2" w:rsidTr="00E93640">
        <w:trPr>
          <w:trHeight w:val="70"/>
        </w:trPr>
        <w:tc>
          <w:tcPr>
            <w:tcW w:w="1101" w:type="dxa"/>
            <w:shd w:val="clear" w:color="auto" w:fill="auto"/>
          </w:tcPr>
          <w:p w:rsidR="000F7CC1" w:rsidRPr="00F014A2" w:rsidRDefault="000F7CC1" w:rsidP="00E93640">
            <w:pPr>
              <w:jc w:val="right"/>
              <w:rPr>
                <w:rFonts w:asciiTheme="minorHAnsi" w:hAnsiTheme="minorHAnsi" w:cstheme="minorHAnsi"/>
              </w:rPr>
            </w:pPr>
            <w:r w:rsidRPr="00F014A2">
              <w:rPr>
                <w:rFonts w:asciiTheme="minorHAnsi" w:hAnsiTheme="minorHAnsi" w:cstheme="minorHAnsi"/>
              </w:rPr>
              <w:t>4.3.3.</w:t>
            </w:r>
          </w:p>
        </w:tc>
        <w:tc>
          <w:tcPr>
            <w:tcW w:w="5386" w:type="dxa"/>
            <w:shd w:val="clear" w:color="auto" w:fill="auto"/>
          </w:tcPr>
          <w:p w:rsidR="000F7CC1" w:rsidRPr="00F014A2" w:rsidRDefault="000F7CC1" w:rsidP="00E93640">
            <w:pPr>
              <w:ind w:right="181"/>
              <w:contextualSpacing/>
              <w:jc w:val="both"/>
              <w:rPr>
                <w:rFonts w:asciiTheme="minorHAnsi" w:hAnsiTheme="minorHAnsi" w:cstheme="minorHAnsi"/>
                <w:lang w:eastAsia="ar-SA"/>
              </w:rPr>
            </w:pPr>
            <w:r w:rsidRPr="00F014A2">
              <w:rPr>
                <w:rFonts w:asciiTheme="minorHAnsi" w:hAnsiTheme="minorHAnsi" w:cstheme="minorHAnsi"/>
                <w:lang w:eastAsia="ar-SA"/>
              </w:rPr>
              <w:t xml:space="preserve">endoskopiskie izmeklējumi (t.sk. fibrogastroduodenoskopija, kolonoskopija u.c.). </w:t>
            </w:r>
          </w:p>
        </w:tc>
        <w:tc>
          <w:tcPr>
            <w:tcW w:w="2693" w:type="dxa"/>
            <w:shd w:val="clear" w:color="auto" w:fill="auto"/>
            <w:vAlign w:val="center"/>
          </w:tcPr>
          <w:p w:rsidR="000F7CC1" w:rsidRPr="00F014A2" w:rsidRDefault="000F7CC1" w:rsidP="00EF5018">
            <w:pPr>
              <w:jc w:val="center"/>
              <w:rPr>
                <w:rFonts w:asciiTheme="minorHAnsi" w:hAnsiTheme="minorHAnsi" w:cstheme="minorHAnsi"/>
              </w:rPr>
            </w:pPr>
            <w:r w:rsidRPr="00F014A2">
              <w:rPr>
                <w:rFonts w:asciiTheme="minorHAnsi" w:hAnsiTheme="minorHAnsi" w:cstheme="minorHAnsi"/>
                <w:lang w:eastAsia="ar-SA"/>
              </w:rPr>
              <w:t xml:space="preserve">ar viena izmeklējuma limitu ne mazāk kā </w:t>
            </w:r>
            <w:r w:rsidR="00EF5018" w:rsidRPr="00F014A2">
              <w:rPr>
                <w:rFonts w:asciiTheme="minorHAnsi" w:hAnsiTheme="minorHAnsi" w:cstheme="minorHAnsi"/>
                <w:b/>
                <w:lang w:eastAsia="ar-SA"/>
              </w:rPr>
              <w:t>41</w:t>
            </w:r>
            <w:r w:rsidR="00D32EE9" w:rsidRPr="00F014A2">
              <w:rPr>
                <w:rFonts w:asciiTheme="minorHAnsi" w:hAnsiTheme="minorHAnsi" w:cstheme="minorHAnsi"/>
                <w:b/>
                <w:lang w:eastAsia="ar-SA"/>
              </w:rPr>
              <w:t xml:space="preserve"> (</w:t>
            </w:r>
            <w:r w:rsidR="00EF5018" w:rsidRPr="00F014A2">
              <w:rPr>
                <w:rFonts w:asciiTheme="minorHAnsi" w:hAnsiTheme="minorHAnsi" w:cstheme="minorHAnsi"/>
                <w:b/>
                <w:lang w:eastAsia="ar-SA"/>
              </w:rPr>
              <w:t>četrdesmit viens</w:t>
            </w:r>
            <w:r w:rsidR="00AC5EDA" w:rsidRPr="00F014A2">
              <w:rPr>
                <w:rFonts w:asciiTheme="minorHAnsi" w:hAnsiTheme="minorHAnsi" w:cstheme="minorHAnsi"/>
                <w:b/>
                <w:lang w:eastAsia="ar-SA"/>
              </w:rPr>
              <w:t xml:space="preserve"> </w:t>
            </w:r>
            <w:r w:rsidRPr="00F014A2">
              <w:rPr>
                <w:rFonts w:asciiTheme="minorHAnsi" w:hAnsiTheme="minorHAnsi" w:cstheme="minorHAnsi"/>
                <w:b/>
                <w:lang w:eastAsia="ar-SA"/>
              </w:rPr>
              <w:t>)</w:t>
            </w:r>
            <w:r w:rsidRPr="00F014A2">
              <w:rPr>
                <w:rFonts w:asciiTheme="minorHAnsi" w:hAnsiTheme="minorHAnsi" w:cstheme="minorHAnsi"/>
                <w:lang w:eastAsia="ar-SA"/>
              </w:rPr>
              <w:t xml:space="preserve"> </w:t>
            </w:r>
            <w:r w:rsidRPr="00F014A2">
              <w:rPr>
                <w:rFonts w:asciiTheme="minorHAnsi" w:hAnsiTheme="minorHAnsi" w:cstheme="minorHAnsi"/>
                <w:i/>
                <w:lang w:eastAsia="ar-SA"/>
              </w:rPr>
              <w:t>euro</w:t>
            </w:r>
            <w:r w:rsidRPr="00F014A2">
              <w:rPr>
                <w:rFonts w:asciiTheme="minorHAnsi" w:hAnsiTheme="minorHAnsi" w:cstheme="minorHAnsi"/>
                <w:lang w:eastAsia="ar-SA"/>
              </w:rPr>
              <w:t>;</w:t>
            </w:r>
          </w:p>
        </w:tc>
        <w:tc>
          <w:tcPr>
            <w:tcW w:w="6413" w:type="dxa"/>
            <w:shd w:val="clear" w:color="auto" w:fill="auto"/>
          </w:tcPr>
          <w:p w:rsidR="000F7CC1" w:rsidRPr="00F014A2" w:rsidRDefault="000F7CC1" w:rsidP="00E93640">
            <w:pPr>
              <w:rPr>
                <w:rFonts w:asciiTheme="minorHAnsi" w:hAnsiTheme="minorHAnsi" w:cstheme="minorHAnsi"/>
              </w:rPr>
            </w:pPr>
          </w:p>
        </w:tc>
      </w:tr>
      <w:tr w:rsidR="000F7CC1" w:rsidRPr="00F014A2" w:rsidTr="00E93640">
        <w:trPr>
          <w:trHeight w:val="70"/>
        </w:trPr>
        <w:tc>
          <w:tcPr>
            <w:tcW w:w="1101" w:type="dxa"/>
            <w:shd w:val="clear" w:color="auto" w:fill="auto"/>
          </w:tcPr>
          <w:p w:rsidR="000F7CC1" w:rsidRPr="00F014A2" w:rsidRDefault="000F7CC1" w:rsidP="00E93640">
            <w:pPr>
              <w:jc w:val="right"/>
              <w:rPr>
                <w:rFonts w:asciiTheme="minorHAnsi" w:hAnsiTheme="minorHAnsi" w:cstheme="minorHAnsi"/>
              </w:rPr>
            </w:pPr>
            <w:r w:rsidRPr="00F014A2">
              <w:rPr>
                <w:rFonts w:asciiTheme="minorHAnsi" w:hAnsiTheme="minorHAnsi" w:cstheme="minorHAnsi"/>
              </w:rPr>
              <w:t>4.3.4.</w:t>
            </w:r>
          </w:p>
        </w:tc>
        <w:tc>
          <w:tcPr>
            <w:tcW w:w="5386" w:type="dxa"/>
            <w:shd w:val="clear" w:color="auto" w:fill="auto"/>
          </w:tcPr>
          <w:p w:rsidR="000F7CC1" w:rsidRPr="00F014A2" w:rsidRDefault="000F7CC1" w:rsidP="00E93640">
            <w:pPr>
              <w:ind w:right="181"/>
              <w:contextualSpacing/>
              <w:jc w:val="both"/>
              <w:rPr>
                <w:rFonts w:asciiTheme="minorHAnsi" w:hAnsiTheme="minorHAnsi" w:cstheme="minorHAnsi"/>
                <w:lang w:eastAsia="ar-SA"/>
              </w:rPr>
            </w:pPr>
            <w:r w:rsidRPr="00F014A2">
              <w:rPr>
                <w:rFonts w:asciiTheme="minorHAnsi" w:hAnsiTheme="minorHAnsi" w:cstheme="minorHAnsi"/>
                <w:lang w:eastAsia="ar-SA"/>
              </w:rPr>
              <w:t xml:space="preserve">skaitļotājtomogrāfijas izmeklējumi (CT). </w:t>
            </w:r>
          </w:p>
          <w:p w:rsidR="000F7CC1" w:rsidRPr="00F014A2" w:rsidRDefault="000F7CC1" w:rsidP="00E93640">
            <w:pPr>
              <w:ind w:right="181"/>
              <w:contextualSpacing/>
              <w:jc w:val="both"/>
              <w:rPr>
                <w:rFonts w:asciiTheme="minorHAnsi" w:hAnsiTheme="minorHAnsi" w:cstheme="minorHAnsi"/>
                <w:lang w:eastAsia="ar-SA"/>
              </w:rPr>
            </w:pPr>
          </w:p>
        </w:tc>
        <w:tc>
          <w:tcPr>
            <w:tcW w:w="2693" w:type="dxa"/>
            <w:shd w:val="clear" w:color="auto" w:fill="auto"/>
            <w:vAlign w:val="center"/>
          </w:tcPr>
          <w:p w:rsidR="000F7CC1" w:rsidRPr="00F014A2" w:rsidRDefault="000F7CC1" w:rsidP="00EF5018">
            <w:pPr>
              <w:jc w:val="center"/>
              <w:rPr>
                <w:rFonts w:asciiTheme="minorHAnsi" w:hAnsiTheme="minorHAnsi" w:cstheme="minorHAnsi"/>
              </w:rPr>
            </w:pPr>
            <w:r w:rsidRPr="00F014A2">
              <w:rPr>
                <w:rFonts w:asciiTheme="minorHAnsi" w:hAnsiTheme="minorHAnsi" w:cstheme="minorHAnsi"/>
                <w:lang w:eastAsia="ar-SA"/>
              </w:rPr>
              <w:t xml:space="preserve">ar viena izmeklējuma limitu – ne mazāk kā </w:t>
            </w:r>
            <w:r w:rsidR="00EF5018" w:rsidRPr="00F014A2">
              <w:rPr>
                <w:rFonts w:asciiTheme="minorHAnsi" w:hAnsiTheme="minorHAnsi" w:cstheme="minorHAnsi"/>
                <w:b/>
                <w:lang w:eastAsia="ar-SA"/>
              </w:rPr>
              <w:t>6</w:t>
            </w:r>
            <w:r w:rsidR="00D32EE9" w:rsidRPr="00F014A2">
              <w:rPr>
                <w:rFonts w:asciiTheme="minorHAnsi" w:hAnsiTheme="minorHAnsi" w:cstheme="minorHAnsi"/>
                <w:b/>
                <w:lang w:eastAsia="ar-SA"/>
              </w:rPr>
              <w:t>5 (</w:t>
            </w:r>
            <w:r w:rsidR="00EF5018" w:rsidRPr="00F014A2">
              <w:rPr>
                <w:rFonts w:asciiTheme="minorHAnsi" w:hAnsiTheme="minorHAnsi" w:cstheme="minorHAnsi"/>
                <w:b/>
                <w:lang w:eastAsia="ar-SA"/>
              </w:rPr>
              <w:t>sešdesmit</w:t>
            </w:r>
            <w:r w:rsidR="00D32EE9" w:rsidRPr="00F014A2">
              <w:rPr>
                <w:rFonts w:asciiTheme="minorHAnsi" w:hAnsiTheme="minorHAnsi" w:cstheme="minorHAnsi"/>
                <w:b/>
                <w:lang w:eastAsia="ar-SA"/>
              </w:rPr>
              <w:t xml:space="preserve"> pieci</w:t>
            </w:r>
            <w:r w:rsidRPr="00F014A2">
              <w:rPr>
                <w:rFonts w:asciiTheme="minorHAnsi" w:hAnsiTheme="minorHAnsi" w:cstheme="minorHAnsi"/>
                <w:b/>
                <w:lang w:eastAsia="ar-SA"/>
              </w:rPr>
              <w:t>)</w:t>
            </w:r>
            <w:r w:rsidRPr="00F014A2">
              <w:rPr>
                <w:rFonts w:asciiTheme="minorHAnsi" w:hAnsiTheme="minorHAnsi" w:cstheme="minorHAnsi"/>
                <w:lang w:eastAsia="ar-SA"/>
              </w:rPr>
              <w:t xml:space="preserve"> </w:t>
            </w:r>
            <w:r w:rsidRPr="00F014A2">
              <w:rPr>
                <w:rFonts w:asciiTheme="minorHAnsi" w:hAnsiTheme="minorHAnsi" w:cstheme="minorHAnsi"/>
                <w:i/>
                <w:lang w:eastAsia="ar-SA"/>
              </w:rPr>
              <w:t>euro</w:t>
            </w:r>
            <w:r w:rsidRPr="00F014A2">
              <w:rPr>
                <w:rFonts w:asciiTheme="minorHAnsi" w:hAnsiTheme="minorHAnsi" w:cstheme="minorHAnsi"/>
                <w:lang w:eastAsia="ar-SA"/>
              </w:rPr>
              <w:t>;</w:t>
            </w:r>
          </w:p>
        </w:tc>
        <w:tc>
          <w:tcPr>
            <w:tcW w:w="6413" w:type="dxa"/>
            <w:shd w:val="clear" w:color="auto" w:fill="auto"/>
          </w:tcPr>
          <w:p w:rsidR="000F7CC1" w:rsidRPr="00F014A2" w:rsidRDefault="000F7CC1" w:rsidP="00E93640">
            <w:pPr>
              <w:rPr>
                <w:rFonts w:asciiTheme="minorHAnsi" w:hAnsiTheme="minorHAnsi" w:cstheme="minorHAnsi"/>
              </w:rPr>
            </w:pPr>
          </w:p>
        </w:tc>
      </w:tr>
      <w:tr w:rsidR="000F7CC1" w:rsidRPr="00F014A2" w:rsidTr="00E93640">
        <w:trPr>
          <w:trHeight w:val="70"/>
        </w:trPr>
        <w:tc>
          <w:tcPr>
            <w:tcW w:w="1101" w:type="dxa"/>
            <w:shd w:val="clear" w:color="auto" w:fill="auto"/>
          </w:tcPr>
          <w:p w:rsidR="000F7CC1" w:rsidRPr="00F014A2" w:rsidRDefault="000F7CC1" w:rsidP="00E93640">
            <w:pPr>
              <w:jc w:val="right"/>
              <w:rPr>
                <w:rFonts w:asciiTheme="minorHAnsi" w:hAnsiTheme="minorHAnsi" w:cstheme="minorHAnsi"/>
              </w:rPr>
            </w:pPr>
            <w:r w:rsidRPr="00F014A2">
              <w:rPr>
                <w:rFonts w:asciiTheme="minorHAnsi" w:hAnsiTheme="minorHAnsi" w:cstheme="minorHAnsi"/>
              </w:rPr>
              <w:t>4.3.5.</w:t>
            </w:r>
          </w:p>
        </w:tc>
        <w:tc>
          <w:tcPr>
            <w:tcW w:w="5386" w:type="dxa"/>
            <w:shd w:val="clear" w:color="auto" w:fill="auto"/>
          </w:tcPr>
          <w:p w:rsidR="000F7CC1" w:rsidRPr="00F014A2" w:rsidRDefault="000F7CC1" w:rsidP="00E93640">
            <w:pPr>
              <w:ind w:right="181"/>
              <w:contextualSpacing/>
              <w:jc w:val="both"/>
              <w:rPr>
                <w:rFonts w:asciiTheme="minorHAnsi" w:hAnsiTheme="minorHAnsi" w:cstheme="minorHAnsi"/>
                <w:lang w:eastAsia="ar-SA"/>
              </w:rPr>
            </w:pPr>
            <w:r w:rsidRPr="00F014A2">
              <w:rPr>
                <w:rFonts w:asciiTheme="minorHAnsi" w:hAnsiTheme="minorHAnsi" w:cstheme="minorHAnsi"/>
                <w:lang w:eastAsia="ar-SA"/>
              </w:rPr>
              <w:t>magnētiskās rezonanses (MR) izmeklējumi.</w:t>
            </w:r>
          </w:p>
        </w:tc>
        <w:tc>
          <w:tcPr>
            <w:tcW w:w="2693" w:type="dxa"/>
            <w:shd w:val="clear" w:color="auto" w:fill="auto"/>
            <w:vAlign w:val="center"/>
          </w:tcPr>
          <w:p w:rsidR="000F7CC1" w:rsidRPr="00F014A2" w:rsidRDefault="000F7CC1" w:rsidP="00E93640">
            <w:pPr>
              <w:ind w:right="181"/>
              <w:contextualSpacing/>
              <w:jc w:val="center"/>
              <w:rPr>
                <w:rFonts w:asciiTheme="minorHAnsi" w:hAnsiTheme="minorHAnsi" w:cstheme="minorHAnsi"/>
                <w:lang w:eastAsia="ar-SA"/>
              </w:rPr>
            </w:pPr>
            <w:r w:rsidRPr="00F014A2">
              <w:rPr>
                <w:rFonts w:asciiTheme="minorHAnsi" w:hAnsiTheme="minorHAnsi" w:cstheme="minorHAnsi"/>
                <w:lang w:eastAsia="ar-SA"/>
              </w:rPr>
              <w:t xml:space="preserve">ar viena izmeklējuma limitu – ne mazāk kā </w:t>
            </w:r>
            <w:r w:rsidR="0080602A" w:rsidRPr="00F014A2">
              <w:rPr>
                <w:rFonts w:asciiTheme="minorHAnsi" w:hAnsiTheme="minorHAnsi" w:cstheme="minorHAnsi"/>
                <w:b/>
                <w:lang w:eastAsia="ar-SA"/>
              </w:rPr>
              <w:t>82</w:t>
            </w:r>
            <w:r w:rsidR="00AC5EDA" w:rsidRPr="00F014A2">
              <w:rPr>
                <w:rFonts w:asciiTheme="minorHAnsi" w:hAnsiTheme="minorHAnsi" w:cstheme="minorHAnsi"/>
                <w:b/>
                <w:lang w:eastAsia="ar-SA"/>
              </w:rPr>
              <w:t xml:space="preserve"> (</w:t>
            </w:r>
            <w:r w:rsidR="0080602A" w:rsidRPr="00F014A2">
              <w:rPr>
                <w:rFonts w:asciiTheme="minorHAnsi" w:hAnsiTheme="minorHAnsi" w:cstheme="minorHAnsi"/>
                <w:b/>
                <w:lang w:eastAsia="ar-SA"/>
              </w:rPr>
              <w:t>astoņdesmit divi</w:t>
            </w:r>
            <w:r w:rsidRPr="00F014A2">
              <w:rPr>
                <w:rFonts w:asciiTheme="minorHAnsi" w:hAnsiTheme="minorHAnsi" w:cstheme="minorHAnsi"/>
                <w:b/>
                <w:lang w:eastAsia="ar-SA"/>
              </w:rPr>
              <w:t>)</w:t>
            </w:r>
            <w:r w:rsidRPr="00F014A2">
              <w:rPr>
                <w:rFonts w:asciiTheme="minorHAnsi" w:hAnsiTheme="minorHAnsi" w:cstheme="minorHAnsi"/>
                <w:lang w:eastAsia="ar-SA"/>
              </w:rPr>
              <w:t xml:space="preserve"> </w:t>
            </w:r>
            <w:r w:rsidRPr="00F014A2">
              <w:rPr>
                <w:rFonts w:asciiTheme="minorHAnsi" w:hAnsiTheme="minorHAnsi" w:cstheme="minorHAnsi"/>
                <w:i/>
                <w:lang w:eastAsia="ar-SA"/>
              </w:rPr>
              <w:t>euro</w:t>
            </w:r>
            <w:r w:rsidRPr="00F014A2">
              <w:rPr>
                <w:rFonts w:asciiTheme="minorHAnsi" w:hAnsiTheme="minorHAnsi" w:cstheme="minorHAnsi"/>
                <w:lang w:eastAsia="ar-SA"/>
              </w:rPr>
              <w:t>;</w:t>
            </w:r>
          </w:p>
          <w:p w:rsidR="000F7CC1" w:rsidRPr="00F014A2" w:rsidRDefault="000F7CC1" w:rsidP="00E93640">
            <w:pPr>
              <w:jc w:val="center"/>
              <w:rPr>
                <w:rFonts w:asciiTheme="minorHAnsi" w:hAnsiTheme="minorHAnsi" w:cstheme="minorHAnsi"/>
              </w:rPr>
            </w:pPr>
          </w:p>
        </w:tc>
        <w:tc>
          <w:tcPr>
            <w:tcW w:w="6413" w:type="dxa"/>
            <w:shd w:val="clear" w:color="auto" w:fill="auto"/>
          </w:tcPr>
          <w:p w:rsidR="000F7CC1" w:rsidRPr="00F014A2" w:rsidRDefault="000F7CC1" w:rsidP="00E93640">
            <w:pPr>
              <w:rPr>
                <w:rFonts w:asciiTheme="minorHAnsi" w:hAnsiTheme="minorHAnsi" w:cstheme="minorHAnsi"/>
              </w:rPr>
            </w:pPr>
          </w:p>
        </w:tc>
      </w:tr>
      <w:tr w:rsidR="000F7CC1" w:rsidRPr="00F014A2" w:rsidTr="00E93640">
        <w:trPr>
          <w:trHeight w:val="70"/>
        </w:trPr>
        <w:tc>
          <w:tcPr>
            <w:tcW w:w="1101" w:type="dxa"/>
            <w:shd w:val="clear" w:color="auto" w:fill="auto"/>
          </w:tcPr>
          <w:p w:rsidR="000F7CC1" w:rsidRPr="00F014A2" w:rsidRDefault="000F7CC1" w:rsidP="00E93640">
            <w:pPr>
              <w:rPr>
                <w:rFonts w:asciiTheme="minorHAnsi" w:hAnsiTheme="minorHAnsi" w:cstheme="minorHAnsi"/>
                <w:i/>
              </w:rPr>
            </w:pPr>
            <w:r w:rsidRPr="00F014A2">
              <w:rPr>
                <w:rFonts w:asciiTheme="minorHAnsi" w:hAnsiTheme="minorHAnsi" w:cstheme="minorHAnsi"/>
                <w:i/>
              </w:rPr>
              <w:t>4.4.</w:t>
            </w:r>
          </w:p>
        </w:tc>
        <w:tc>
          <w:tcPr>
            <w:tcW w:w="5386" w:type="dxa"/>
            <w:shd w:val="clear" w:color="auto" w:fill="auto"/>
          </w:tcPr>
          <w:p w:rsidR="000F7CC1" w:rsidRPr="00F014A2" w:rsidRDefault="000F7CC1" w:rsidP="00E93640">
            <w:pPr>
              <w:ind w:right="181"/>
              <w:contextualSpacing/>
              <w:jc w:val="both"/>
              <w:rPr>
                <w:rFonts w:asciiTheme="minorHAnsi" w:hAnsiTheme="minorHAnsi" w:cstheme="minorHAnsi"/>
                <w:lang w:eastAsia="ar-SA"/>
              </w:rPr>
            </w:pPr>
            <w:r w:rsidRPr="00F014A2">
              <w:rPr>
                <w:rFonts w:asciiTheme="minorHAnsi" w:hAnsiTheme="minorHAnsi" w:cstheme="minorHAnsi"/>
                <w:lang w:eastAsia="ar-SA"/>
              </w:rPr>
              <w:t xml:space="preserve">Ārsta nozīmētas ārstnieciskās manipulācijas, t.sk. medikamentu injekcijas; infūzijas; blokādes pārsiešanas, brūču apstrāde u.c. </w:t>
            </w:r>
          </w:p>
        </w:tc>
        <w:tc>
          <w:tcPr>
            <w:tcW w:w="2693" w:type="dxa"/>
            <w:shd w:val="clear" w:color="auto" w:fill="auto"/>
            <w:vAlign w:val="center"/>
          </w:tcPr>
          <w:p w:rsidR="000F7CC1" w:rsidRPr="00F014A2" w:rsidRDefault="000F7CC1" w:rsidP="0080602A">
            <w:pPr>
              <w:jc w:val="center"/>
              <w:rPr>
                <w:rFonts w:asciiTheme="minorHAnsi" w:hAnsiTheme="minorHAnsi" w:cstheme="minorHAnsi"/>
              </w:rPr>
            </w:pPr>
            <w:r w:rsidRPr="00F014A2">
              <w:rPr>
                <w:rFonts w:asciiTheme="minorHAnsi" w:hAnsiTheme="minorHAnsi" w:cstheme="minorHAnsi"/>
                <w:lang w:eastAsia="ar-SA"/>
              </w:rPr>
              <w:t xml:space="preserve">ar vienas manipulācijas limitu - ne mazāk kā </w:t>
            </w:r>
            <w:r w:rsidR="0080602A" w:rsidRPr="00F014A2">
              <w:rPr>
                <w:rFonts w:asciiTheme="minorHAnsi" w:hAnsiTheme="minorHAnsi" w:cstheme="minorHAnsi"/>
                <w:b/>
                <w:lang w:eastAsia="ar-SA"/>
              </w:rPr>
              <w:t>20</w:t>
            </w:r>
            <w:r w:rsidR="00AC5EDA" w:rsidRPr="00F014A2">
              <w:rPr>
                <w:rFonts w:asciiTheme="minorHAnsi" w:hAnsiTheme="minorHAnsi" w:cstheme="minorHAnsi"/>
                <w:b/>
                <w:lang w:eastAsia="ar-SA"/>
              </w:rPr>
              <w:t xml:space="preserve"> (</w:t>
            </w:r>
            <w:r w:rsidR="0080602A" w:rsidRPr="00F014A2">
              <w:rPr>
                <w:rFonts w:asciiTheme="minorHAnsi" w:hAnsiTheme="minorHAnsi" w:cstheme="minorHAnsi"/>
                <w:b/>
                <w:lang w:eastAsia="ar-SA"/>
              </w:rPr>
              <w:t>divdesmit</w:t>
            </w:r>
            <w:r w:rsidRPr="00F014A2">
              <w:rPr>
                <w:rFonts w:asciiTheme="minorHAnsi" w:hAnsiTheme="minorHAnsi" w:cstheme="minorHAnsi"/>
                <w:b/>
                <w:lang w:eastAsia="ar-SA"/>
              </w:rPr>
              <w:t>)</w:t>
            </w:r>
            <w:r w:rsidRPr="00F014A2">
              <w:rPr>
                <w:rFonts w:asciiTheme="minorHAnsi" w:hAnsiTheme="minorHAnsi" w:cstheme="minorHAnsi"/>
                <w:lang w:eastAsia="ar-SA"/>
              </w:rPr>
              <w:t xml:space="preserve"> </w:t>
            </w:r>
            <w:r w:rsidRPr="00F014A2">
              <w:rPr>
                <w:rFonts w:asciiTheme="minorHAnsi" w:hAnsiTheme="minorHAnsi" w:cstheme="minorHAnsi"/>
                <w:i/>
                <w:lang w:eastAsia="ar-SA"/>
              </w:rPr>
              <w:t>euro;</w:t>
            </w:r>
          </w:p>
        </w:tc>
        <w:tc>
          <w:tcPr>
            <w:tcW w:w="6413" w:type="dxa"/>
            <w:shd w:val="clear" w:color="auto" w:fill="auto"/>
          </w:tcPr>
          <w:p w:rsidR="000F7CC1" w:rsidRPr="00F014A2" w:rsidRDefault="000F7CC1" w:rsidP="00E93640">
            <w:pPr>
              <w:rPr>
                <w:rFonts w:asciiTheme="minorHAnsi" w:hAnsiTheme="minorHAnsi" w:cstheme="minorHAnsi"/>
              </w:rPr>
            </w:pPr>
          </w:p>
        </w:tc>
      </w:tr>
      <w:tr w:rsidR="00BB2905" w:rsidRPr="00F014A2" w:rsidTr="00E93640">
        <w:trPr>
          <w:trHeight w:val="70"/>
        </w:trPr>
        <w:tc>
          <w:tcPr>
            <w:tcW w:w="1101" w:type="dxa"/>
            <w:shd w:val="clear" w:color="auto" w:fill="auto"/>
          </w:tcPr>
          <w:p w:rsidR="00BB2905" w:rsidRPr="00F014A2" w:rsidRDefault="00BB2905" w:rsidP="00BB2905">
            <w:pPr>
              <w:rPr>
                <w:rFonts w:asciiTheme="minorHAnsi" w:hAnsiTheme="minorHAnsi" w:cstheme="minorHAnsi"/>
                <w:i/>
              </w:rPr>
            </w:pPr>
            <w:r w:rsidRPr="00F014A2">
              <w:rPr>
                <w:rFonts w:asciiTheme="minorHAnsi" w:hAnsiTheme="minorHAnsi" w:cstheme="minorHAnsi"/>
                <w:i/>
              </w:rPr>
              <w:t>4.8.</w:t>
            </w:r>
          </w:p>
        </w:tc>
        <w:tc>
          <w:tcPr>
            <w:tcW w:w="5386" w:type="dxa"/>
            <w:shd w:val="clear" w:color="auto" w:fill="auto"/>
          </w:tcPr>
          <w:p w:rsidR="00BB2905" w:rsidRPr="00F014A2" w:rsidRDefault="00BB2905" w:rsidP="00BB2905">
            <w:pPr>
              <w:ind w:right="181"/>
              <w:contextualSpacing/>
              <w:jc w:val="both"/>
              <w:rPr>
                <w:rFonts w:asciiTheme="minorHAnsi" w:hAnsiTheme="minorHAnsi" w:cstheme="minorHAnsi"/>
                <w:lang w:eastAsia="ar-SA"/>
              </w:rPr>
            </w:pPr>
            <w:r w:rsidRPr="00F014A2">
              <w:rPr>
                <w:rFonts w:asciiTheme="minorHAnsi" w:hAnsiTheme="minorHAnsi" w:cstheme="minorHAnsi"/>
                <w:lang w:eastAsia="ar-SA"/>
              </w:rPr>
              <w:t xml:space="preserve">Valsts un privātā neatliekamā palīdzība </w:t>
            </w:r>
          </w:p>
        </w:tc>
        <w:tc>
          <w:tcPr>
            <w:tcW w:w="2693" w:type="dxa"/>
            <w:shd w:val="clear" w:color="auto" w:fill="auto"/>
            <w:vAlign w:val="center"/>
          </w:tcPr>
          <w:p w:rsidR="00BB2905" w:rsidRPr="00F014A2" w:rsidRDefault="00BB2905" w:rsidP="00BB2905">
            <w:pPr>
              <w:jc w:val="center"/>
              <w:rPr>
                <w:rFonts w:asciiTheme="minorHAnsi" w:hAnsiTheme="minorHAnsi" w:cstheme="minorHAnsi"/>
              </w:rPr>
            </w:pPr>
            <w:r w:rsidRPr="00F014A2">
              <w:rPr>
                <w:rFonts w:asciiTheme="minorHAnsi" w:hAnsiTheme="minorHAnsi" w:cstheme="minorHAnsi"/>
                <w:lang w:eastAsia="ar-SA"/>
              </w:rPr>
              <w:t>100% apmērā</w:t>
            </w:r>
          </w:p>
        </w:tc>
        <w:tc>
          <w:tcPr>
            <w:tcW w:w="6413" w:type="dxa"/>
            <w:shd w:val="clear" w:color="auto" w:fill="auto"/>
          </w:tcPr>
          <w:p w:rsidR="00BB2905" w:rsidRPr="00F014A2" w:rsidRDefault="00BB2905" w:rsidP="00BB2905">
            <w:pPr>
              <w:rPr>
                <w:rFonts w:asciiTheme="minorHAnsi" w:hAnsiTheme="minorHAnsi" w:cstheme="minorHAnsi"/>
              </w:rPr>
            </w:pPr>
          </w:p>
        </w:tc>
      </w:tr>
      <w:tr w:rsidR="00BB2905" w:rsidRPr="00F014A2" w:rsidTr="00E93640">
        <w:trPr>
          <w:trHeight w:val="70"/>
        </w:trPr>
        <w:tc>
          <w:tcPr>
            <w:tcW w:w="1101" w:type="dxa"/>
            <w:shd w:val="clear" w:color="auto" w:fill="auto"/>
          </w:tcPr>
          <w:p w:rsidR="00BB2905" w:rsidRPr="00F014A2" w:rsidRDefault="00BB2905" w:rsidP="00BB2905">
            <w:pPr>
              <w:rPr>
                <w:rFonts w:asciiTheme="minorHAnsi" w:hAnsiTheme="minorHAnsi" w:cstheme="minorHAnsi"/>
                <w:b/>
              </w:rPr>
            </w:pPr>
            <w:r w:rsidRPr="00F014A2">
              <w:rPr>
                <w:rFonts w:asciiTheme="minorHAnsi" w:hAnsiTheme="minorHAnsi" w:cstheme="minorHAnsi"/>
                <w:b/>
              </w:rPr>
              <w:t>5.</w:t>
            </w:r>
          </w:p>
        </w:tc>
        <w:tc>
          <w:tcPr>
            <w:tcW w:w="5386" w:type="dxa"/>
            <w:shd w:val="clear" w:color="auto" w:fill="auto"/>
          </w:tcPr>
          <w:p w:rsidR="00BB2905" w:rsidRPr="00F014A2" w:rsidRDefault="00BB2905" w:rsidP="00BB2905">
            <w:pPr>
              <w:ind w:right="181"/>
              <w:contextualSpacing/>
              <w:jc w:val="both"/>
              <w:rPr>
                <w:rFonts w:asciiTheme="minorHAnsi" w:hAnsiTheme="minorHAnsi" w:cstheme="minorHAnsi"/>
                <w:lang w:eastAsia="ar-SA"/>
              </w:rPr>
            </w:pPr>
            <w:r w:rsidRPr="00F014A2">
              <w:rPr>
                <w:rFonts w:asciiTheme="minorHAnsi" w:hAnsiTheme="minorHAnsi" w:cstheme="minorHAnsi"/>
                <w:b/>
                <w:lang w:eastAsia="ar-SA"/>
              </w:rPr>
              <w:t xml:space="preserve">Stacionārā maksas palīdzība– </w:t>
            </w:r>
            <w:r w:rsidRPr="00F014A2">
              <w:rPr>
                <w:rFonts w:asciiTheme="minorHAnsi" w:hAnsiTheme="minorHAnsi" w:cstheme="minorHAnsi"/>
                <w:lang w:eastAsia="ar-SA"/>
              </w:rPr>
              <w:t>maksas dienas un diennakts stacionārā veselības aprūpe kopējās apdrošinājuma summas ietvaros. Pieļaujamie ierobežojumi norādīti minimālajās prasībās</w:t>
            </w:r>
            <w:r w:rsidR="00E73698" w:rsidRPr="00F014A2">
              <w:rPr>
                <w:rFonts w:asciiTheme="minorHAnsi" w:hAnsiTheme="minorHAnsi" w:cstheme="minorHAnsi"/>
                <w:lang w:eastAsia="ar-SA"/>
              </w:rPr>
              <w:t>.</w:t>
            </w:r>
            <w:r w:rsidRPr="00F014A2">
              <w:rPr>
                <w:rFonts w:asciiTheme="minorHAnsi" w:hAnsiTheme="minorHAnsi" w:cstheme="minorHAnsi"/>
                <w:lang w:eastAsia="ar-SA"/>
              </w:rPr>
              <w:t xml:space="preserve"> Pakalpojumu saņemšana nevar tikt ierobežota ar šādiem papildus nosacījumiem:</w:t>
            </w:r>
          </w:p>
          <w:p w:rsidR="00BB2905" w:rsidRPr="00F014A2" w:rsidRDefault="00BB2905" w:rsidP="00BB2905">
            <w:pPr>
              <w:tabs>
                <w:tab w:val="left" w:pos="459"/>
              </w:tabs>
              <w:jc w:val="both"/>
              <w:rPr>
                <w:rFonts w:asciiTheme="minorHAnsi" w:hAnsiTheme="minorHAnsi" w:cstheme="minorHAnsi"/>
              </w:rPr>
            </w:pPr>
            <w:r w:rsidRPr="00F014A2">
              <w:rPr>
                <w:rFonts w:asciiTheme="minorHAnsi" w:hAnsiTheme="minorHAnsi" w:cstheme="minorHAnsi"/>
              </w:rPr>
              <w:t>5.1.uzturēšanās stacionārā, ārstnieciskās manipulācijas un operācijas, tai skaitā plānveida operācijas;</w:t>
            </w:r>
          </w:p>
          <w:p w:rsidR="00BB2905" w:rsidRPr="00F014A2" w:rsidRDefault="00BB2905" w:rsidP="00BB2905">
            <w:pPr>
              <w:jc w:val="both"/>
              <w:rPr>
                <w:rFonts w:asciiTheme="minorHAnsi" w:hAnsiTheme="minorHAnsi" w:cstheme="minorHAnsi"/>
              </w:rPr>
            </w:pPr>
            <w:r w:rsidRPr="00F014A2">
              <w:rPr>
                <w:rFonts w:asciiTheme="minorHAnsi" w:hAnsiTheme="minorHAnsi" w:cstheme="minorHAnsi"/>
              </w:rPr>
              <w:t>5.2.plaša apjoma diagnostiskie, laboratoriskie un instrumentālie izmeklējumi;</w:t>
            </w:r>
          </w:p>
          <w:p w:rsidR="00BB2905" w:rsidRPr="00F014A2" w:rsidRDefault="00BB2905" w:rsidP="00BB2905">
            <w:pPr>
              <w:jc w:val="both"/>
              <w:rPr>
                <w:rFonts w:asciiTheme="minorHAnsi" w:hAnsiTheme="minorHAnsi" w:cstheme="minorHAnsi"/>
              </w:rPr>
            </w:pPr>
            <w:r w:rsidRPr="00F014A2">
              <w:rPr>
                <w:rFonts w:asciiTheme="minorHAnsi" w:hAnsiTheme="minorHAnsi" w:cstheme="minorHAnsi"/>
              </w:rPr>
              <w:t>5.3.ārsta nozīmētas injekcijas, procedūras un medikamentiem uzturēšanās laikā stacionārā;</w:t>
            </w:r>
          </w:p>
          <w:p w:rsidR="00BB2905" w:rsidRPr="00F014A2" w:rsidRDefault="00BB2905" w:rsidP="00BB2905">
            <w:pPr>
              <w:ind w:right="181"/>
              <w:contextualSpacing/>
              <w:jc w:val="both"/>
              <w:rPr>
                <w:rFonts w:asciiTheme="minorHAnsi" w:hAnsiTheme="minorHAnsi" w:cstheme="minorHAnsi"/>
                <w:lang w:eastAsia="ar-SA"/>
              </w:rPr>
            </w:pPr>
            <w:r w:rsidRPr="00F014A2">
              <w:rPr>
                <w:rFonts w:asciiTheme="minorHAnsi" w:hAnsiTheme="minorHAnsi" w:cstheme="minorHAnsi"/>
              </w:rPr>
              <w:lastRenderedPageBreak/>
              <w:t>5.4.paaugstināts servisa pakalpojumi stacionārā, ja tādus nodrošina ārstniecības iestāde.</w:t>
            </w:r>
          </w:p>
        </w:tc>
        <w:tc>
          <w:tcPr>
            <w:tcW w:w="2693" w:type="dxa"/>
            <w:shd w:val="clear" w:color="auto" w:fill="auto"/>
            <w:vAlign w:val="center"/>
          </w:tcPr>
          <w:p w:rsidR="00BB2905" w:rsidRPr="00F014A2" w:rsidRDefault="00BB2905" w:rsidP="00BB2905">
            <w:pPr>
              <w:jc w:val="center"/>
              <w:rPr>
                <w:rFonts w:asciiTheme="minorHAnsi" w:hAnsiTheme="minorHAnsi" w:cstheme="minorHAnsi"/>
                <w:b/>
                <w:lang w:eastAsia="ar-SA"/>
              </w:rPr>
            </w:pPr>
            <w:r w:rsidRPr="00F014A2">
              <w:rPr>
                <w:rFonts w:asciiTheme="minorHAnsi" w:hAnsiTheme="minorHAnsi" w:cstheme="minorHAnsi"/>
                <w:b/>
                <w:lang w:eastAsia="ar-SA"/>
              </w:rPr>
              <w:lastRenderedPageBreak/>
              <w:t>100% apmērā.</w:t>
            </w:r>
          </w:p>
          <w:p w:rsidR="00BB2905" w:rsidRPr="00F014A2" w:rsidRDefault="00BB2905" w:rsidP="00BB2905">
            <w:pPr>
              <w:jc w:val="center"/>
              <w:rPr>
                <w:rFonts w:asciiTheme="minorHAnsi" w:hAnsiTheme="minorHAnsi" w:cstheme="minorHAnsi"/>
                <w:b/>
                <w:lang w:eastAsia="ar-SA"/>
              </w:rPr>
            </w:pPr>
          </w:p>
          <w:p w:rsidR="00BB2905" w:rsidRPr="00F014A2" w:rsidRDefault="00BB2905" w:rsidP="00BB2905">
            <w:pPr>
              <w:jc w:val="center"/>
              <w:rPr>
                <w:rFonts w:asciiTheme="minorHAnsi" w:hAnsiTheme="minorHAnsi" w:cstheme="minorHAnsi"/>
              </w:rPr>
            </w:pPr>
            <w:r w:rsidRPr="00F014A2">
              <w:rPr>
                <w:rFonts w:asciiTheme="minorHAnsi" w:hAnsiTheme="minorHAnsi" w:cstheme="minorHAnsi"/>
                <w:lang w:eastAsia="ar-SA"/>
              </w:rPr>
              <w:t xml:space="preserve">Ja Pretendents paredz atsevišķu limitu vienam saslimšanas vai stacionēšanās gadījumam, tam jābūt ne mazākam kā </w:t>
            </w:r>
            <w:r w:rsidRPr="00F014A2">
              <w:rPr>
                <w:rFonts w:asciiTheme="minorHAnsi" w:hAnsiTheme="minorHAnsi" w:cstheme="minorHAnsi"/>
                <w:b/>
                <w:lang w:eastAsia="ar-SA"/>
              </w:rPr>
              <w:t>200 (divi simti)</w:t>
            </w:r>
            <w:r w:rsidRPr="00F014A2">
              <w:rPr>
                <w:rFonts w:asciiTheme="minorHAnsi" w:hAnsiTheme="minorHAnsi" w:cstheme="minorHAnsi"/>
                <w:lang w:eastAsia="ar-SA"/>
              </w:rPr>
              <w:t xml:space="preserve"> </w:t>
            </w:r>
            <w:r w:rsidRPr="00F014A2">
              <w:rPr>
                <w:rFonts w:asciiTheme="minorHAnsi" w:hAnsiTheme="minorHAnsi" w:cstheme="minorHAnsi"/>
                <w:i/>
                <w:lang w:eastAsia="ar-SA"/>
              </w:rPr>
              <w:t>euro</w:t>
            </w:r>
          </w:p>
        </w:tc>
        <w:tc>
          <w:tcPr>
            <w:tcW w:w="6413" w:type="dxa"/>
            <w:shd w:val="clear" w:color="auto" w:fill="auto"/>
          </w:tcPr>
          <w:p w:rsidR="00BB2905" w:rsidRPr="00F014A2" w:rsidRDefault="00BB2905" w:rsidP="00BB2905">
            <w:pPr>
              <w:rPr>
                <w:rFonts w:asciiTheme="minorHAnsi" w:hAnsiTheme="minorHAnsi" w:cstheme="minorHAnsi"/>
              </w:rPr>
            </w:pPr>
          </w:p>
        </w:tc>
      </w:tr>
      <w:tr w:rsidR="00963BFA" w:rsidRPr="00F014A2" w:rsidTr="00E93640">
        <w:trPr>
          <w:trHeight w:val="70"/>
        </w:trPr>
        <w:tc>
          <w:tcPr>
            <w:tcW w:w="1101" w:type="dxa"/>
            <w:shd w:val="clear" w:color="auto" w:fill="auto"/>
          </w:tcPr>
          <w:p w:rsidR="00963BFA" w:rsidRPr="00F014A2" w:rsidRDefault="00963BFA" w:rsidP="00BB2905">
            <w:pPr>
              <w:rPr>
                <w:rFonts w:asciiTheme="minorHAnsi" w:hAnsiTheme="minorHAnsi" w:cstheme="minorHAnsi"/>
                <w:b/>
              </w:rPr>
            </w:pPr>
            <w:r w:rsidRPr="00F014A2">
              <w:rPr>
                <w:rFonts w:asciiTheme="minorHAnsi" w:hAnsiTheme="minorHAnsi" w:cstheme="minorHAnsi"/>
                <w:b/>
              </w:rPr>
              <w:t>6.</w:t>
            </w:r>
          </w:p>
        </w:tc>
        <w:tc>
          <w:tcPr>
            <w:tcW w:w="5386" w:type="dxa"/>
            <w:shd w:val="clear" w:color="auto" w:fill="auto"/>
          </w:tcPr>
          <w:p w:rsidR="00963BFA" w:rsidRPr="00F014A2" w:rsidRDefault="004D134F" w:rsidP="00BB2905">
            <w:pPr>
              <w:jc w:val="both"/>
              <w:rPr>
                <w:rFonts w:asciiTheme="minorHAnsi" w:hAnsiTheme="minorHAnsi" w:cstheme="minorHAnsi"/>
                <w:b/>
              </w:rPr>
            </w:pPr>
            <w:r w:rsidRPr="00F014A2">
              <w:rPr>
                <w:rFonts w:asciiTheme="minorHAnsi" w:hAnsiTheme="minorHAnsi" w:cstheme="minorHAnsi"/>
              </w:rPr>
              <w:t xml:space="preserve">Pretendenta piedāvātie </w:t>
            </w:r>
            <w:r w:rsidR="00963BFA" w:rsidRPr="00F014A2">
              <w:rPr>
                <w:rFonts w:asciiTheme="minorHAnsi" w:hAnsiTheme="minorHAnsi" w:cstheme="minorHAnsi"/>
                <w:b/>
              </w:rPr>
              <w:t xml:space="preserve">pamatprogrammas papildinājumi </w:t>
            </w:r>
            <w:r w:rsidR="00963BFA" w:rsidRPr="00F014A2">
              <w:rPr>
                <w:rFonts w:asciiTheme="minorHAnsi" w:hAnsiTheme="minorHAnsi" w:cstheme="minorHAnsi"/>
              </w:rPr>
              <w:t>– pamatprogrammas ietvaros (nepārsniedzot tehniskajā specifikācijā noteikto pamatprogrammas gada prēmiju vienai personai) .</w:t>
            </w:r>
          </w:p>
        </w:tc>
        <w:tc>
          <w:tcPr>
            <w:tcW w:w="2693" w:type="dxa"/>
            <w:shd w:val="clear" w:color="auto" w:fill="auto"/>
            <w:vAlign w:val="center"/>
          </w:tcPr>
          <w:p w:rsidR="00963BFA" w:rsidRPr="00F014A2" w:rsidRDefault="00963BFA" w:rsidP="00BB2905">
            <w:pPr>
              <w:ind w:left="34" w:hanging="34"/>
              <w:jc w:val="center"/>
              <w:rPr>
                <w:rFonts w:asciiTheme="minorHAnsi" w:hAnsiTheme="minorHAnsi" w:cstheme="minorHAnsi"/>
              </w:rPr>
            </w:pPr>
          </w:p>
        </w:tc>
        <w:tc>
          <w:tcPr>
            <w:tcW w:w="6413" w:type="dxa"/>
            <w:shd w:val="clear" w:color="auto" w:fill="auto"/>
          </w:tcPr>
          <w:p w:rsidR="00963BFA" w:rsidRPr="00F014A2" w:rsidRDefault="00963BFA" w:rsidP="00BB2905">
            <w:pPr>
              <w:rPr>
                <w:rFonts w:asciiTheme="minorHAnsi" w:hAnsiTheme="minorHAnsi" w:cstheme="minorHAnsi"/>
              </w:rPr>
            </w:pPr>
          </w:p>
        </w:tc>
      </w:tr>
      <w:tr w:rsidR="004D134F" w:rsidRPr="00F014A2" w:rsidTr="00E93640">
        <w:trPr>
          <w:trHeight w:val="70"/>
        </w:trPr>
        <w:tc>
          <w:tcPr>
            <w:tcW w:w="1101" w:type="dxa"/>
            <w:shd w:val="clear" w:color="auto" w:fill="auto"/>
          </w:tcPr>
          <w:p w:rsidR="004D134F" w:rsidRPr="00F014A2" w:rsidRDefault="004D134F" w:rsidP="00BB2905">
            <w:pPr>
              <w:rPr>
                <w:rFonts w:asciiTheme="minorHAnsi" w:hAnsiTheme="minorHAnsi" w:cstheme="minorHAnsi"/>
                <w:i/>
              </w:rPr>
            </w:pPr>
            <w:r w:rsidRPr="00F014A2">
              <w:rPr>
                <w:rFonts w:asciiTheme="minorHAnsi" w:hAnsiTheme="minorHAnsi" w:cstheme="minorHAnsi"/>
                <w:i/>
              </w:rPr>
              <w:t>6.1.</w:t>
            </w:r>
          </w:p>
        </w:tc>
        <w:tc>
          <w:tcPr>
            <w:tcW w:w="5386" w:type="dxa"/>
            <w:shd w:val="clear" w:color="auto" w:fill="auto"/>
          </w:tcPr>
          <w:p w:rsidR="004D134F" w:rsidRPr="00F014A2" w:rsidRDefault="004D134F" w:rsidP="00BB2905">
            <w:pPr>
              <w:jc w:val="both"/>
              <w:rPr>
                <w:rFonts w:asciiTheme="minorHAnsi" w:hAnsiTheme="minorHAnsi" w:cstheme="minorHAnsi"/>
                <w:b/>
              </w:rPr>
            </w:pPr>
            <w:r w:rsidRPr="00F014A2">
              <w:rPr>
                <w:rFonts w:asciiTheme="minorHAnsi" w:hAnsiTheme="minorHAnsi" w:cstheme="minorHAnsi"/>
                <w:b/>
              </w:rPr>
              <w:t>Obligātās veselības pārbaudes</w:t>
            </w:r>
            <w:r w:rsidRPr="00F014A2">
              <w:rPr>
                <w:rFonts w:asciiTheme="minorHAnsi" w:hAnsiTheme="minorHAnsi" w:cstheme="minorHAnsi"/>
              </w:rPr>
              <w:t xml:space="preserve">, </w:t>
            </w:r>
            <w:r w:rsidR="00AB3426" w:rsidRPr="00F014A2">
              <w:rPr>
                <w:rFonts w:asciiTheme="minorHAnsi" w:hAnsiTheme="minorHAnsi" w:cstheme="minorHAnsi"/>
                <w:bCs/>
              </w:rPr>
              <w:t xml:space="preserve"> </w:t>
            </w:r>
            <w:r w:rsidR="00AB3426" w:rsidRPr="00F014A2">
              <w:rPr>
                <w:rFonts w:asciiTheme="minorHAnsi" w:hAnsiTheme="minorHAnsi" w:cstheme="minorHAnsi"/>
              </w:rPr>
              <w:t xml:space="preserve">obligātās veselības pārbaudes, kas saistītas ar kaitīgu darba vides faktoru ietekmi uz cilvēka veselību, </w:t>
            </w:r>
            <w:r w:rsidR="00172D7F" w:rsidRPr="00F014A2">
              <w:rPr>
                <w:rFonts w:asciiTheme="minorHAnsi" w:hAnsiTheme="minorHAnsi" w:cstheme="minorHAnsi"/>
                <w:color w:val="000000"/>
                <w:lang w:eastAsia="lv-LV"/>
              </w:rPr>
              <w:t>(t.sk. veselības pārbaudes ar iespējamu risku citu cilvēku veselībai (sanitārās grāmatiņas)</w:t>
            </w:r>
            <w:r w:rsidR="00172D7F" w:rsidRPr="00F014A2">
              <w:rPr>
                <w:rFonts w:asciiTheme="minorHAnsi" w:hAnsiTheme="minorHAnsi" w:cstheme="minorHAnsi"/>
                <w:b/>
                <w:color w:val="000000"/>
                <w:lang w:eastAsia="lv-LV"/>
              </w:rPr>
              <w:t>,</w:t>
            </w:r>
            <w:r w:rsidR="00AB3426" w:rsidRPr="00F014A2">
              <w:rPr>
                <w:rFonts w:asciiTheme="minorHAnsi" w:hAnsiTheme="minorHAnsi" w:cstheme="minorHAnsi"/>
                <w:b/>
              </w:rPr>
              <w:t>normatīvos aktos noteiktā kārtībā un</w:t>
            </w:r>
            <w:r w:rsidR="00AB3426" w:rsidRPr="00F014A2">
              <w:rPr>
                <w:rFonts w:asciiTheme="minorHAnsi" w:hAnsiTheme="minorHAnsi" w:cstheme="minorHAnsi"/>
              </w:rPr>
              <w:t xml:space="preserve"> apjomā</w:t>
            </w:r>
          </w:p>
        </w:tc>
        <w:tc>
          <w:tcPr>
            <w:tcW w:w="2693" w:type="dxa"/>
            <w:shd w:val="clear" w:color="auto" w:fill="auto"/>
            <w:vAlign w:val="center"/>
          </w:tcPr>
          <w:p w:rsidR="004D134F" w:rsidRPr="00F014A2" w:rsidRDefault="004D134F" w:rsidP="00BB2905">
            <w:pPr>
              <w:ind w:left="34" w:hanging="34"/>
              <w:jc w:val="center"/>
              <w:rPr>
                <w:rFonts w:asciiTheme="minorHAnsi" w:hAnsiTheme="minorHAnsi" w:cstheme="minorHAnsi"/>
              </w:rPr>
            </w:pPr>
          </w:p>
        </w:tc>
        <w:tc>
          <w:tcPr>
            <w:tcW w:w="6413" w:type="dxa"/>
            <w:shd w:val="clear" w:color="auto" w:fill="auto"/>
          </w:tcPr>
          <w:p w:rsidR="004D134F" w:rsidRPr="00F014A2" w:rsidRDefault="004D134F" w:rsidP="00BB2905">
            <w:pPr>
              <w:rPr>
                <w:rFonts w:asciiTheme="minorHAnsi" w:hAnsiTheme="minorHAnsi" w:cstheme="minorHAnsi"/>
              </w:rPr>
            </w:pPr>
          </w:p>
        </w:tc>
      </w:tr>
      <w:tr w:rsidR="004D134F" w:rsidRPr="00F014A2" w:rsidTr="0080602A">
        <w:trPr>
          <w:trHeight w:val="415"/>
        </w:trPr>
        <w:tc>
          <w:tcPr>
            <w:tcW w:w="1101" w:type="dxa"/>
            <w:shd w:val="clear" w:color="auto" w:fill="auto"/>
          </w:tcPr>
          <w:p w:rsidR="004D134F" w:rsidRPr="00F014A2" w:rsidRDefault="004D134F" w:rsidP="00227603">
            <w:pPr>
              <w:rPr>
                <w:rFonts w:asciiTheme="minorHAnsi" w:hAnsiTheme="minorHAnsi" w:cstheme="minorHAnsi"/>
                <w:i/>
              </w:rPr>
            </w:pPr>
            <w:r w:rsidRPr="00F014A2">
              <w:rPr>
                <w:rFonts w:asciiTheme="minorHAnsi" w:hAnsiTheme="minorHAnsi" w:cstheme="minorHAnsi"/>
                <w:i/>
              </w:rPr>
              <w:t>6.</w:t>
            </w:r>
            <w:r w:rsidR="00227603" w:rsidRPr="00F014A2">
              <w:rPr>
                <w:rFonts w:asciiTheme="minorHAnsi" w:hAnsiTheme="minorHAnsi" w:cstheme="minorHAnsi"/>
                <w:i/>
              </w:rPr>
              <w:t>2</w:t>
            </w:r>
            <w:r w:rsidRPr="00F014A2">
              <w:rPr>
                <w:rFonts w:asciiTheme="minorHAnsi" w:hAnsiTheme="minorHAnsi" w:cstheme="minorHAnsi"/>
                <w:i/>
              </w:rPr>
              <w:t>.</w:t>
            </w:r>
          </w:p>
        </w:tc>
        <w:tc>
          <w:tcPr>
            <w:tcW w:w="5386" w:type="dxa"/>
            <w:shd w:val="clear" w:color="auto" w:fill="auto"/>
          </w:tcPr>
          <w:p w:rsidR="004D134F" w:rsidRPr="00F014A2" w:rsidRDefault="004D134F" w:rsidP="00BB2905">
            <w:pPr>
              <w:jc w:val="both"/>
              <w:rPr>
                <w:rFonts w:asciiTheme="minorHAnsi" w:hAnsiTheme="minorHAnsi" w:cstheme="minorHAnsi"/>
                <w:b/>
              </w:rPr>
            </w:pPr>
            <w:r w:rsidRPr="00F014A2">
              <w:rPr>
                <w:rFonts w:asciiTheme="minorHAnsi" w:hAnsiTheme="minorHAnsi" w:cstheme="minorHAnsi"/>
                <w:b/>
              </w:rPr>
              <w:t>Ambulatorās rehabilitācijas pakalpojumi</w:t>
            </w:r>
          </w:p>
          <w:p w:rsidR="00227603" w:rsidRPr="00F014A2" w:rsidRDefault="00227603" w:rsidP="00227603">
            <w:pPr>
              <w:jc w:val="both"/>
              <w:rPr>
                <w:rFonts w:asciiTheme="minorHAnsi" w:hAnsiTheme="minorHAnsi" w:cstheme="minorHAnsi"/>
              </w:rPr>
            </w:pPr>
            <w:r w:rsidRPr="00F014A2">
              <w:rPr>
                <w:rFonts w:asciiTheme="minorHAnsi" w:hAnsiTheme="minorHAnsi" w:cstheme="minorHAnsi"/>
              </w:rPr>
              <w:t>Ārstnieciskā masāža vai ūdens procedūras (dušas, vannas, dūņas, zemūdens masāža), vai manuālā terapija, limits 10 reizes</w:t>
            </w:r>
          </w:p>
          <w:p w:rsidR="00227603" w:rsidRPr="00F014A2" w:rsidRDefault="00227603" w:rsidP="00227603">
            <w:pPr>
              <w:jc w:val="both"/>
              <w:rPr>
                <w:rFonts w:asciiTheme="minorHAnsi" w:hAnsiTheme="minorHAnsi" w:cstheme="minorHAnsi"/>
              </w:rPr>
            </w:pPr>
            <w:r w:rsidRPr="00F014A2">
              <w:rPr>
                <w:rFonts w:asciiTheme="minorHAnsi" w:hAnsiTheme="minorHAnsi" w:cstheme="minorHAnsi"/>
              </w:rPr>
              <w:t>Fizikālās terapijas procedūras (pielietojot ārējās vides faktoru ietekmi uz cilvēka organismu caur ādu, elpošanas ceļiem, audiem un orgāniem), limits 10 reizes</w:t>
            </w:r>
          </w:p>
          <w:p w:rsidR="00227603" w:rsidRPr="00F014A2" w:rsidRDefault="00227603" w:rsidP="00227603">
            <w:pPr>
              <w:jc w:val="both"/>
              <w:rPr>
                <w:rFonts w:asciiTheme="minorHAnsi" w:hAnsiTheme="minorHAnsi" w:cstheme="minorHAnsi"/>
                <w:b/>
              </w:rPr>
            </w:pPr>
            <w:r w:rsidRPr="00F014A2">
              <w:rPr>
                <w:rFonts w:asciiTheme="minorHAnsi" w:hAnsiTheme="minorHAnsi" w:cstheme="minorHAnsi"/>
              </w:rPr>
              <w:t>Ārstnieciskā vingrošana grupās (ārstniecības iestādēs), limits 10 reizes</w:t>
            </w:r>
          </w:p>
        </w:tc>
        <w:tc>
          <w:tcPr>
            <w:tcW w:w="2693" w:type="dxa"/>
            <w:shd w:val="clear" w:color="auto" w:fill="auto"/>
            <w:vAlign w:val="center"/>
          </w:tcPr>
          <w:p w:rsidR="004D134F" w:rsidRPr="00F014A2" w:rsidRDefault="004D134F" w:rsidP="00BB2905">
            <w:pPr>
              <w:ind w:left="34" w:hanging="34"/>
              <w:jc w:val="center"/>
              <w:rPr>
                <w:rFonts w:asciiTheme="minorHAnsi" w:hAnsiTheme="minorHAnsi" w:cstheme="minorHAnsi"/>
              </w:rPr>
            </w:pPr>
          </w:p>
        </w:tc>
        <w:tc>
          <w:tcPr>
            <w:tcW w:w="6413" w:type="dxa"/>
            <w:shd w:val="clear" w:color="auto" w:fill="auto"/>
          </w:tcPr>
          <w:p w:rsidR="004D134F" w:rsidRPr="00F014A2" w:rsidRDefault="004D134F" w:rsidP="00BB2905">
            <w:pPr>
              <w:rPr>
                <w:rFonts w:asciiTheme="minorHAnsi" w:hAnsiTheme="minorHAnsi" w:cstheme="minorHAnsi"/>
              </w:rPr>
            </w:pPr>
          </w:p>
        </w:tc>
      </w:tr>
      <w:tr w:rsidR="00BB2905" w:rsidRPr="00F014A2" w:rsidTr="00E93640">
        <w:trPr>
          <w:trHeight w:val="70"/>
        </w:trPr>
        <w:tc>
          <w:tcPr>
            <w:tcW w:w="1101" w:type="dxa"/>
            <w:shd w:val="clear" w:color="auto" w:fill="auto"/>
          </w:tcPr>
          <w:p w:rsidR="00BB2905" w:rsidRPr="00F014A2" w:rsidRDefault="004D134F" w:rsidP="00BB2905">
            <w:pPr>
              <w:rPr>
                <w:rFonts w:asciiTheme="minorHAnsi" w:hAnsiTheme="minorHAnsi" w:cstheme="minorHAnsi"/>
                <w:b/>
              </w:rPr>
            </w:pPr>
            <w:r w:rsidRPr="00F014A2">
              <w:rPr>
                <w:rFonts w:asciiTheme="minorHAnsi" w:hAnsiTheme="minorHAnsi" w:cstheme="minorHAnsi"/>
                <w:b/>
              </w:rPr>
              <w:t>7</w:t>
            </w:r>
            <w:r w:rsidR="00BB2905" w:rsidRPr="00F014A2">
              <w:rPr>
                <w:rFonts w:asciiTheme="minorHAnsi" w:hAnsiTheme="minorHAnsi" w:cstheme="minorHAnsi"/>
                <w:b/>
              </w:rPr>
              <w:t>.</w:t>
            </w:r>
          </w:p>
        </w:tc>
        <w:tc>
          <w:tcPr>
            <w:tcW w:w="5386" w:type="dxa"/>
            <w:shd w:val="clear" w:color="auto" w:fill="auto"/>
          </w:tcPr>
          <w:p w:rsidR="00BB2905" w:rsidRPr="00F014A2" w:rsidRDefault="00BB2905" w:rsidP="00BB2905">
            <w:pPr>
              <w:jc w:val="both"/>
              <w:rPr>
                <w:rFonts w:asciiTheme="minorHAnsi" w:hAnsiTheme="minorHAnsi" w:cstheme="minorHAnsi"/>
              </w:rPr>
            </w:pPr>
            <w:r w:rsidRPr="00F014A2">
              <w:rPr>
                <w:rFonts w:asciiTheme="minorHAnsi" w:hAnsiTheme="minorHAnsi" w:cstheme="minorHAnsi"/>
                <w:b/>
              </w:rPr>
              <w:t xml:space="preserve">Papildprogramma - Medikamenti </w:t>
            </w:r>
            <w:r w:rsidRPr="00F014A2">
              <w:rPr>
                <w:rFonts w:asciiTheme="minorHAnsi" w:hAnsiTheme="minorHAnsi" w:cstheme="minorHAnsi"/>
              </w:rPr>
              <w:t>(Papildprogrammu iegādi strādājošie veic no privātajiem līdzekļiem):</w:t>
            </w:r>
          </w:p>
          <w:p w:rsidR="00BB2905" w:rsidRPr="00F014A2" w:rsidRDefault="00BB2905" w:rsidP="00BB2905">
            <w:pPr>
              <w:jc w:val="both"/>
              <w:rPr>
                <w:rFonts w:asciiTheme="minorHAnsi" w:hAnsiTheme="minorHAnsi" w:cstheme="minorHAnsi"/>
                <w:lang w:eastAsia="ar-SA"/>
              </w:rPr>
            </w:pPr>
            <w:r w:rsidRPr="00F014A2">
              <w:rPr>
                <w:rFonts w:asciiTheme="minorHAnsi" w:hAnsiTheme="minorHAnsi" w:cstheme="minorHAnsi"/>
              </w:rPr>
              <w:t xml:space="preserve">Jebkuri </w:t>
            </w:r>
            <w:r w:rsidR="005F55B6" w:rsidRPr="00F014A2">
              <w:rPr>
                <w:rFonts w:asciiTheme="minorHAnsi" w:hAnsiTheme="minorHAnsi" w:cstheme="minorHAnsi"/>
              </w:rPr>
              <w:t xml:space="preserve"> ārsta izrakstīti medikamenti, kas reģistrēti Latvijas Republikas Zāļu reģistrētā kā recepšu medikamenti, ir izrakstīti, iegādāti un paredzēti lietošanai polises darbības laikā </w:t>
            </w:r>
            <w:r w:rsidRPr="00F014A2">
              <w:rPr>
                <w:rFonts w:asciiTheme="minorHAnsi" w:hAnsiTheme="minorHAnsi" w:cstheme="minorHAnsi"/>
              </w:rPr>
              <w:t xml:space="preserve"> bez papildus ierobežojumiem (noteiktiem limitiem viena oriģināla </w:t>
            </w:r>
            <w:r w:rsidRPr="00F014A2">
              <w:rPr>
                <w:rFonts w:asciiTheme="minorHAnsi" w:hAnsiTheme="minorHAnsi" w:cstheme="minorHAnsi"/>
              </w:rPr>
              <w:lastRenderedPageBreak/>
              <w:t>cenai, iegādājamo medikamentu skaitam vai receptes izmantošanas termiņam un citiem).</w:t>
            </w:r>
          </w:p>
        </w:tc>
        <w:tc>
          <w:tcPr>
            <w:tcW w:w="2693" w:type="dxa"/>
            <w:shd w:val="clear" w:color="auto" w:fill="auto"/>
            <w:vAlign w:val="center"/>
          </w:tcPr>
          <w:p w:rsidR="00BB2905" w:rsidRPr="00F014A2" w:rsidRDefault="005F55B6" w:rsidP="00BB2905">
            <w:pPr>
              <w:ind w:left="34" w:hanging="34"/>
              <w:jc w:val="center"/>
              <w:rPr>
                <w:rFonts w:asciiTheme="minorHAnsi" w:hAnsiTheme="minorHAnsi" w:cstheme="minorHAnsi"/>
                <w:b/>
              </w:rPr>
            </w:pPr>
            <w:r w:rsidRPr="00F014A2">
              <w:rPr>
                <w:rFonts w:asciiTheme="minorHAnsi" w:hAnsiTheme="minorHAnsi" w:cstheme="minorHAnsi"/>
              </w:rPr>
              <w:lastRenderedPageBreak/>
              <w:t>Apmaksa n</w:t>
            </w:r>
            <w:r w:rsidR="00BB2905" w:rsidRPr="00F014A2">
              <w:rPr>
                <w:rFonts w:asciiTheme="minorHAnsi" w:hAnsiTheme="minorHAnsi" w:cstheme="minorHAnsi"/>
              </w:rPr>
              <w:t xml:space="preserve">e mazāk kā </w:t>
            </w:r>
            <w:r w:rsidR="00BB2905" w:rsidRPr="00F014A2">
              <w:rPr>
                <w:rFonts w:asciiTheme="minorHAnsi" w:hAnsiTheme="minorHAnsi" w:cstheme="minorHAnsi"/>
                <w:b/>
              </w:rPr>
              <w:t>50% apmērā;</w:t>
            </w:r>
          </w:p>
          <w:p w:rsidR="00BB2905" w:rsidRPr="00F014A2" w:rsidRDefault="003D5639" w:rsidP="00BB2905">
            <w:pPr>
              <w:ind w:left="34" w:hanging="34"/>
              <w:jc w:val="center"/>
              <w:rPr>
                <w:rFonts w:asciiTheme="minorHAnsi" w:hAnsiTheme="minorHAnsi" w:cstheme="minorHAnsi"/>
              </w:rPr>
            </w:pPr>
            <w:r w:rsidRPr="00F014A2">
              <w:rPr>
                <w:rFonts w:asciiTheme="minorHAnsi" w:hAnsiTheme="minorHAnsi" w:cstheme="minorHAnsi"/>
              </w:rPr>
              <w:t xml:space="preserve">Apdrošināšanas summa </w:t>
            </w:r>
            <w:r w:rsidR="00BB2905" w:rsidRPr="00F014A2">
              <w:rPr>
                <w:rFonts w:asciiTheme="minorHAnsi" w:hAnsiTheme="minorHAnsi" w:cstheme="minorHAnsi"/>
              </w:rPr>
              <w:t xml:space="preserve">ne mazāk kā </w:t>
            </w:r>
            <w:r w:rsidR="00BB2905" w:rsidRPr="00F014A2">
              <w:rPr>
                <w:rFonts w:asciiTheme="minorHAnsi" w:hAnsiTheme="minorHAnsi" w:cstheme="minorHAnsi"/>
                <w:b/>
              </w:rPr>
              <w:t>140 (viens simts četrdesmit)</w:t>
            </w:r>
            <w:r w:rsidR="00BB2905" w:rsidRPr="00F014A2">
              <w:rPr>
                <w:rFonts w:asciiTheme="minorHAnsi" w:hAnsiTheme="minorHAnsi" w:cstheme="minorHAnsi"/>
              </w:rPr>
              <w:t xml:space="preserve"> </w:t>
            </w:r>
            <w:r w:rsidR="00BB2905" w:rsidRPr="00F014A2">
              <w:rPr>
                <w:rFonts w:asciiTheme="minorHAnsi" w:hAnsiTheme="minorHAnsi" w:cstheme="minorHAnsi"/>
                <w:i/>
              </w:rPr>
              <w:t>euro</w:t>
            </w:r>
            <w:r w:rsidR="00BB2905" w:rsidRPr="00F014A2">
              <w:rPr>
                <w:rFonts w:asciiTheme="minorHAnsi" w:hAnsiTheme="minorHAnsi" w:cstheme="minorHAnsi"/>
              </w:rPr>
              <w:t>.</w:t>
            </w:r>
          </w:p>
        </w:tc>
        <w:tc>
          <w:tcPr>
            <w:tcW w:w="6413" w:type="dxa"/>
            <w:shd w:val="clear" w:color="auto" w:fill="auto"/>
          </w:tcPr>
          <w:p w:rsidR="00BB2905" w:rsidRPr="00F014A2" w:rsidRDefault="00BB2905" w:rsidP="00BB2905">
            <w:pPr>
              <w:rPr>
                <w:rFonts w:asciiTheme="minorHAnsi" w:hAnsiTheme="minorHAnsi" w:cstheme="minorHAnsi"/>
              </w:rPr>
            </w:pPr>
          </w:p>
        </w:tc>
      </w:tr>
      <w:tr w:rsidR="00BB2905" w:rsidRPr="00F014A2" w:rsidTr="00E93640">
        <w:trPr>
          <w:trHeight w:val="70"/>
        </w:trPr>
        <w:tc>
          <w:tcPr>
            <w:tcW w:w="1101" w:type="dxa"/>
            <w:shd w:val="clear" w:color="auto" w:fill="auto"/>
          </w:tcPr>
          <w:p w:rsidR="00BB2905" w:rsidRPr="00F014A2" w:rsidRDefault="00AB3426" w:rsidP="00BB2905">
            <w:pPr>
              <w:rPr>
                <w:rFonts w:asciiTheme="minorHAnsi" w:hAnsiTheme="minorHAnsi" w:cstheme="minorHAnsi"/>
                <w:b/>
              </w:rPr>
            </w:pPr>
            <w:r w:rsidRPr="00F014A2">
              <w:rPr>
                <w:rFonts w:asciiTheme="minorHAnsi" w:hAnsiTheme="minorHAnsi" w:cstheme="minorHAnsi"/>
                <w:b/>
              </w:rPr>
              <w:t>8</w:t>
            </w:r>
            <w:r w:rsidR="00BB2905" w:rsidRPr="00F014A2">
              <w:rPr>
                <w:rFonts w:asciiTheme="minorHAnsi" w:hAnsiTheme="minorHAnsi" w:cstheme="minorHAnsi"/>
                <w:b/>
              </w:rPr>
              <w:t>.</w:t>
            </w:r>
          </w:p>
        </w:tc>
        <w:tc>
          <w:tcPr>
            <w:tcW w:w="5386" w:type="dxa"/>
            <w:shd w:val="clear" w:color="auto" w:fill="auto"/>
          </w:tcPr>
          <w:p w:rsidR="00BB2905" w:rsidRPr="00F014A2" w:rsidRDefault="00BB2905" w:rsidP="00BB2905">
            <w:pPr>
              <w:jc w:val="both"/>
              <w:rPr>
                <w:rFonts w:asciiTheme="minorHAnsi" w:hAnsiTheme="minorHAnsi" w:cstheme="minorHAnsi"/>
              </w:rPr>
            </w:pPr>
            <w:r w:rsidRPr="00F014A2">
              <w:rPr>
                <w:rFonts w:asciiTheme="minorHAnsi" w:hAnsiTheme="minorHAnsi" w:cstheme="minorHAnsi"/>
                <w:b/>
                <w:lang w:eastAsia="ar-SA"/>
              </w:rPr>
              <w:t>Papildprogramma – Zobārstniecība</w:t>
            </w:r>
            <w:r w:rsidRPr="00F014A2">
              <w:rPr>
                <w:rFonts w:asciiTheme="minorHAnsi" w:hAnsiTheme="minorHAnsi" w:cstheme="minorHAnsi"/>
              </w:rPr>
              <w:t xml:space="preserve"> (Papildprogrammu iegādi strādājošie veic no privātajiem līdzekļiem);</w:t>
            </w:r>
          </w:p>
          <w:p w:rsidR="00BB2905" w:rsidRPr="00F014A2" w:rsidRDefault="00BB2905" w:rsidP="00BB2905">
            <w:pPr>
              <w:jc w:val="both"/>
              <w:rPr>
                <w:rFonts w:asciiTheme="minorHAnsi" w:hAnsiTheme="minorHAnsi" w:cstheme="minorHAnsi"/>
                <w:lang w:eastAsia="ar-SA"/>
              </w:rPr>
            </w:pPr>
            <w:r w:rsidRPr="00F014A2">
              <w:rPr>
                <w:rFonts w:asciiTheme="minorHAnsi" w:hAnsiTheme="minorHAnsi" w:cstheme="minorHAnsi"/>
                <w:lang w:eastAsia="ar-SA"/>
              </w:rPr>
              <w:t>Zobārstniecības pakalpojumi (t.sk. konsultācija, rentgena uzņēmumi, anestēzija, zobu ekstrakcijas, zobu terapeitiskā labošana, plombēšana);</w:t>
            </w:r>
          </w:p>
          <w:p w:rsidR="00BB2905" w:rsidRPr="00F014A2" w:rsidRDefault="00BB2905" w:rsidP="00BB2905">
            <w:pPr>
              <w:ind w:left="34" w:hanging="34"/>
              <w:jc w:val="both"/>
              <w:rPr>
                <w:rFonts w:asciiTheme="minorHAnsi" w:hAnsiTheme="minorHAnsi" w:cstheme="minorHAnsi"/>
                <w:lang w:eastAsia="ar-SA"/>
              </w:rPr>
            </w:pPr>
            <w:r w:rsidRPr="00F014A2">
              <w:rPr>
                <w:rFonts w:asciiTheme="minorHAnsi" w:hAnsiTheme="minorHAnsi" w:cstheme="minorHAnsi"/>
                <w:lang w:eastAsia="ar-SA"/>
              </w:rPr>
              <w:t>Zobārstniecības pakalpojumos jāiekļauj zobu higiēnas apmaksa 50 (piecdesmit) % apmērā 1 (</w:t>
            </w:r>
            <w:r w:rsidRPr="00F014A2">
              <w:rPr>
                <w:rFonts w:asciiTheme="minorHAnsi" w:hAnsiTheme="minorHAnsi" w:cstheme="minorHAnsi"/>
                <w:i/>
                <w:lang w:eastAsia="ar-SA"/>
              </w:rPr>
              <w:t>vienu</w:t>
            </w:r>
            <w:r w:rsidRPr="00F014A2">
              <w:rPr>
                <w:rFonts w:asciiTheme="minorHAnsi" w:hAnsiTheme="minorHAnsi" w:cstheme="minorHAnsi"/>
                <w:lang w:eastAsia="ar-SA"/>
              </w:rPr>
              <w:t>) reizi gadā.</w:t>
            </w:r>
          </w:p>
        </w:tc>
        <w:tc>
          <w:tcPr>
            <w:tcW w:w="2693" w:type="dxa"/>
            <w:shd w:val="clear" w:color="auto" w:fill="auto"/>
            <w:vAlign w:val="center"/>
          </w:tcPr>
          <w:p w:rsidR="00BB2905" w:rsidRPr="00F014A2" w:rsidRDefault="005F55B6" w:rsidP="00BB2905">
            <w:pPr>
              <w:ind w:left="34" w:hanging="34"/>
              <w:jc w:val="center"/>
              <w:rPr>
                <w:rFonts w:asciiTheme="minorHAnsi" w:hAnsiTheme="minorHAnsi" w:cstheme="minorHAnsi"/>
                <w:b/>
              </w:rPr>
            </w:pPr>
            <w:r w:rsidRPr="00F014A2">
              <w:rPr>
                <w:rFonts w:asciiTheme="minorHAnsi" w:hAnsiTheme="minorHAnsi" w:cstheme="minorHAnsi"/>
              </w:rPr>
              <w:t>Apmaksa n</w:t>
            </w:r>
            <w:r w:rsidR="00BB2905" w:rsidRPr="00F014A2">
              <w:rPr>
                <w:rFonts w:asciiTheme="minorHAnsi" w:hAnsiTheme="minorHAnsi" w:cstheme="minorHAnsi"/>
              </w:rPr>
              <w:t xml:space="preserve">e mazāk kā </w:t>
            </w:r>
            <w:r w:rsidR="00BB2905" w:rsidRPr="00F014A2">
              <w:rPr>
                <w:rFonts w:asciiTheme="minorHAnsi" w:hAnsiTheme="minorHAnsi" w:cstheme="minorHAnsi"/>
                <w:b/>
              </w:rPr>
              <w:t>50% apmērā;</w:t>
            </w:r>
          </w:p>
          <w:p w:rsidR="00BB2905" w:rsidRPr="00F014A2" w:rsidRDefault="00BB2905" w:rsidP="005F55B6">
            <w:pPr>
              <w:ind w:left="34" w:hanging="34"/>
              <w:jc w:val="center"/>
              <w:rPr>
                <w:rFonts w:asciiTheme="minorHAnsi" w:hAnsiTheme="minorHAnsi" w:cstheme="minorHAnsi"/>
              </w:rPr>
            </w:pPr>
            <w:r w:rsidRPr="00F014A2">
              <w:rPr>
                <w:rFonts w:asciiTheme="minorHAnsi" w:hAnsiTheme="minorHAnsi" w:cstheme="minorHAnsi"/>
              </w:rPr>
              <w:t xml:space="preserve">ne mazāk kā </w:t>
            </w:r>
            <w:r w:rsidR="005F55B6" w:rsidRPr="00F014A2">
              <w:rPr>
                <w:rFonts w:asciiTheme="minorHAnsi" w:hAnsiTheme="minorHAnsi" w:cstheme="minorHAnsi"/>
                <w:b/>
              </w:rPr>
              <w:t>2</w:t>
            </w:r>
            <w:r w:rsidRPr="00F014A2">
              <w:rPr>
                <w:rFonts w:asciiTheme="minorHAnsi" w:hAnsiTheme="minorHAnsi" w:cstheme="minorHAnsi"/>
                <w:b/>
              </w:rPr>
              <w:t>00 (</w:t>
            </w:r>
            <w:r w:rsidR="005F55B6" w:rsidRPr="00F014A2">
              <w:rPr>
                <w:rFonts w:asciiTheme="minorHAnsi" w:hAnsiTheme="minorHAnsi" w:cstheme="minorHAnsi"/>
                <w:b/>
              </w:rPr>
              <w:t>divi</w:t>
            </w:r>
            <w:r w:rsidRPr="00F014A2">
              <w:rPr>
                <w:rFonts w:asciiTheme="minorHAnsi" w:hAnsiTheme="minorHAnsi" w:cstheme="minorHAnsi"/>
                <w:b/>
              </w:rPr>
              <w:t xml:space="preserve"> simti)</w:t>
            </w:r>
            <w:r w:rsidRPr="00F014A2">
              <w:rPr>
                <w:rFonts w:asciiTheme="minorHAnsi" w:hAnsiTheme="minorHAnsi" w:cstheme="minorHAnsi"/>
              </w:rPr>
              <w:t xml:space="preserve"> </w:t>
            </w:r>
            <w:r w:rsidRPr="00F014A2">
              <w:rPr>
                <w:rFonts w:asciiTheme="minorHAnsi" w:hAnsiTheme="minorHAnsi" w:cstheme="minorHAnsi"/>
                <w:i/>
              </w:rPr>
              <w:t>euro</w:t>
            </w:r>
            <w:r w:rsidRPr="00F014A2">
              <w:rPr>
                <w:rFonts w:asciiTheme="minorHAnsi" w:hAnsiTheme="minorHAnsi" w:cstheme="minorHAnsi"/>
              </w:rPr>
              <w:t>.</w:t>
            </w:r>
          </w:p>
        </w:tc>
        <w:tc>
          <w:tcPr>
            <w:tcW w:w="6413" w:type="dxa"/>
            <w:shd w:val="clear" w:color="auto" w:fill="auto"/>
          </w:tcPr>
          <w:p w:rsidR="00BB2905" w:rsidRPr="00F014A2" w:rsidRDefault="00BB2905" w:rsidP="00BB2905">
            <w:pPr>
              <w:rPr>
                <w:rFonts w:asciiTheme="minorHAnsi" w:hAnsiTheme="minorHAnsi" w:cstheme="minorHAnsi"/>
              </w:rPr>
            </w:pPr>
          </w:p>
        </w:tc>
      </w:tr>
      <w:tr w:rsidR="00BB2905" w:rsidRPr="00F014A2" w:rsidTr="00E93640">
        <w:trPr>
          <w:trHeight w:val="70"/>
        </w:trPr>
        <w:tc>
          <w:tcPr>
            <w:tcW w:w="1101" w:type="dxa"/>
            <w:shd w:val="clear" w:color="auto" w:fill="auto"/>
          </w:tcPr>
          <w:p w:rsidR="00BB2905" w:rsidRPr="00F014A2" w:rsidRDefault="004D134F" w:rsidP="00BB2905">
            <w:pPr>
              <w:rPr>
                <w:rFonts w:asciiTheme="minorHAnsi" w:hAnsiTheme="minorHAnsi" w:cstheme="minorHAnsi"/>
                <w:b/>
              </w:rPr>
            </w:pPr>
            <w:r w:rsidRPr="00F014A2">
              <w:rPr>
                <w:rFonts w:asciiTheme="minorHAnsi" w:hAnsiTheme="minorHAnsi" w:cstheme="minorHAnsi"/>
                <w:b/>
              </w:rPr>
              <w:t>10</w:t>
            </w:r>
            <w:r w:rsidR="00BB2905" w:rsidRPr="00F014A2">
              <w:rPr>
                <w:rFonts w:asciiTheme="minorHAnsi" w:hAnsiTheme="minorHAnsi" w:cstheme="minorHAnsi"/>
                <w:b/>
              </w:rPr>
              <w:t>.</w:t>
            </w:r>
          </w:p>
        </w:tc>
        <w:tc>
          <w:tcPr>
            <w:tcW w:w="8079" w:type="dxa"/>
            <w:gridSpan w:val="2"/>
            <w:shd w:val="clear" w:color="auto" w:fill="auto"/>
          </w:tcPr>
          <w:p w:rsidR="00BB2905" w:rsidRPr="00F014A2" w:rsidRDefault="00BB2905" w:rsidP="00BB2905">
            <w:pPr>
              <w:rPr>
                <w:rFonts w:asciiTheme="minorHAnsi" w:hAnsiTheme="minorHAnsi" w:cstheme="minorHAnsi"/>
              </w:rPr>
            </w:pPr>
            <w:r w:rsidRPr="00F014A2">
              <w:rPr>
                <w:rFonts w:asciiTheme="minorHAnsi" w:hAnsiTheme="minorHAnsi" w:cstheme="minorHAnsi"/>
                <w:b/>
                <w:lang w:eastAsia="ar-SA"/>
              </w:rPr>
              <w:t>Minimālās prasības apdrošināšanas pakalpojuma sniegšanai:</w:t>
            </w:r>
          </w:p>
        </w:tc>
        <w:tc>
          <w:tcPr>
            <w:tcW w:w="6413" w:type="dxa"/>
            <w:shd w:val="clear" w:color="auto" w:fill="auto"/>
          </w:tcPr>
          <w:p w:rsidR="00BB2905" w:rsidRPr="00F014A2" w:rsidRDefault="00BB2905" w:rsidP="00BB2905">
            <w:pPr>
              <w:rPr>
                <w:rFonts w:asciiTheme="minorHAnsi" w:hAnsiTheme="minorHAnsi" w:cstheme="minorHAnsi"/>
              </w:rPr>
            </w:pPr>
          </w:p>
        </w:tc>
      </w:tr>
      <w:tr w:rsidR="0052567F" w:rsidRPr="00F014A2" w:rsidTr="0052567F">
        <w:trPr>
          <w:trHeight w:val="838"/>
        </w:trPr>
        <w:tc>
          <w:tcPr>
            <w:tcW w:w="1101" w:type="dxa"/>
            <w:shd w:val="clear" w:color="auto" w:fill="auto"/>
          </w:tcPr>
          <w:p w:rsidR="0052567F" w:rsidRPr="00F014A2" w:rsidRDefault="004D134F" w:rsidP="0052567F">
            <w:pPr>
              <w:rPr>
                <w:rFonts w:asciiTheme="minorHAnsi" w:hAnsiTheme="minorHAnsi" w:cstheme="minorHAnsi"/>
                <w:i/>
              </w:rPr>
            </w:pPr>
            <w:r w:rsidRPr="00F014A2">
              <w:rPr>
                <w:rFonts w:asciiTheme="minorHAnsi" w:hAnsiTheme="minorHAnsi" w:cstheme="minorHAnsi"/>
                <w:i/>
              </w:rPr>
              <w:t>10</w:t>
            </w:r>
            <w:r w:rsidR="0052567F" w:rsidRPr="00F014A2">
              <w:rPr>
                <w:rFonts w:asciiTheme="minorHAnsi" w:hAnsiTheme="minorHAnsi" w:cstheme="minorHAnsi"/>
                <w:i/>
              </w:rPr>
              <w:t>.1.</w:t>
            </w:r>
          </w:p>
        </w:tc>
        <w:tc>
          <w:tcPr>
            <w:tcW w:w="8079" w:type="dxa"/>
            <w:gridSpan w:val="2"/>
            <w:shd w:val="clear" w:color="auto" w:fill="auto"/>
          </w:tcPr>
          <w:p w:rsidR="0052567F" w:rsidRPr="00F014A2" w:rsidRDefault="0052567F" w:rsidP="0052567F">
            <w:pPr>
              <w:jc w:val="both"/>
              <w:rPr>
                <w:rFonts w:asciiTheme="minorHAnsi" w:hAnsiTheme="minorHAnsi" w:cstheme="minorHAnsi"/>
              </w:rPr>
            </w:pPr>
            <w:r w:rsidRPr="00F014A2">
              <w:rPr>
                <w:rFonts w:asciiTheme="minorHAnsi" w:hAnsiTheme="minorHAnsi" w:cstheme="minorHAnsi"/>
                <w:lang w:eastAsia="ar-SA"/>
              </w:rPr>
              <w:t xml:space="preserve">Pretendents nodrošina pamatprogrammas pakalpojumu saņemšanu pretendenta līgumiestādēs un </w:t>
            </w:r>
            <w:r w:rsidRPr="00F014A2">
              <w:rPr>
                <w:rFonts w:asciiTheme="minorHAnsi" w:hAnsiTheme="minorHAnsi" w:cstheme="minorHAnsi"/>
              </w:rPr>
              <w:t>nelīgumiestādēs, apmaksājot pakalpojumus saskaņā ar Pretendenta piedāvājumā iekļauto cenrādi;</w:t>
            </w:r>
          </w:p>
        </w:tc>
        <w:tc>
          <w:tcPr>
            <w:tcW w:w="6413" w:type="dxa"/>
            <w:shd w:val="clear" w:color="auto" w:fill="auto"/>
          </w:tcPr>
          <w:p w:rsidR="0052567F" w:rsidRPr="00F014A2" w:rsidRDefault="0052567F" w:rsidP="00BB2905">
            <w:pPr>
              <w:rPr>
                <w:rFonts w:asciiTheme="minorHAnsi" w:hAnsiTheme="minorHAnsi" w:cstheme="minorHAnsi"/>
                <w:color w:val="FF0000"/>
              </w:rPr>
            </w:pPr>
          </w:p>
        </w:tc>
      </w:tr>
      <w:tr w:rsidR="00BB2905" w:rsidRPr="00F014A2" w:rsidTr="00E93640">
        <w:trPr>
          <w:trHeight w:val="70"/>
        </w:trPr>
        <w:tc>
          <w:tcPr>
            <w:tcW w:w="1101" w:type="dxa"/>
            <w:shd w:val="clear" w:color="auto" w:fill="auto"/>
          </w:tcPr>
          <w:p w:rsidR="00BB2905" w:rsidRPr="00F014A2" w:rsidRDefault="004D134F" w:rsidP="00BB2905">
            <w:pPr>
              <w:rPr>
                <w:rFonts w:asciiTheme="minorHAnsi" w:hAnsiTheme="minorHAnsi" w:cstheme="minorHAnsi"/>
                <w:i/>
              </w:rPr>
            </w:pPr>
            <w:r w:rsidRPr="00F014A2">
              <w:rPr>
                <w:rFonts w:asciiTheme="minorHAnsi" w:hAnsiTheme="minorHAnsi" w:cstheme="minorHAnsi"/>
                <w:i/>
              </w:rPr>
              <w:t>10</w:t>
            </w:r>
            <w:r w:rsidR="00BB2905" w:rsidRPr="00F014A2">
              <w:rPr>
                <w:rFonts w:asciiTheme="minorHAnsi" w:hAnsiTheme="minorHAnsi" w:cstheme="minorHAnsi"/>
                <w:i/>
              </w:rPr>
              <w:t>.</w:t>
            </w:r>
            <w:r w:rsidR="0052567F" w:rsidRPr="00F014A2">
              <w:rPr>
                <w:rFonts w:asciiTheme="minorHAnsi" w:hAnsiTheme="minorHAnsi" w:cstheme="minorHAnsi"/>
                <w:i/>
              </w:rPr>
              <w:t>2.</w:t>
            </w:r>
          </w:p>
        </w:tc>
        <w:tc>
          <w:tcPr>
            <w:tcW w:w="8079" w:type="dxa"/>
            <w:gridSpan w:val="2"/>
            <w:shd w:val="clear" w:color="auto" w:fill="auto"/>
          </w:tcPr>
          <w:p w:rsidR="00BB2905" w:rsidRPr="00F014A2" w:rsidRDefault="00BB2905" w:rsidP="00DA698D">
            <w:pPr>
              <w:jc w:val="both"/>
              <w:rPr>
                <w:rFonts w:asciiTheme="minorHAnsi" w:hAnsiTheme="minorHAnsi" w:cstheme="minorHAnsi"/>
              </w:rPr>
            </w:pPr>
            <w:r w:rsidRPr="00F014A2">
              <w:rPr>
                <w:rFonts w:asciiTheme="minorHAnsi" w:hAnsiTheme="minorHAnsi" w:cstheme="minorHAnsi"/>
              </w:rPr>
              <w:t>Pretendents nodrošina, ka tiek apmaksāti visi pamatprogrammas pakalpojumi, kurus sniegusi iestāde vai persona, kura ir reģistrēta un sertificēta ārstniecības iestāžu reģistrā atbilstoši Latvijas Republikas normatīvajiem aktiem;</w:t>
            </w:r>
          </w:p>
        </w:tc>
        <w:tc>
          <w:tcPr>
            <w:tcW w:w="6413" w:type="dxa"/>
            <w:shd w:val="clear" w:color="auto" w:fill="auto"/>
          </w:tcPr>
          <w:p w:rsidR="00BB2905" w:rsidRPr="00F014A2" w:rsidRDefault="00BB2905" w:rsidP="00BB2905">
            <w:pPr>
              <w:rPr>
                <w:rFonts w:asciiTheme="minorHAnsi" w:hAnsiTheme="minorHAnsi" w:cstheme="minorHAnsi"/>
              </w:rPr>
            </w:pPr>
          </w:p>
        </w:tc>
      </w:tr>
      <w:tr w:rsidR="00BB2905" w:rsidRPr="00F014A2" w:rsidTr="00E93640">
        <w:trPr>
          <w:trHeight w:val="70"/>
        </w:trPr>
        <w:tc>
          <w:tcPr>
            <w:tcW w:w="1101" w:type="dxa"/>
            <w:shd w:val="clear" w:color="auto" w:fill="auto"/>
          </w:tcPr>
          <w:p w:rsidR="00BB2905" w:rsidRPr="00F014A2" w:rsidRDefault="004D134F" w:rsidP="00BB2905">
            <w:pPr>
              <w:rPr>
                <w:rFonts w:asciiTheme="minorHAnsi" w:hAnsiTheme="minorHAnsi" w:cstheme="minorHAnsi"/>
                <w:i/>
              </w:rPr>
            </w:pPr>
            <w:r w:rsidRPr="00F014A2">
              <w:rPr>
                <w:rFonts w:asciiTheme="minorHAnsi" w:hAnsiTheme="minorHAnsi" w:cstheme="minorHAnsi"/>
                <w:i/>
              </w:rPr>
              <w:t>10</w:t>
            </w:r>
            <w:r w:rsidR="00BB2905" w:rsidRPr="00F014A2">
              <w:rPr>
                <w:rFonts w:asciiTheme="minorHAnsi" w:hAnsiTheme="minorHAnsi" w:cstheme="minorHAnsi"/>
                <w:i/>
              </w:rPr>
              <w:t>.</w:t>
            </w:r>
            <w:r w:rsidR="0052567F" w:rsidRPr="00F014A2">
              <w:rPr>
                <w:rFonts w:asciiTheme="minorHAnsi" w:hAnsiTheme="minorHAnsi" w:cstheme="minorHAnsi"/>
                <w:i/>
              </w:rPr>
              <w:t>3.</w:t>
            </w:r>
          </w:p>
        </w:tc>
        <w:tc>
          <w:tcPr>
            <w:tcW w:w="8079" w:type="dxa"/>
            <w:gridSpan w:val="2"/>
            <w:shd w:val="clear" w:color="auto" w:fill="auto"/>
          </w:tcPr>
          <w:p w:rsidR="00BB2905" w:rsidRPr="00F014A2" w:rsidRDefault="00BB2905" w:rsidP="00BB2905">
            <w:pPr>
              <w:jc w:val="both"/>
              <w:rPr>
                <w:rFonts w:asciiTheme="minorHAnsi" w:hAnsiTheme="minorHAnsi" w:cstheme="minorHAnsi"/>
              </w:rPr>
            </w:pPr>
            <w:r w:rsidRPr="00F014A2">
              <w:rPr>
                <w:rFonts w:asciiTheme="minorHAnsi" w:hAnsiTheme="minorHAnsi" w:cstheme="minorHAnsi"/>
              </w:rPr>
              <w:t>Pretendents nodrošina iespēju, veidot vairākas programmu kombinācijas ar papildprogrammu iegādi no strādājošo privātajiem līdzekļiem pie nosacījuma, ka personu grupā nebūs mazāk par 10 (</w:t>
            </w:r>
            <w:r w:rsidRPr="00F014A2">
              <w:rPr>
                <w:rFonts w:asciiTheme="minorHAnsi" w:hAnsiTheme="minorHAnsi" w:cstheme="minorHAnsi"/>
                <w:i/>
              </w:rPr>
              <w:t>desmit)</w:t>
            </w:r>
            <w:r w:rsidRPr="00F014A2">
              <w:rPr>
                <w:rFonts w:asciiTheme="minorHAnsi" w:hAnsiTheme="minorHAnsi" w:cstheme="minorHAnsi"/>
              </w:rPr>
              <w:t xml:space="preserve"> personām;</w:t>
            </w:r>
          </w:p>
        </w:tc>
        <w:tc>
          <w:tcPr>
            <w:tcW w:w="6413" w:type="dxa"/>
            <w:shd w:val="clear" w:color="auto" w:fill="auto"/>
          </w:tcPr>
          <w:p w:rsidR="00BB2905" w:rsidRPr="00F014A2" w:rsidRDefault="00BB2905" w:rsidP="00BB2905">
            <w:pPr>
              <w:rPr>
                <w:rFonts w:asciiTheme="minorHAnsi" w:hAnsiTheme="minorHAnsi" w:cstheme="minorHAnsi"/>
              </w:rPr>
            </w:pPr>
          </w:p>
        </w:tc>
      </w:tr>
      <w:tr w:rsidR="00BB2905" w:rsidRPr="00F014A2" w:rsidTr="00E93640">
        <w:trPr>
          <w:trHeight w:val="70"/>
        </w:trPr>
        <w:tc>
          <w:tcPr>
            <w:tcW w:w="1101" w:type="dxa"/>
            <w:shd w:val="clear" w:color="auto" w:fill="auto"/>
          </w:tcPr>
          <w:p w:rsidR="00BB2905" w:rsidRPr="00F014A2" w:rsidRDefault="004D134F" w:rsidP="00BB2905">
            <w:pPr>
              <w:rPr>
                <w:rFonts w:asciiTheme="minorHAnsi" w:hAnsiTheme="minorHAnsi" w:cstheme="minorHAnsi"/>
                <w:i/>
              </w:rPr>
            </w:pPr>
            <w:r w:rsidRPr="00F014A2">
              <w:rPr>
                <w:rFonts w:asciiTheme="minorHAnsi" w:hAnsiTheme="minorHAnsi" w:cstheme="minorHAnsi"/>
                <w:i/>
              </w:rPr>
              <w:t>10</w:t>
            </w:r>
            <w:r w:rsidR="00BB2905" w:rsidRPr="00F014A2">
              <w:rPr>
                <w:rFonts w:asciiTheme="minorHAnsi" w:hAnsiTheme="minorHAnsi" w:cstheme="minorHAnsi"/>
                <w:i/>
              </w:rPr>
              <w:t>.</w:t>
            </w:r>
            <w:r w:rsidR="0052567F" w:rsidRPr="00F014A2">
              <w:rPr>
                <w:rFonts w:asciiTheme="minorHAnsi" w:hAnsiTheme="minorHAnsi" w:cstheme="minorHAnsi"/>
                <w:i/>
              </w:rPr>
              <w:t>4.</w:t>
            </w:r>
          </w:p>
        </w:tc>
        <w:tc>
          <w:tcPr>
            <w:tcW w:w="8079" w:type="dxa"/>
            <w:gridSpan w:val="2"/>
            <w:shd w:val="clear" w:color="auto" w:fill="auto"/>
          </w:tcPr>
          <w:p w:rsidR="00BB2905" w:rsidRPr="00F014A2" w:rsidRDefault="00BB2905" w:rsidP="00BB2905">
            <w:pPr>
              <w:jc w:val="both"/>
              <w:rPr>
                <w:rFonts w:asciiTheme="minorHAnsi" w:hAnsiTheme="minorHAnsi" w:cstheme="minorHAnsi"/>
              </w:rPr>
            </w:pPr>
            <w:r w:rsidRPr="00F014A2">
              <w:rPr>
                <w:rFonts w:asciiTheme="minorHAnsi" w:hAnsiTheme="minorHAnsi" w:cstheme="minorHAnsi"/>
              </w:rPr>
              <w:t>Pretendents nodrošina iespēju izslēgt personas no apdrošināmo personu skaita pēc Pasūtītāja rakstiska iesnieguma 1 (</w:t>
            </w:r>
            <w:r w:rsidRPr="00F014A2">
              <w:rPr>
                <w:rFonts w:asciiTheme="minorHAnsi" w:hAnsiTheme="minorHAnsi" w:cstheme="minorHAnsi"/>
                <w:i/>
              </w:rPr>
              <w:t>vienu</w:t>
            </w:r>
            <w:r w:rsidRPr="00F014A2">
              <w:rPr>
                <w:rFonts w:asciiTheme="minorHAnsi" w:hAnsiTheme="minorHAnsi" w:cstheme="minorHAnsi"/>
              </w:rPr>
              <w:t>) reizi mēnesī;</w:t>
            </w:r>
          </w:p>
        </w:tc>
        <w:tc>
          <w:tcPr>
            <w:tcW w:w="6413" w:type="dxa"/>
            <w:shd w:val="clear" w:color="auto" w:fill="auto"/>
          </w:tcPr>
          <w:p w:rsidR="00BB2905" w:rsidRPr="00F014A2" w:rsidRDefault="00BB2905" w:rsidP="00BB2905">
            <w:pPr>
              <w:rPr>
                <w:rFonts w:asciiTheme="minorHAnsi" w:hAnsiTheme="minorHAnsi" w:cstheme="minorHAnsi"/>
              </w:rPr>
            </w:pPr>
          </w:p>
        </w:tc>
      </w:tr>
      <w:tr w:rsidR="00BB2905" w:rsidRPr="00F014A2" w:rsidTr="00E93640">
        <w:trPr>
          <w:trHeight w:val="70"/>
        </w:trPr>
        <w:tc>
          <w:tcPr>
            <w:tcW w:w="1101" w:type="dxa"/>
            <w:shd w:val="clear" w:color="auto" w:fill="auto"/>
          </w:tcPr>
          <w:p w:rsidR="00BB2905" w:rsidRPr="00F014A2" w:rsidRDefault="004D134F" w:rsidP="00BB2905">
            <w:pPr>
              <w:rPr>
                <w:rFonts w:asciiTheme="minorHAnsi" w:hAnsiTheme="minorHAnsi" w:cstheme="minorHAnsi"/>
                <w:i/>
              </w:rPr>
            </w:pPr>
            <w:r w:rsidRPr="00F014A2">
              <w:rPr>
                <w:rFonts w:asciiTheme="minorHAnsi" w:hAnsiTheme="minorHAnsi" w:cstheme="minorHAnsi"/>
                <w:i/>
              </w:rPr>
              <w:t>10</w:t>
            </w:r>
            <w:r w:rsidR="00BB2905" w:rsidRPr="00F014A2">
              <w:rPr>
                <w:rFonts w:asciiTheme="minorHAnsi" w:hAnsiTheme="minorHAnsi" w:cstheme="minorHAnsi"/>
                <w:i/>
              </w:rPr>
              <w:t>.</w:t>
            </w:r>
            <w:r w:rsidR="0052567F" w:rsidRPr="00F014A2">
              <w:rPr>
                <w:rFonts w:asciiTheme="minorHAnsi" w:hAnsiTheme="minorHAnsi" w:cstheme="minorHAnsi"/>
                <w:i/>
              </w:rPr>
              <w:t>5.</w:t>
            </w:r>
          </w:p>
        </w:tc>
        <w:tc>
          <w:tcPr>
            <w:tcW w:w="8079" w:type="dxa"/>
            <w:gridSpan w:val="2"/>
            <w:shd w:val="clear" w:color="auto" w:fill="auto"/>
          </w:tcPr>
          <w:p w:rsidR="00BB2905" w:rsidRPr="00F014A2" w:rsidRDefault="00BB2905" w:rsidP="00BB2905">
            <w:pPr>
              <w:jc w:val="both"/>
              <w:rPr>
                <w:rFonts w:asciiTheme="minorHAnsi" w:hAnsiTheme="minorHAnsi" w:cstheme="minorHAnsi"/>
              </w:rPr>
            </w:pPr>
            <w:r w:rsidRPr="00F014A2">
              <w:rPr>
                <w:rFonts w:asciiTheme="minorHAnsi" w:hAnsiTheme="minorHAnsi" w:cstheme="minorHAnsi"/>
                <w:shd w:val="clear" w:color="auto" w:fill="FFFFFF"/>
              </w:rPr>
              <w:t>Pretendents nodrošina medicīnisko pakalpojumu izmantošanu bez termiņu ierobežojumiem (nogaidīšanas peri</w:t>
            </w:r>
            <w:r w:rsidR="00951283" w:rsidRPr="00F014A2">
              <w:rPr>
                <w:rFonts w:asciiTheme="minorHAnsi" w:hAnsiTheme="minorHAnsi" w:cstheme="minorHAnsi"/>
                <w:shd w:val="clear" w:color="auto" w:fill="FFFFFF"/>
              </w:rPr>
              <w:t xml:space="preserve">ods, </w:t>
            </w:r>
            <w:r w:rsidRPr="00F014A2">
              <w:rPr>
                <w:rFonts w:asciiTheme="minorHAnsi" w:hAnsiTheme="minorHAnsi" w:cstheme="minorHAnsi"/>
                <w:shd w:val="clear" w:color="auto" w:fill="FFFFFF"/>
              </w:rPr>
              <w:t xml:space="preserve"> un tml.);</w:t>
            </w:r>
          </w:p>
        </w:tc>
        <w:tc>
          <w:tcPr>
            <w:tcW w:w="6413" w:type="dxa"/>
            <w:shd w:val="clear" w:color="auto" w:fill="auto"/>
          </w:tcPr>
          <w:p w:rsidR="00BB2905" w:rsidRPr="00F014A2" w:rsidRDefault="00BB2905" w:rsidP="00BB2905">
            <w:pPr>
              <w:rPr>
                <w:rFonts w:asciiTheme="minorHAnsi" w:hAnsiTheme="minorHAnsi" w:cstheme="minorHAnsi"/>
              </w:rPr>
            </w:pPr>
          </w:p>
        </w:tc>
      </w:tr>
      <w:tr w:rsidR="00BB2905" w:rsidRPr="00F014A2" w:rsidTr="00E93640">
        <w:trPr>
          <w:trHeight w:val="70"/>
        </w:trPr>
        <w:tc>
          <w:tcPr>
            <w:tcW w:w="1101" w:type="dxa"/>
            <w:shd w:val="clear" w:color="auto" w:fill="auto"/>
          </w:tcPr>
          <w:p w:rsidR="00BB2905" w:rsidRPr="00F014A2" w:rsidRDefault="004D134F" w:rsidP="00BB2905">
            <w:pPr>
              <w:rPr>
                <w:rFonts w:asciiTheme="minorHAnsi" w:hAnsiTheme="minorHAnsi" w:cstheme="minorHAnsi"/>
                <w:i/>
              </w:rPr>
            </w:pPr>
            <w:r w:rsidRPr="00F014A2">
              <w:rPr>
                <w:rFonts w:asciiTheme="minorHAnsi" w:hAnsiTheme="minorHAnsi" w:cstheme="minorHAnsi"/>
                <w:i/>
              </w:rPr>
              <w:t>10</w:t>
            </w:r>
            <w:r w:rsidR="00BB2905" w:rsidRPr="00F014A2">
              <w:rPr>
                <w:rFonts w:asciiTheme="minorHAnsi" w:hAnsiTheme="minorHAnsi" w:cstheme="minorHAnsi"/>
                <w:i/>
              </w:rPr>
              <w:t>.</w:t>
            </w:r>
            <w:r w:rsidR="0052567F" w:rsidRPr="00F014A2">
              <w:rPr>
                <w:rFonts w:asciiTheme="minorHAnsi" w:hAnsiTheme="minorHAnsi" w:cstheme="minorHAnsi"/>
                <w:i/>
              </w:rPr>
              <w:t>6.</w:t>
            </w:r>
          </w:p>
        </w:tc>
        <w:tc>
          <w:tcPr>
            <w:tcW w:w="8079" w:type="dxa"/>
            <w:gridSpan w:val="2"/>
            <w:shd w:val="clear" w:color="auto" w:fill="auto"/>
          </w:tcPr>
          <w:p w:rsidR="00BB2905" w:rsidRPr="00F014A2" w:rsidRDefault="00BB2905" w:rsidP="00BB2905">
            <w:pPr>
              <w:jc w:val="both"/>
              <w:rPr>
                <w:rFonts w:asciiTheme="minorHAnsi" w:hAnsiTheme="minorHAnsi" w:cstheme="minorHAnsi"/>
              </w:rPr>
            </w:pPr>
            <w:r w:rsidRPr="00F014A2">
              <w:rPr>
                <w:rFonts w:asciiTheme="minorHAnsi" w:hAnsiTheme="minorHAnsi" w:cstheme="minorHAnsi"/>
              </w:rPr>
              <w:t>Pretendents nodrošina apdrošināšanas atlīdzības saņemšanu ne ilgāk kā 7 (</w:t>
            </w:r>
            <w:r w:rsidRPr="00F014A2">
              <w:rPr>
                <w:rFonts w:asciiTheme="minorHAnsi" w:hAnsiTheme="minorHAnsi" w:cstheme="minorHAnsi"/>
                <w:i/>
              </w:rPr>
              <w:t>septiņu</w:t>
            </w:r>
            <w:r w:rsidRPr="00F014A2">
              <w:rPr>
                <w:rFonts w:asciiTheme="minorHAnsi" w:hAnsiTheme="minorHAnsi" w:cstheme="minorHAnsi"/>
              </w:rPr>
              <w:t>) darba dienu laikā pēc nepieciešamo dokumentu iesniegšanas, saņemot medicīniskos pakalpojumus ārpus Pretendenta līgumiestādēm;</w:t>
            </w:r>
          </w:p>
        </w:tc>
        <w:tc>
          <w:tcPr>
            <w:tcW w:w="6413" w:type="dxa"/>
            <w:shd w:val="clear" w:color="auto" w:fill="auto"/>
          </w:tcPr>
          <w:p w:rsidR="00BB2905" w:rsidRPr="00F014A2" w:rsidRDefault="00BB2905" w:rsidP="00BB2905">
            <w:pPr>
              <w:rPr>
                <w:rFonts w:asciiTheme="minorHAnsi" w:hAnsiTheme="minorHAnsi" w:cstheme="minorHAnsi"/>
              </w:rPr>
            </w:pPr>
          </w:p>
        </w:tc>
      </w:tr>
      <w:tr w:rsidR="00BB2905" w:rsidRPr="00F014A2" w:rsidTr="00E93640">
        <w:trPr>
          <w:trHeight w:val="70"/>
        </w:trPr>
        <w:tc>
          <w:tcPr>
            <w:tcW w:w="1101" w:type="dxa"/>
            <w:shd w:val="clear" w:color="auto" w:fill="auto"/>
          </w:tcPr>
          <w:p w:rsidR="00BB2905" w:rsidRPr="00F014A2" w:rsidRDefault="004D134F" w:rsidP="00BB2905">
            <w:pPr>
              <w:rPr>
                <w:rFonts w:asciiTheme="minorHAnsi" w:hAnsiTheme="minorHAnsi" w:cstheme="minorHAnsi"/>
                <w:i/>
              </w:rPr>
            </w:pPr>
            <w:r w:rsidRPr="00F014A2">
              <w:rPr>
                <w:rFonts w:asciiTheme="minorHAnsi" w:hAnsiTheme="minorHAnsi" w:cstheme="minorHAnsi"/>
                <w:i/>
              </w:rPr>
              <w:lastRenderedPageBreak/>
              <w:t>10</w:t>
            </w:r>
            <w:r w:rsidR="00BB2905" w:rsidRPr="00F014A2">
              <w:rPr>
                <w:rFonts w:asciiTheme="minorHAnsi" w:hAnsiTheme="minorHAnsi" w:cstheme="minorHAnsi"/>
                <w:i/>
              </w:rPr>
              <w:t>.</w:t>
            </w:r>
            <w:r w:rsidR="0052567F" w:rsidRPr="00F014A2">
              <w:rPr>
                <w:rFonts w:asciiTheme="minorHAnsi" w:hAnsiTheme="minorHAnsi" w:cstheme="minorHAnsi"/>
                <w:i/>
              </w:rPr>
              <w:t>7.</w:t>
            </w:r>
          </w:p>
        </w:tc>
        <w:tc>
          <w:tcPr>
            <w:tcW w:w="8079" w:type="dxa"/>
            <w:gridSpan w:val="2"/>
            <w:shd w:val="clear" w:color="auto" w:fill="auto"/>
          </w:tcPr>
          <w:p w:rsidR="00BB2905" w:rsidRPr="00F014A2" w:rsidRDefault="00BB2905" w:rsidP="00BB2905">
            <w:pPr>
              <w:jc w:val="both"/>
              <w:rPr>
                <w:rFonts w:asciiTheme="minorHAnsi" w:hAnsiTheme="minorHAnsi" w:cstheme="minorHAnsi"/>
              </w:rPr>
            </w:pPr>
            <w:r w:rsidRPr="00F014A2">
              <w:rPr>
                <w:rFonts w:asciiTheme="minorHAnsi" w:hAnsiTheme="minorHAnsi" w:cstheme="minorHAnsi"/>
              </w:rPr>
              <w:t>Pretendents nodrošina, ka gadījumā, ja pēc Pretendenta apdrošināšanas noteikumiem par Pretendenta izsniegtas  kartes dublikātu izgatavošanu tiek ņemta samaksa, tā ir ne vairāk kā 5 (</w:t>
            </w:r>
            <w:r w:rsidRPr="00F014A2">
              <w:rPr>
                <w:rFonts w:asciiTheme="minorHAnsi" w:hAnsiTheme="minorHAnsi" w:cstheme="minorHAnsi"/>
                <w:i/>
              </w:rPr>
              <w:t>pieci</w:t>
            </w:r>
            <w:r w:rsidRPr="00F014A2">
              <w:rPr>
                <w:rFonts w:asciiTheme="minorHAnsi" w:hAnsiTheme="minorHAnsi" w:cstheme="minorHAnsi"/>
              </w:rPr>
              <w:t>) eiro par viena dublikāta izgatavošanu;</w:t>
            </w:r>
          </w:p>
        </w:tc>
        <w:tc>
          <w:tcPr>
            <w:tcW w:w="6413" w:type="dxa"/>
            <w:shd w:val="clear" w:color="auto" w:fill="auto"/>
          </w:tcPr>
          <w:p w:rsidR="00BB2905" w:rsidRPr="00F014A2" w:rsidRDefault="00BB2905" w:rsidP="00BB2905">
            <w:pPr>
              <w:rPr>
                <w:rFonts w:asciiTheme="minorHAnsi" w:hAnsiTheme="minorHAnsi" w:cstheme="minorHAnsi"/>
              </w:rPr>
            </w:pPr>
          </w:p>
        </w:tc>
      </w:tr>
      <w:tr w:rsidR="00BB2905" w:rsidRPr="00F014A2" w:rsidTr="00E93640">
        <w:trPr>
          <w:trHeight w:val="70"/>
        </w:trPr>
        <w:tc>
          <w:tcPr>
            <w:tcW w:w="1101" w:type="dxa"/>
            <w:shd w:val="clear" w:color="auto" w:fill="auto"/>
          </w:tcPr>
          <w:p w:rsidR="00BB2905" w:rsidRPr="00F014A2" w:rsidRDefault="004D134F" w:rsidP="00BB2905">
            <w:pPr>
              <w:rPr>
                <w:rFonts w:asciiTheme="minorHAnsi" w:hAnsiTheme="minorHAnsi" w:cstheme="minorHAnsi"/>
                <w:i/>
              </w:rPr>
            </w:pPr>
            <w:r w:rsidRPr="00F014A2">
              <w:rPr>
                <w:rFonts w:asciiTheme="minorHAnsi" w:hAnsiTheme="minorHAnsi" w:cstheme="minorHAnsi"/>
                <w:i/>
              </w:rPr>
              <w:t>10</w:t>
            </w:r>
            <w:r w:rsidR="00BB2905" w:rsidRPr="00F014A2">
              <w:rPr>
                <w:rFonts w:asciiTheme="minorHAnsi" w:hAnsiTheme="minorHAnsi" w:cstheme="minorHAnsi"/>
                <w:i/>
              </w:rPr>
              <w:t>.</w:t>
            </w:r>
            <w:r w:rsidR="0052567F" w:rsidRPr="00F014A2">
              <w:rPr>
                <w:rFonts w:asciiTheme="minorHAnsi" w:hAnsiTheme="minorHAnsi" w:cstheme="minorHAnsi"/>
                <w:i/>
              </w:rPr>
              <w:t>8.</w:t>
            </w:r>
          </w:p>
        </w:tc>
        <w:tc>
          <w:tcPr>
            <w:tcW w:w="8079" w:type="dxa"/>
            <w:gridSpan w:val="2"/>
            <w:shd w:val="clear" w:color="auto" w:fill="auto"/>
          </w:tcPr>
          <w:p w:rsidR="00BB2905" w:rsidRPr="00F014A2" w:rsidRDefault="00BB2905" w:rsidP="00BB2905">
            <w:pPr>
              <w:jc w:val="both"/>
              <w:rPr>
                <w:rFonts w:asciiTheme="minorHAnsi" w:hAnsiTheme="minorHAnsi" w:cstheme="minorHAnsi"/>
              </w:rPr>
            </w:pPr>
            <w:r w:rsidRPr="00F014A2">
              <w:rPr>
                <w:rFonts w:asciiTheme="minorHAnsi" w:hAnsiTheme="minorHAnsi" w:cstheme="minorHAnsi"/>
                <w:spacing w:val="-4"/>
              </w:rPr>
              <w:t xml:space="preserve">Pēc </w:t>
            </w:r>
            <w:r w:rsidRPr="00F014A2">
              <w:rPr>
                <w:rFonts w:asciiTheme="minorHAnsi" w:hAnsiTheme="minorHAnsi" w:cstheme="minorHAnsi"/>
                <w:iCs/>
              </w:rPr>
              <w:t xml:space="preserve">Pasūtītāja pieprasījuma, pretendentam pienākums </w:t>
            </w:r>
            <w:r w:rsidRPr="00F014A2">
              <w:rPr>
                <w:rFonts w:asciiTheme="minorHAnsi" w:hAnsiTheme="minorHAnsi" w:cstheme="minorHAnsi"/>
                <w:spacing w:val="-4"/>
              </w:rPr>
              <w:t xml:space="preserve">novadīt informatīvu semināru </w:t>
            </w:r>
            <w:r w:rsidRPr="00F014A2">
              <w:rPr>
                <w:rFonts w:asciiTheme="minorHAnsi" w:hAnsiTheme="minorHAnsi" w:cstheme="minorHAnsi"/>
                <w:iCs/>
              </w:rPr>
              <w:t xml:space="preserve">Pasūtītāja norādītās telpās </w:t>
            </w:r>
            <w:r w:rsidRPr="00F014A2">
              <w:rPr>
                <w:rFonts w:asciiTheme="minorHAnsi" w:hAnsiTheme="minorHAnsi" w:cstheme="minorHAnsi"/>
                <w:spacing w:val="-4"/>
              </w:rPr>
              <w:t>par Polises segumu, nosacījumiem, pareizu lietošanu, atlīdzību saņemšanas kārtību u.c.;</w:t>
            </w:r>
          </w:p>
        </w:tc>
        <w:tc>
          <w:tcPr>
            <w:tcW w:w="6413" w:type="dxa"/>
            <w:shd w:val="clear" w:color="auto" w:fill="auto"/>
          </w:tcPr>
          <w:p w:rsidR="00BB2905" w:rsidRPr="00F014A2" w:rsidRDefault="00BB2905" w:rsidP="00BB2905">
            <w:pPr>
              <w:rPr>
                <w:rFonts w:asciiTheme="minorHAnsi" w:hAnsiTheme="minorHAnsi" w:cstheme="minorHAnsi"/>
              </w:rPr>
            </w:pPr>
          </w:p>
        </w:tc>
      </w:tr>
      <w:tr w:rsidR="00BB2905" w:rsidRPr="00F014A2" w:rsidTr="00E93640">
        <w:trPr>
          <w:trHeight w:val="70"/>
        </w:trPr>
        <w:tc>
          <w:tcPr>
            <w:tcW w:w="1101" w:type="dxa"/>
            <w:shd w:val="clear" w:color="auto" w:fill="auto"/>
          </w:tcPr>
          <w:p w:rsidR="00BB2905" w:rsidRPr="00F014A2" w:rsidRDefault="004D134F" w:rsidP="00BB2905">
            <w:pPr>
              <w:rPr>
                <w:rFonts w:asciiTheme="minorHAnsi" w:hAnsiTheme="minorHAnsi" w:cstheme="minorHAnsi"/>
                <w:i/>
              </w:rPr>
            </w:pPr>
            <w:r w:rsidRPr="00F014A2">
              <w:rPr>
                <w:rFonts w:asciiTheme="minorHAnsi" w:hAnsiTheme="minorHAnsi" w:cstheme="minorHAnsi"/>
                <w:i/>
              </w:rPr>
              <w:t>10</w:t>
            </w:r>
            <w:r w:rsidR="00BB2905" w:rsidRPr="00F014A2">
              <w:rPr>
                <w:rFonts w:asciiTheme="minorHAnsi" w:hAnsiTheme="minorHAnsi" w:cstheme="minorHAnsi"/>
                <w:i/>
              </w:rPr>
              <w:t>.</w:t>
            </w:r>
            <w:r w:rsidR="0052567F" w:rsidRPr="00F014A2">
              <w:rPr>
                <w:rFonts w:asciiTheme="minorHAnsi" w:hAnsiTheme="minorHAnsi" w:cstheme="minorHAnsi"/>
                <w:i/>
              </w:rPr>
              <w:t>9.</w:t>
            </w:r>
          </w:p>
        </w:tc>
        <w:tc>
          <w:tcPr>
            <w:tcW w:w="8079" w:type="dxa"/>
            <w:gridSpan w:val="2"/>
            <w:shd w:val="clear" w:color="auto" w:fill="auto"/>
          </w:tcPr>
          <w:p w:rsidR="00BB2905" w:rsidRPr="00F014A2" w:rsidRDefault="00BB2905" w:rsidP="00BB2905">
            <w:pPr>
              <w:jc w:val="both"/>
              <w:rPr>
                <w:rFonts w:asciiTheme="minorHAnsi" w:hAnsiTheme="minorHAnsi" w:cstheme="minorHAnsi"/>
              </w:rPr>
            </w:pPr>
            <w:r w:rsidRPr="00F014A2">
              <w:rPr>
                <w:rFonts w:asciiTheme="minorHAnsi" w:hAnsiTheme="minorHAnsi" w:cstheme="minorHAnsi"/>
                <w:spacing w:val="-4"/>
              </w:rPr>
              <w:t>Pretendentam jānodrošina Pasūtītāja darbiniekiem iespēja saņemt konsultācijas un iesniegt čekus Liepājas pilsētas administratīvajā teritorijā</w:t>
            </w:r>
            <w:r w:rsidR="0068312C" w:rsidRPr="00F014A2">
              <w:rPr>
                <w:rFonts w:asciiTheme="minorHAnsi" w:hAnsiTheme="minorHAnsi" w:cstheme="minorHAnsi"/>
                <w:spacing w:val="-4"/>
              </w:rPr>
              <w:t>;</w:t>
            </w:r>
          </w:p>
        </w:tc>
        <w:tc>
          <w:tcPr>
            <w:tcW w:w="6413" w:type="dxa"/>
            <w:shd w:val="clear" w:color="auto" w:fill="auto"/>
          </w:tcPr>
          <w:p w:rsidR="00BB2905" w:rsidRPr="00F014A2" w:rsidRDefault="00BB2905" w:rsidP="00BB2905">
            <w:pPr>
              <w:rPr>
                <w:rFonts w:asciiTheme="minorHAnsi" w:hAnsiTheme="minorHAnsi" w:cstheme="minorHAnsi"/>
              </w:rPr>
            </w:pPr>
          </w:p>
        </w:tc>
      </w:tr>
      <w:tr w:rsidR="0068312C" w:rsidRPr="00F014A2" w:rsidTr="00E93640">
        <w:trPr>
          <w:trHeight w:val="70"/>
        </w:trPr>
        <w:tc>
          <w:tcPr>
            <w:tcW w:w="1101" w:type="dxa"/>
            <w:shd w:val="clear" w:color="auto" w:fill="auto"/>
          </w:tcPr>
          <w:p w:rsidR="0068312C" w:rsidRPr="00F014A2" w:rsidRDefault="004D134F" w:rsidP="00BB2905">
            <w:pPr>
              <w:rPr>
                <w:rFonts w:asciiTheme="minorHAnsi" w:hAnsiTheme="minorHAnsi" w:cstheme="minorHAnsi"/>
                <w:i/>
              </w:rPr>
            </w:pPr>
            <w:r w:rsidRPr="00F014A2">
              <w:rPr>
                <w:rFonts w:asciiTheme="minorHAnsi" w:hAnsiTheme="minorHAnsi" w:cstheme="minorHAnsi"/>
                <w:i/>
              </w:rPr>
              <w:t>10</w:t>
            </w:r>
            <w:r w:rsidR="0068312C" w:rsidRPr="00F014A2">
              <w:rPr>
                <w:rFonts w:asciiTheme="minorHAnsi" w:hAnsiTheme="minorHAnsi" w:cstheme="minorHAnsi"/>
                <w:i/>
              </w:rPr>
              <w:t>.10.</w:t>
            </w:r>
          </w:p>
        </w:tc>
        <w:tc>
          <w:tcPr>
            <w:tcW w:w="8079" w:type="dxa"/>
            <w:gridSpan w:val="2"/>
            <w:shd w:val="clear" w:color="auto" w:fill="auto"/>
          </w:tcPr>
          <w:p w:rsidR="0068312C" w:rsidRPr="00F014A2" w:rsidRDefault="0068312C" w:rsidP="00BB2905">
            <w:pPr>
              <w:jc w:val="both"/>
              <w:rPr>
                <w:rFonts w:asciiTheme="minorHAnsi" w:hAnsiTheme="minorHAnsi" w:cstheme="minorHAnsi"/>
              </w:rPr>
            </w:pPr>
            <w:r w:rsidRPr="00F014A2">
              <w:rPr>
                <w:rFonts w:asciiTheme="minorHAnsi" w:hAnsiTheme="minorHAnsi" w:cstheme="minorHAnsi"/>
              </w:rPr>
              <w:t>Pretendentam jānodrošina pārstāvja ierašanās Pasūt</w:t>
            </w:r>
            <w:r w:rsidR="002C7590" w:rsidRPr="00F014A2">
              <w:rPr>
                <w:rFonts w:asciiTheme="minorHAnsi" w:hAnsiTheme="minorHAnsi" w:cstheme="minorHAnsi"/>
              </w:rPr>
              <w:t>ītāja norādītā dienā Nīcas</w:t>
            </w:r>
            <w:r w:rsidRPr="00F014A2">
              <w:rPr>
                <w:rFonts w:asciiTheme="minorHAnsi" w:hAnsiTheme="minorHAnsi" w:cstheme="minorHAnsi"/>
              </w:rPr>
              <w:t xml:space="preserve"> novada domē 1 reizi mēnesī, atlīdzības pieteikumu pieņemšanai un konsultāciju sniegšanai</w:t>
            </w:r>
            <w:r w:rsidR="00EC0024" w:rsidRPr="00F014A2">
              <w:rPr>
                <w:rFonts w:asciiTheme="minorHAnsi" w:hAnsiTheme="minorHAnsi" w:cstheme="minorHAnsi"/>
              </w:rPr>
              <w:t>;</w:t>
            </w:r>
          </w:p>
        </w:tc>
        <w:tc>
          <w:tcPr>
            <w:tcW w:w="6413" w:type="dxa"/>
            <w:shd w:val="clear" w:color="auto" w:fill="auto"/>
          </w:tcPr>
          <w:p w:rsidR="0068312C" w:rsidRPr="00F014A2" w:rsidRDefault="0068312C" w:rsidP="00BB2905">
            <w:pPr>
              <w:rPr>
                <w:rFonts w:asciiTheme="minorHAnsi" w:hAnsiTheme="minorHAnsi" w:cstheme="minorHAnsi"/>
              </w:rPr>
            </w:pPr>
          </w:p>
        </w:tc>
      </w:tr>
      <w:tr w:rsidR="00BB2905" w:rsidRPr="00F014A2" w:rsidTr="00E93640">
        <w:trPr>
          <w:trHeight w:val="70"/>
        </w:trPr>
        <w:tc>
          <w:tcPr>
            <w:tcW w:w="1101" w:type="dxa"/>
            <w:shd w:val="clear" w:color="auto" w:fill="auto"/>
          </w:tcPr>
          <w:p w:rsidR="00BB2905" w:rsidRPr="00F014A2" w:rsidRDefault="004D134F" w:rsidP="00BB2905">
            <w:pPr>
              <w:rPr>
                <w:rFonts w:asciiTheme="minorHAnsi" w:hAnsiTheme="minorHAnsi" w:cstheme="minorHAnsi"/>
                <w:i/>
              </w:rPr>
            </w:pPr>
            <w:r w:rsidRPr="00F014A2">
              <w:rPr>
                <w:rFonts w:asciiTheme="minorHAnsi" w:hAnsiTheme="minorHAnsi" w:cstheme="minorHAnsi"/>
                <w:i/>
              </w:rPr>
              <w:t>10</w:t>
            </w:r>
            <w:r w:rsidR="00BB2905" w:rsidRPr="00F014A2">
              <w:rPr>
                <w:rFonts w:asciiTheme="minorHAnsi" w:hAnsiTheme="minorHAnsi" w:cstheme="minorHAnsi"/>
                <w:i/>
              </w:rPr>
              <w:t>.1</w:t>
            </w:r>
            <w:r w:rsidR="0068312C" w:rsidRPr="00F014A2">
              <w:rPr>
                <w:rFonts w:asciiTheme="minorHAnsi" w:hAnsiTheme="minorHAnsi" w:cstheme="minorHAnsi"/>
                <w:i/>
              </w:rPr>
              <w:t>1.</w:t>
            </w:r>
          </w:p>
        </w:tc>
        <w:tc>
          <w:tcPr>
            <w:tcW w:w="8079" w:type="dxa"/>
            <w:gridSpan w:val="2"/>
            <w:shd w:val="clear" w:color="auto" w:fill="auto"/>
          </w:tcPr>
          <w:p w:rsidR="00BB2905" w:rsidRPr="00F014A2" w:rsidRDefault="00BB2905" w:rsidP="00BB2905">
            <w:pPr>
              <w:jc w:val="both"/>
              <w:rPr>
                <w:rFonts w:asciiTheme="minorHAnsi" w:hAnsiTheme="minorHAnsi" w:cstheme="minorHAnsi"/>
              </w:rPr>
            </w:pPr>
            <w:r w:rsidRPr="00F014A2">
              <w:rPr>
                <w:rFonts w:asciiTheme="minorHAnsi" w:hAnsiTheme="minorHAnsi" w:cstheme="minorHAnsi"/>
              </w:rPr>
              <w:t xml:space="preserve">Pretendentam jānodrošina iespēja pieteikt atlīdzības un iesniegt dokumentus elektroniski; </w:t>
            </w:r>
          </w:p>
        </w:tc>
        <w:tc>
          <w:tcPr>
            <w:tcW w:w="6413" w:type="dxa"/>
            <w:shd w:val="clear" w:color="auto" w:fill="auto"/>
          </w:tcPr>
          <w:p w:rsidR="00BB2905" w:rsidRPr="00F014A2" w:rsidRDefault="00BB2905" w:rsidP="00BB2905">
            <w:pPr>
              <w:rPr>
                <w:rFonts w:asciiTheme="minorHAnsi" w:hAnsiTheme="minorHAnsi" w:cstheme="minorHAnsi"/>
              </w:rPr>
            </w:pPr>
          </w:p>
        </w:tc>
      </w:tr>
      <w:tr w:rsidR="00BB2905" w:rsidRPr="00F014A2" w:rsidTr="00E93640">
        <w:trPr>
          <w:trHeight w:val="70"/>
        </w:trPr>
        <w:tc>
          <w:tcPr>
            <w:tcW w:w="1101" w:type="dxa"/>
            <w:shd w:val="clear" w:color="auto" w:fill="auto"/>
          </w:tcPr>
          <w:p w:rsidR="00BB2905" w:rsidRPr="00F014A2" w:rsidRDefault="004D134F" w:rsidP="00BB2905">
            <w:pPr>
              <w:rPr>
                <w:rFonts w:asciiTheme="minorHAnsi" w:hAnsiTheme="minorHAnsi" w:cstheme="minorHAnsi"/>
                <w:i/>
              </w:rPr>
            </w:pPr>
            <w:r w:rsidRPr="00F014A2">
              <w:rPr>
                <w:rFonts w:asciiTheme="minorHAnsi" w:hAnsiTheme="minorHAnsi" w:cstheme="minorHAnsi"/>
                <w:i/>
              </w:rPr>
              <w:t>10</w:t>
            </w:r>
            <w:r w:rsidR="00BB2905" w:rsidRPr="00F014A2">
              <w:rPr>
                <w:rFonts w:asciiTheme="minorHAnsi" w:hAnsiTheme="minorHAnsi" w:cstheme="minorHAnsi"/>
                <w:i/>
              </w:rPr>
              <w:t>.1</w:t>
            </w:r>
            <w:r w:rsidR="0068312C" w:rsidRPr="00F014A2">
              <w:rPr>
                <w:rFonts w:asciiTheme="minorHAnsi" w:hAnsiTheme="minorHAnsi" w:cstheme="minorHAnsi"/>
                <w:i/>
              </w:rPr>
              <w:t>2.</w:t>
            </w:r>
          </w:p>
        </w:tc>
        <w:tc>
          <w:tcPr>
            <w:tcW w:w="8079" w:type="dxa"/>
            <w:gridSpan w:val="2"/>
            <w:shd w:val="clear" w:color="auto" w:fill="auto"/>
          </w:tcPr>
          <w:p w:rsidR="00BB2905" w:rsidRPr="00F014A2" w:rsidRDefault="00BB2905" w:rsidP="00DA698D">
            <w:pPr>
              <w:jc w:val="both"/>
              <w:rPr>
                <w:rFonts w:asciiTheme="minorHAnsi" w:hAnsiTheme="minorHAnsi" w:cstheme="minorHAnsi"/>
              </w:rPr>
            </w:pPr>
            <w:r w:rsidRPr="00F014A2">
              <w:rPr>
                <w:rFonts w:asciiTheme="minorHAnsi" w:hAnsiTheme="minorHAnsi" w:cstheme="minorHAnsi"/>
              </w:rPr>
              <w:t>Pretendents nodrošina Pasūtītāja darbinieku veselības apdrošināšanu bez apdrošināmo personu vecuma ierobežojuma un papildus dokumentācijas pieprasījuma</w:t>
            </w:r>
            <w:r w:rsidR="00EC0024" w:rsidRPr="00F014A2">
              <w:rPr>
                <w:rFonts w:asciiTheme="minorHAnsi" w:hAnsiTheme="minorHAnsi" w:cstheme="minorHAnsi"/>
              </w:rPr>
              <w:t>;</w:t>
            </w:r>
            <w:r w:rsidRPr="00F014A2">
              <w:rPr>
                <w:rFonts w:asciiTheme="minorHAnsi" w:hAnsiTheme="minorHAnsi" w:cstheme="minorHAnsi"/>
              </w:rPr>
              <w:t xml:space="preserve"> </w:t>
            </w:r>
          </w:p>
        </w:tc>
        <w:tc>
          <w:tcPr>
            <w:tcW w:w="6413" w:type="dxa"/>
            <w:shd w:val="clear" w:color="auto" w:fill="auto"/>
          </w:tcPr>
          <w:p w:rsidR="00BB2905" w:rsidRPr="00F014A2" w:rsidRDefault="00BB2905" w:rsidP="00BB2905">
            <w:pPr>
              <w:rPr>
                <w:rFonts w:asciiTheme="minorHAnsi" w:hAnsiTheme="minorHAnsi" w:cstheme="minorHAnsi"/>
              </w:rPr>
            </w:pPr>
          </w:p>
        </w:tc>
      </w:tr>
      <w:tr w:rsidR="000C044C" w:rsidRPr="00F014A2" w:rsidTr="00CD48D3">
        <w:trPr>
          <w:trHeight w:val="70"/>
        </w:trPr>
        <w:tc>
          <w:tcPr>
            <w:tcW w:w="1101" w:type="dxa"/>
            <w:shd w:val="clear" w:color="auto" w:fill="auto"/>
          </w:tcPr>
          <w:p w:rsidR="000C044C" w:rsidRPr="00F014A2" w:rsidRDefault="000C044C" w:rsidP="00CD48D3">
            <w:pPr>
              <w:rPr>
                <w:rFonts w:asciiTheme="minorHAnsi" w:hAnsiTheme="minorHAnsi" w:cstheme="minorHAnsi"/>
                <w:i/>
                <w:color w:val="FF0000"/>
              </w:rPr>
            </w:pPr>
            <w:r w:rsidRPr="00F014A2">
              <w:rPr>
                <w:rFonts w:asciiTheme="minorHAnsi" w:hAnsiTheme="minorHAnsi" w:cstheme="minorHAnsi"/>
                <w:i/>
              </w:rPr>
              <w:t>10.13.</w:t>
            </w:r>
          </w:p>
        </w:tc>
        <w:tc>
          <w:tcPr>
            <w:tcW w:w="8079" w:type="dxa"/>
            <w:gridSpan w:val="2"/>
            <w:shd w:val="clear" w:color="auto" w:fill="auto"/>
          </w:tcPr>
          <w:p w:rsidR="000C044C" w:rsidRPr="00F014A2" w:rsidRDefault="000C044C" w:rsidP="000C044C">
            <w:pPr>
              <w:jc w:val="both"/>
              <w:rPr>
                <w:rFonts w:asciiTheme="minorHAnsi" w:hAnsiTheme="minorHAnsi" w:cstheme="minorHAnsi"/>
              </w:rPr>
            </w:pPr>
            <w:r w:rsidRPr="00F014A2">
              <w:rPr>
                <w:rFonts w:asciiTheme="minorHAnsi" w:hAnsiTheme="minorHAnsi" w:cstheme="minorHAnsi"/>
              </w:rPr>
              <w:t>Pretendentam jāparedz piedāvājumā apdrošināt arī Darbinieku radiniekus, t.i., vecāki, laulātie, bērni.</w:t>
            </w:r>
          </w:p>
          <w:p w:rsidR="000C044C" w:rsidRPr="00F014A2" w:rsidRDefault="000C044C" w:rsidP="00CD48D3">
            <w:pPr>
              <w:jc w:val="both"/>
              <w:rPr>
                <w:rFonts w:asciiTheme="minorHAnsi" w:hAnsiTheme="minorHAnsi" w:cstheme="minorHAnsi"/>
                <w:color w:val="FF0000"/>
              </w:rPr>
            </w:pPr>
          </w:p>
        </w:tc>
        <w:tc>
          <w:tcPr>
            <w:tcW w:w="6413" w:type="dxa"/>
            <w:shd w:val="clear" w:color="auto" w:fill="auto"/>
          </w:tcPr>
          <w:p w:rsidR="000C044C" w:rsidRPr="00F014A2" w:rsidRDefault="000C044C" w:rsidP="00CD48D3">
            <w:pPr>
              <w:rPr>
                <w:rFonts w:asciiTheme="minorHAnsi" w:hAnsiTheme="minorHAnsi" w:cstheme="minorHAnsi"/>
              </w:rPr>
            </w:pPr>
          </w:p>
        </w:tc>
      </w:tr>
    </w:tbl>
    <w:p w:rsidR="000C044C" w:rsidRPr="00F014A2" w:rsidRDefault="000C044C" w:rsidP="000C044C">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p>
    <w:p w:rsidR="00E976CE" w:rsidRPr="00F014A2" w:rsidRDefault="00E976CE" w:rsidP="002D7FC3">
      <w:pPr>
        <w:jc w:val="both"/>
        <w:rPr>
          <w:rFonts w:asciiTheme="minorHAnsi" w:hAnsiTheme="minorHAnsi" w:cstheme="minorHAnsi"/>
        </w:rPr>
      </w:pPr>
    </w:p>
    <w:tbl>
      <w:tblPr>
        <w:tblW w:w="9356" w:type="dxa"/>
        <w:tblInd w:w="108" w:type="dxa"/>
        <w:tblLayout w:type="fixed"/>
        <w:tblLook w:val="0000" w:firstRow="0" w:lastRow="0" w:firstColumn="0" w:lastColumn="0" w:noHBand="0" w:noVBand="0"/>
      </w:tblPr>
      <w:tblGrid>
        <w:gridCol w:w="5778"/>
        <w:gridCol w:w="3578"/>
      </w:tblGrid>
      <w:tr w:rsidR="004E6F6E" w:rsidRPr="00F014A2" w:rsidTr="00E93640">
        <w:tc>
          <w:tcPr>
            <w:tcW w:w="5778" w:type="dxa"/>
          </w:tcPr>
          <w:p w:rsidR="004E6F6E" w:rsidRPr="00F014A2" w:rsidRDefault="004E6F6E" w:rsidP="00E93640">
            <w:pPr>
              <w:suppressAutoHyphens/>
              <w:snapToGrid w:val="0"/>
              <w:spacing w:before="120" w:after="120"/>
              <w:jc w:val="both"/>
              <w:rPr>
                <w:rFonts w:asciiTheme="minorHAnsi" w:hAnsiTheme="minorHAnsi" w:cstheme="minorHAnsi"/>
                <w:color w:val="000000"/>
              </w:rPr>
            </w:pPr>
            <w:r w:rsidRPr="00F014A2">
              <w:rPr>
                <w:rFonts w:asciiTheme="minorHAnsi" w:hAnsiTheme="minorHAnsi" w:cstheme="minorHAnsi"/>
                <w:color w:val="000000"/>
              </w:rPr>
              <w:t>Amatpersonas vai pilnvarotās personas paraksts:</w:t>
            </w:r>
          </w:p>
        </w:tc>
        <w:tc>
          <w:tcPr>
            <w:tcW w:w="3578" w:type="dxa"/>
            <w:tcBorders>
              <w:bottom w:val="single" w:sz="4" w:space="0" w:color="000000"/>
            </w:tcBorders>
          </w:tcPr>
          <w:p w:rsidR="004E6F6E" w:rsidRPr="00F014A2" w:rsidRDefault="004E6F6E" w:rsidP="00E93640">
            <w:pPr>
              <w:suppressAutoHyphens/>
              <w:snapToGrid w:val="0"/>
              <w:spacing w:before="120" w:after="120"/>
              <w:jc w:val="right"/>
              <w:rPr>
                <w:rFonts w:asciiTheme="minorHAnsi" w:hAnsiTheme="minorHAnsi" w:cstheme="minorHAnsi"/>
                <w:color w:val="000000"/>
              </w:rPr>
            </w:pPr>
          </w:p>
        </w:tc>
      </w:tr>
      <w:tr w:rsidR="004E6F6E" w:rsidRPr="00F014A2" w:rsidTr="00E93640">
        <w:tc>
          <w:tcPr>
            <w:tcW w:w="5778" w:type="dxa"/>
          </w:tcPr>
          <w:p w:rsidR="004E6F6E" w:rsidRPr="00F014A2" w:rsidRDefault="004E6F6E" w:rsidP="00E93640">
            <w:pPr>
              <w:suppressAutoHyphens/>
              <w:snapToGrid w:val="0"/>
              <w:spacing w:before="120" w:after="120"/>
              <w:jc w:val="both"/>
              <w:rPr>
                <w:rFonts w:asciiTheme="minorHAnsi" w:hAnsiTheme="minorHAnsi" w:cstheme="minorHAnsi"/>
                <w:color w:val="000000"/>
              </w:rPr>
            </w:pPr>
            <w:r w:rsidRPr="00F014A2">
              <w:rPr>
                <w:rFonts w:asciiTheme="minorHAnsi" w:hAnsiTheme="minorHAnsi" w:cstheme="minorHAnsi"/>
                <w:color w:val="000000"/>
              </w:rPr>
              <w:t>Parakstītāja vārds, uzvārds un amats:</w:t>
            </w:r>
          </w:p>
        </w:tc>
        <w:tc>
          <w:tcPr>
            <w:tcW w:w="3578" w:type="dxa"/>
            <w:tcBorders>
              <w:bottom w:val="single" w:sz="4" w:space="0" w:color="000000"/>
            </w:tcBorders>
          </w:tcPr>
          <w:p w:rsidR="004E6F6E" w:rsidRPr="00F014A2" w:rsidRDefault="004E6F6E" w:rsidP="00E93640">
            <w:pPr>
              <w:suppressAutoHyphens/>
              <w:snapToGrid w:val="0"/>
              <w:spacing w:before="120" w:after="120"/>
              <w:jc w:val="right"/>
              <w:rPr>
                <w:rFonts w:asciiTheme="minorHAnsi" w:hAnsiTheme="minorHAnsi" w:cstheme="minorHAnsi"/>
                <w:color w:val="000000"/>
              </w:rPr>
            </w:pPr>
          </w:p>
        </w:tc>
      </w:tr>
      <w:tr w:rsidR="004E6F6E" w:rsidRPr="00F014A2" w:rsidTr="00E93640">
        <w:tc>
          <w:tcPr>
            <w:tcW w:w="5778" w:type="dxa"/>
          </w:tcPr>
          <w:p w:rsidR="004E6F6E" w:rsidRPr="00F014A2" w:rsidRDefault="004E6F6E" w:rsidP="00E93640">
            <w:pPr>
              <w:suppressAutoHyphens/>
              <w:snapToGrid w:val="0"/>
              <w:spacing w:before="120" w:after="120"/>
              <w:jc w:val="both"/>
              <w:rPr>
                <w:rFonts w:asciiTheme="minorHAnsi" w:hAnsiTheme="minorHAnsi" w:cstheme="minorHAnsi"/>
                <w:color w:val="000000"/>
              </w:rPr>
            </w:pPr>
            <w:r w:rsidRPr="00F014A2">
              <w:rPr>
                <w:rFonts w:asciiTheme="minorHAnsi" w:hAnsiTheme="minorHAnsi" w:cstheme="minorHAnsi"/>
                <w:color w:val="000000"/>
              </w:rPr>
              <w:t>Pretendenta nosaukums, reģistrācijas numurs:</w:t>
            </w:r>
          </w:p>
        </w:tc>
        <w:tc>
          <w:tcPr>
            <w:tcW w:w="3578" w:type="dxa"/>
            <w:tcBorders>
              <w:bottom w:val="single" w:sz="4" w:space="0" w:color="000000"/>
            </w:tcBorders>
          </w:tcPr>
          <w:p w:rsidR="004E6F6E" w:rsidRPr="00F014A2" w:rsidRDefault="004E6F6E" w:rsidP="00E93640">
            <w:pPr>
              <w:suppressAutoHyphens/>
              <w:snapToGrid w:val="0"/>
              <w:spacing w:before="120" w:after="120"/>
              <w:jc w:val="both"/>
              <w:rPr>
                <w:rFonts w:asciiTheme="minorHAnsi" w:hAnsiTheme="minorHAnsi" w:cstheme="minorHAnsi"/>
                <w:color w:val="000000"/>
              </w:rPr>
            </w:pPr>
          </w:p>
        </w:tc>
      </w:tr>
    </w:tbl>
    <w:p w:rsidR="000F7CC1" w:rsidRPr="00F014A2" w:rsidRDefault="000F7CC1" w:rsidP="00CA76AC">
      <w:pPr>
        <w:widowControl w:val="0"/>
        <w:tabs>
          <w:tab w:val="left" w:pos="935"/>
          <w:tab w:val="left" w:pos="2835"/>
        </w:tabs>
        <w:jc w:val="right"/>
        <w:rPr>
          <w:rFonts w:asciiTheme="minorHAnsi" w:hAnsiTheme="minorHAnsi" w:cstheme="minorHAnsi"/>
          <w:lang w:eastAsia="en-US"/>
        </w:rPr>
        <w:sectPr w:rsidR="000F7CC1" w:rsidRPr="00F014A2" w:rsidSect="00EA44AD">
          <w:pgSz w:w="16838" w:h="11906" w:orient="landscape"/>
          <w:pgMar w:top="851" w:right="1701" w:bottom="2041" w:left="1134" w:header="709" w:footer="709" w:gutter="0"/>
          <w:cols w:space="708"/>
          <w:docGrid w:linePitch="360"/>
        </w:sectPr>
      </w:pPr>
    </w:p>
    <w:p w:rsidR="00CA76AC" w:rsidRPr="00F014A2" w:rsidRDefault="003945F1" w:rsidP="00CA76AC">
      <w:pPr>
        <w:widowControl w:val="0"/>
        <w:tabs>
          <w:tab w:val="left" w:pos="935"/>
          <w:tab w:val="left" w:pos="2835"/>
        </w:tabs>
        <w:jc w:val="right"/>
        <w:rPr>
          <w:rFonts w:asciiTheme="minorHAnsi" w:hAnsiTheme="minorHAnsi" w:cstheme="minorHAnsi"/>
          <w:b/>
          <w:lang w:eastAsia="en-US"/>
        </w:rPr>
      </w:pPr>
      <w:r w:rsidRPr="00F014A2">
        <w:rPr>
          <w:rFonts w:asciiTheme="minorHAnsi" w:hAnsiTheme="minorHAnsi" w:cstheme="minorHAnsi"/>
          <w:b/>
          <w:lang w:eastAsia="en-US"/>
        </w:rPr>
        <w:lastRenderedPageBreak/>
        <w:t xml:space="preserve">Iepirkuma </w:t>
      </w:r>
      <w:r w:rsidR="007E057C" w:rsidRPr="00F014A2">
        <w:rPr>
          <w:rFonts w:asciiTheme="minorHAnsi" w:hAnsiTheme="minorHAnsi" w:cstheme="minorHAnsi"/>
          <w:b/>
          <w:lang w:eastAsia="en-US"/>
        </w:rPr>
        <w:t xml:space="preserve">(id.nr. </w:t>
      </w:r>
      <w:r w:rsidR="00EB3261" w:rsidRPr="00F014A2">
        <w:rPr>
          <w:rFonts w:asciiTheme="minorHAnsi" w:hAnsiTheme="minorHAnsi" w:cstheme="minorHAnsi"/>
          <w:b/>
          <w:lang w:eastAsia="en-US"/>
        </w:rPr>
        <w:t>NND/201</w:t>
      </w:r>
      <w:r w:rsidR="00B633F3">
        <w:rPr>
          <w:rFonts w:asciiTheme="minorHAnsi" w:hAnsiTheme="minorHAnsi" w:cstheme="minorHAnsi"/>
          <w:b/>
          <w:lang w:eastAsia="en-US"/>
        </w:rPr>
        <w:t>8</w:t>
      </w:r>
      <w:r w:rsidR="00EB3261" w:rsidRPr="00F014A2">
        <w:rPr>
          <w:rFonts w:asciiTheme="minorHAnsi" w:hAnsiTheme="minorHAnsi" w:cstheme="minorHAnsi"/>
          <w:b/>
          <w:lang w:eastAsia="en-US"/>
        </w:rPr>
        <w:t>/</w:t>
      </w:r>
      <w:r w:rsidR="00B633F3">
        <w:rPr>
          <w:rFonts w:asciiTheme="minorHAnsi" w:hAnsiTheme="minorHAnsi" w:cstheme="minorHAnsi"/>
          <w:b/>
          <w:lang w:eastAsia="en-US"/>
        </w:rPr>
        <w:t>01</w:t>
      </w:r>
      <w:r w:rsidR="007E057C" w:rsidRPr="00F014A2">
        <w:rPr>
          <w:rFonts w:asciiTheme="minorHAnsi" w:hAnsiTheme="minorHAnsi" w:cstheme="minorHAnsi"/>
          <w:b/>
          <w:lang w:eastAsia="en-US"/>
        </w:rPr>
        <w:t xml:space="preserve">) </w:t>
      </w:r>
      <w:r w:rsidR="009056E3" w:rsidRPr="00F014A2">
        <w:rPr>
          <w:rFonts w:asciiTheme="minorHAnsi" w:hAnsiTheme="minorHAnsi" w:cstheme="minorHAnsi"/>
          <w:b/>
          <w:lang w:eastAsia="en-US"/>
        </w:rPr>
        <w:t xml:space="preserve"> nolikuma </w:t>
      </w:r>
      <w:r w:rsidR="00CA76AC" w:rsidRPr="00F014A2">
        <w:rPr>
          <w:rFonts w:asciiTheme="minorHAnsi" w:hAnsiTheme="minorHAnsi" w:cstheme="minorHAnsi"/>
          <w:b/>
          <w:lang w:eastAsia="en-US"/>
        </w:rPr>
        <w:t>pielikums</w:t>
      </w:r>
      <w:r w:rsidR="009056E3" w:rsidRPr="00F014A2">
        <w:rPr>
          <w:rFonts w:asciiTheme="minorHAnsi" w:hAnsiTheme="minorHAnsi" w:cstheme="minorHAnsi"/>
          <w:b/>
          <w:lang w:eastAsia="en-US"/>
        </w:rPr>
        <w:t xml:space="preserve"> Nr.3</w:t>
      </w:r>
    </w:p>
    <w:p w:rsidR="00CA76AC" w:rsidRPr="00F014A2" w:rsidRDefault="00CA76AC" w:rsidP="00CA76AC">
      <w:pPr>
        <w:widowControl w:val="0"/>
        <w:tabs>
          <w:tab w:val="left" w:pos="935"/>
          <w:tab w:val="left" w:pos="2835"/>
        </w:tabs>
        <w:jc w:val="right"/>
        <w:rPr>
          <w:rFonts w:asciiTheme="minorHAnsi" w:hAnsiTheme="minorHAnsi" w:cstheme="minorHAnsi"/>
          <w:lang w:eastAsia="en-US"/>
        </w:rPr>
      </w:pPr>
      <w:r w:rsidRPr="00F014A2">
        <w:rPr>
          <w:rFonts w:asciiTheme="minorHAnsi" w:hAnsiTheme="minorHAnsi" w:cstheme="minorHAnsi"/>
          <w:lang w:eastAsia="en-US"/>
        </w:rPr>
        <w:t>Pretendenta finanšu piedāvājuma forma</w:t>
      </w:r>
    </w:p>
    <w:p w:rsidR="00CA76AC" w:rsidRPr="00F014A2" w:rsidRDefault="00CA76AC" w:rsidP="00CA76AC">
      <w:pPr>
        <w:widowControl w:val="0"/>
        <w:tabs>
          <w:tab w:val="left" w:pos="935"/>
          <w:tab w:val="left" w:pos="2835"/>
        </w:tabs>
        <w:jc w:val="right"/>
        <w:rPr>
          <w:rFonts w:asciiTheme="minorHAnsi" w:hAnsiTheme="minorHAnsi" w:cstheme="minorHAnsi"/>
          <w:lang w:eastAsia="en-US"/>
        </w:rPr>
      </w:pPr>
    </w:p>
    <w:p w:rsidR="00CA76AC" w:rsidRPr="00F014A2" w:rsidRDefault="007E057C" w:rsidP="00CA76AC">
      <w:pPr>
        <w:widowControl w:val="0"/>
        <w:tabs>
          <w:tab w:val="left" w:pos="935"/>
          <w:tab w:val="left" w:pos="2835"/>
        </w:tabs>
        <w:jc w:val="right"/>
        <w:rPr>
          <w:rFonts w:asciiTheme="minorHAnsi" w:hAnsiTheme="minorHAnsi" w:cstheme="minorHAnsi"/>
          <w:lang w:eastAsia="en-US"/>
        </w:rPr>
      </w:pPr>
      <w:r w:rsidRPr="00F014A2">
        <w:rPr>
          <w:rFonts w:asciiTheme="minorHAnsi" w:hAnsiTheme="minorHAnsi" w:cstheme="minorHAnsi"/>
          <w:lang w:eastAsia="en-US"/>
        </w:rPr>
        <w:t>201</w:t>
      </w:r>
      <w:r w:rsidR="00B633F3">
        <w:rPr>
          <w:rFonts w:asciiTheme="minorHAnsi" w:hAnsiTheme="minorHAnsi" w:cstheme="minorHAnsi"/>
          <w:lang w:eastAsia="en-US"/>
        </w:rPr>
        <w:t>8</w:t>
      </w:r>
      <w:r w:rsidR="00CA76AC" w:rsidRPr="00F014A2">
        <w:rPr>
          <w:rFonts w:asciiTheme="minorHAnsi" w:hAnsiTheme="minorHAnsi" w:cstheme="minorHAnsi"/>
          <w:lang w:eastAsia="en-US"/>
        </w:rPr>
        <w:t>.gada ____.______</w:t>
      </w:r>
    </w:p>
    <w:p w:rsidR="002D7FC3" w:rsidRPr="00F014A2" w:rsidRDefault="00CA6F93" w:rsidP="00CA76AC">
      <w:pPr>
        <w:widowControl w:val="0"/>
        <w:tabs>
          <w:tab w:val="left" w:pos="935"/>
          <w:tab w:val="left" w:pos="2835"/>
        </w:tabs>
        <w:jc w:val="right"/>
        <w:rPr>
          <w:rFonts w:asciiTheme="minorHAnsi" w:hAnsiTheme="minorHAnsi" w:cstheme="minorHAnsi"/>
          <w:b/>
        </w:rPr>
      </w:pPr>
      <w:r w:rsidRPr="00F014A2">
        <w:rPr>
          <w:rFonts w:asciiTheme="minorHAnsi" w:hAnsiTheme="minorHAnsi" w:cstheme="minorHAnsi"/>
          <w:lang w:eastAsia="en-US"/>
        </w:rPr>
        <w:t>__________________</w:t>
      </w:r>
    </w:p>
    <w:p w:rsidR="002D7FC3" w:rsidRPr="00F014A2" w:rsidRDefault="002D7FC3" w:rsidP="002D7FC3">
      <w:pPr>
        <w:ind w:left="3600"/>
        <w:jc w:val="both"/>
        <w:rPr>
          <w:rFonts w:asciiTheme="minorHAnsi" w:hAnsiTheme="minorHAnsi" w:cstheme="minorHAnsi"/>
        </w:rPr>
      </w:pPr>
    </w:p>
    <w:p w:rsidR="002D7FC3" w:rsidRPr="00F014A2" w:rsidRDefault="002D7FC3" w:rsidP="002D7FC3">
      <w:pPr>
        <w:jc w:val="center"/>
        <w:rPr>
          <w:rFonts w:asciiTheme="minorHAnsi" w:hAnsiTheme="minorHAnsi" w:cstheme="minorHAnsi"/>
          <w:b/>
        </w:rPr>
      </w:pPr>
      <w:r w:rsidRPr="00F014A2">
        <w:rPr>
          <w:rFonts w:asciiTheme="minorHAnsi" w:hAnsiTheme="minorHAnsi" w:cstheme="minorHAnsi"/>
          <w:b/>
        </w:rPr>
        <w:t>FINANŠU PIEDĀVĀJUMS</w:t>
      </w:r>
    </w:p>
    <w:p w:rsidR="002D7FC3" w:rsidRPr="00F014A2" w:rsidRDefault="002D7FC3" w:rsidP="002D7FC3">
      <w:pPr>
        <w:jc w:val="both"/>
        <w:rPr>
          <w:rFonts w:asciiTheme="minorHAnsi" w:hAnsiTheme="minorHAnsi" w:cstheme="minorHAnsi"/>
        </w:rPr>
      </w:pPr>
    </w:p>
    <w:p w:rsidR="002D7FC3" w:rsidRPr="00F014A2" w:rsidRDefault="002D7FC3" w:rsidP="002D7FC3">
      <w:pPr>
        <w:jc w:val="both"/>
        <w:rPr>
          <w:rFonts w:asciiTheme="minorHAnsi" w:hAnsiTheme="minorHAnsi" w:cstheme="minorHAnsi"/>
        </w:rPr>
      </w:pPr>
      <w:r w:rsidRPr="00F014A2">
        <w:rPr>
          <w:rFonts w:asciiTheme="minorHAnsi" w:hAnsiTheme="minorHAnsi" w:cstheme="minorHAnsi"/>
        </w:rPr>
        <w:t xml:space="preserve">__________, reģistrācijas numurs: __________, piedāvā izpildīt </w:t>
      </w:r>
      <w:r w:rsidR="003945F1" w:rsidRPr="00F014A2">
        <w:rPr>
          <w:rFonts w:asciiTheme="minorHAnsi" w:hAnsiTheme="minorHAnsi" w:cstheme="minorHAnsi"/>
        </w:rPr>
        <w:t xml:space="preserve">iepirkuma </w:t>
      </w:r>
      <w:r w:rsidR="00A627C7" w:rsidRPr="00F014A2">
        <w:rPr>
          <w:rFonts w:asciiTheme="minorHAnsi" w:hAnsiTheme="minorHAnsi" w:cstheme="minorHAnsi"/>
        </w:rPr>
        <w:t>“</w:t>
      </w:r>
      <w:r w:rsidR="00E57304" w:rsidRPr="00F014A2">
        <w:rPr>
          <w:rFonts w:asciiTheme="minorHAnsi" w:hAnsiTheme="minorHAnsi" w:cstheme="minorHAnsi"/>
        </w:rPr>
        <w:t>Nīcas</w:t>
      </w:r>
      <w:r w:rsidR="003945F1" w:rsidRPr="00F014A2">
        <w:rPr>
          <w:rFonts w:asciiTheme="minorHAnsi" w:hAnsiTheme="minorHAnsi" w:cstheme="minorHAnsi"/>
        </w:rPr>
        <w:t xml:space="preserve"> novada pašvaldības</w:t>
      </w:r>
      <w:r w:rsidR="00EB3261" w:rsidRPr="00F014A2">
        <w:rPr>
          <w:rFonts w:asciiTheme="minorHAnsi" w:hAnsiTheme="minorHAnsi" w:cstheme="minorHAnsi"/>
        </w:rPr>
        <w:t xml:space="preserve"> iestāžu</w:t>
      </w:r>
      <w:r w:rsidR="00A627C7" w:rsidRPr="00F014A2">
        <w:rPr>
          <w:rFonts w:asciiTheme="minorHAnsi" w:hAnsiTheme="minorHAnsi" w:cstheme="minorHAnsi"/>
        </w:rPr>
        <w:t xml:space="preserve"> </w:t>
      </w:r>
      <w:r w:rsidRPr="00F014A2">
        <w:rPr>
          <w:rFonts w:asciiTheme="minorHAnsi" w:hAnsiTheme="minorHAnsi" w:cstheme="minorHAnsi"/>
        </w:rPr>
        <w:t>darbiniek</w:t>
      </w:r>
      <w:r w:rsidR="00CA6F93" w:rsidRPr="00F014A2">
        <w:rPr>
          <w:rFonts w:asciiTheme="minorHAnsi" w:hAnsiTheme="minorHAnsi" w:cstheme="minorHAnsi"/>
        </w:rPr>
        <w:t>u veselības apdrošināšana</w:t>
      </w:r>
      <w:r w:rsidR="00A627C7" w:rsidRPr="00F014A2">
        <w:rPr>
          <w:rFonts w:asciiTheme="minorHAnsi" w:hAnsiTheme="minorHAnsi" w:cstheme="minorHAnsi"/>
        </w:rPr>
        <w:t xml:space="preserve">” </w:t>
      </w:r>
      <w:r w:rsidRPr="00F014A2">
        <w:rPr>
          <w:rFonts w:asciiTheme="minorHAnsi" w:hAnsiTheme="minorHAnsi" w:cstheme="minorHAnsi"/>
        </w:rPr>
        <w:t>nosacījumus saskaņā ar Tehniskajā piedāvājumā norādīto veselības apdrošināšanas pakalpojumu klāstu un atbilstoši Iepirkuma nolikumam veikt veselības apdrošināšanu.</w:t>
      </w:r>
    </w:p>
    <w:p w:rsidR="002D7FC3" w:rsidRPr="00F014A2" w:rsidRDefault="002D7FC3" w:rsidP="002D7FC3">
      <w:pPr>
        <w:jc w:val="both"/>
        <w:rPr>
          <w:rFonts w:asciiTheme="minorHAnsi" w:hAnsiTheme="minorHAnsi" w:cstheme="minorHAnsi"/>
        </w:rPr>
      </w:pPr>
    </w:p>
    <w:p w:rsidR="002D7FC3" w:rsidRPr="00F014A2" w:rsidRDefault="002D7FC3" w:rsidP="00AC29BB">
      <w:pPr>
        <w:numPr>
          <w:ilvl w:val="0"/>
          <w:numId w:val="4"/>
        </w:numPr>
        <w:tabs>
          <w:tab w:val="left" w:pos="540"/>
        </w:tabs>
        <w:suppressAutoHyphens/>
        <w:autoSpaceDN w:val="0"/>
        <w:ind w:left="0" w:firstLine="0"/>
        <w:jc w:val="both"/>
        <w:textAlignment w:val="baseline"/>
        <w:rPr>
          <w:rFonts w:asciiTheme="minorHAnsi" w:hAnsiTheme="minorHAnsi" w:cstheme="minorHAnsi"/>
        </w:rPr>
      </w:pPr>
      <w:r w:rsidRPr="00F014A2">
        <w:rPr>
          <w:rFonts w:asciiTheme="minorHAnsi" w:hAnsiTheme="minorHAnsi" w:cstheme="minorHAnsi"/>
        </w:rPr>
        <w:t xml:space="preserve">Finanšu piedāvājuma kopsummas aprēķina tabula pamatprogrammām </w:t>
      </w:r>
    </w:p>
    <w:tbl>
      <w:tblPr>
        <w:tblW w:w="9508" w:type="dxa"/>
        <w:tblLayout w:type="fixed"/>
        <w:tblCellMar>
          <w:left w:w="10" w:type="dxa"/>
          <w:right w:w="10" w:type="dxa"/>
        </w:tblCellMar>
        <w:tblLook w:val="04A0" w:firstRow="1" w:lastRow="0" w:firstColumn="1" w:lastColumn="0" w:noHBand="0" w:noVBand="1"/>
      </w:tblPr>
      <w:tblGrid>
        <w:gridCol w:w="3402"/>
        <w:gridCol w:w="2420"/>
        <w:gridCol w:w="2126"/>
        <w:gridCol w:w="1560"/>
      </w:tblGrid>
      <w:tr w:rsidR="00C96863" w:rsidRPr="00F014A2" w:rsidTr="00C96863">
        <w:trPr>
          <w:cantSplit/>
          <w:trHeight w:val="1134"/>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863" w:rsidRPr="00F014A2" w:rsidRDefault="00C96863" w:rsidP="002D7FC3">
            <w:pPr>
              <w:jc w:val="center"/>
              <w:rPr>
                <w:rFonts w:asciiTheme="minorHAnsi" w:hAnsiTheme="minorHAnsi" w:cstheme="minorHAnsi"/>
              </w:rPr>
            </w:pPr>
            <w:r w:rsidRPr="00F014A2">
              <w:rPr>
                <w:rFonts w:asciiTheme="minorHAnsi" w:hAnsiTheme="minorHAnsi" w:cstheme="minorHAnsi"/>
              </w:rPr>
              <w:t>Programmas nosaukums</w:t>
            </w:r>
          </w:p>
          <w:p w:rsidR="00C96863" w:rsidRPr="00F014A2" w:rsidRDefault="00C96863" w:rsidP="002D7FC3">
            <w:pPr>
              <w:jc w:val="center"/>
              <w:rPr>
                <w:rFonts w:asciiTheme="minorHAnsi" w:hAnsiTheme="minorHAnsi" w:cstheme="minorHAnsi"/>
              </w:rPr>
            </w:pPr>
          </w:p>
        </w:tc>
        <w:tc>
          <w:tcPr>
            <w:tcW w:w="2420" w:type="dxa"/>
            <w:tcBorders>
              <w:top w:val="single" w:sz="4" w:space="0" w:color="000000"/>
              <w:left w:val="single" w:sz="4" w:space="0" w:color="000000"/>
              <w:bottom w:val="single" w:sz="4" w:space="0" w:color="000000"/>
              <w:right w:val="single" w:sz="4" w:space="0" w:color="000000"/>
            </w:tcBorders>
          </w:tcPr>
          <w:p w:rsidR="00C96863" w:rsidRPr="00F014A2" w:rsidRDefault="00C96863" w:rsidP="002D7FC3">
            <w:pPr>
              <w:jc w:val="center"/>
              <w:rPr>
                <w:rFonts w:asciiTheme="minorHAnsi" w:hAnsiTheme="minorHAnsi" w:cstheme="minorHAnsi"/>
              </w:rPr>
            </w:pPr>
            <w:r w:rsidRPr="00F014A2">
              <w:rPr>
                <w:rFonts w:asciiTheme="minorHAnsi" w:hAnsiTheme="minorHAnsi" w:cstheme="minorHAnsi"/>
              </w:rPr>
              <w:t xml:space="preserve">Gada apdrošināšanas prēmija </w:t>
            </w:r>
            <w:r w:rsidRPr="00F014A2">
              <w:rPr>
                <w:rFonts w:asciiTheme="minorHAnsi" w:hAnsiTheme="minorHAnsi" w:cstheme="minorHAnsi"/>
                <w:i/>
              </w:rPr>
              <w:t>euro</w:t>
            </w:r>
            <w:r w:rsidRPr="00F014A2">
              <w:rPr>
                <w:rFonts w:asciiTheme="minorHAnsi" w:hAnsiTheme="minorHAnsi" w:cstheme="minorHAnsi"/>
              </w:rPr>
              <w:t xml:space="preserve"> 1 (vienam) strādājošajam</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6863" w:rsidRPr="00F014A2" w:rsidRDefault="00367F9A" w:rsidP="002D7FC3">
            <w:pPr>
              <w:jc w:val="center"/>
              <w:rPr>
                <w:rFonts w:asciiTheme="minorHAnsi" w:hAnsiTheme="minorHAnsi" w:cstheme="minorHAnsi"/>
              </w:rPr>
            </w:pPr>
            <w:r w:rsidRPr="00F014A2">
              <w:rPr>
                <w:rFonts w:asciiTheme="minorHAnsi" w:hAnsiTheme="minorHAnsi" w:cstheme="minorHAnsi"/>
              </w:rPr>
              <w:t xml:space="preserve">Darbinieku </w:t>
            </w:r>
            <w:r w:rsidR="00C96863" w:rsidRPr="00F014A2">
              <w:rPr>
                <w:rFonts w:asciiTheme="minorHAnsi" w:hAnsiTheme="minorHAnsi" w:cstheme="minorHAnsi"/>
              </w:rPr>
              <w:t>skaits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6863" w:rsidRPr="00F014A2" w:rsidRDefault="00C96863" w:rsidP="002D7FC3">
            <w:pPr>
              <w:jc w:val="center"/>
              <w:rPr>
                <w:rFonts w:asciiTheme="minorHAnsi" w:hAnsiTheme="minorHAnsi" w:cstheme="minorHAnsi"/>
              </w:rPr>
            </w:pPr>
            <w:r w:rsidRPr="00F014A2">
              <w:rPr>
                <w:rFonts w:asciiTheme="minorHAnsi" w:hAnsiTheme="minorHAnsi" w:cstheme="minorHAnsi"/>
              </w:rPr>
              <w:t xml:space="preserve">Kopējā gada prēmija </w:t>
            </w:r>
            <w:r w:rsidRPr="00F014A2">
              <w:rPr>
                <w:rFonts w:asciiTheme="minorHAnsi" w:hAnsiTheme="minorHAnsi" w:cstheme="minorHAnsi"/>
                <w:i/>
              </w:rPr>
              <w:t>euro</w:t>
            </w:r>
          </w:p>
        </w:tc>
      </w:tr>
      <w:tr w:rsidR="00C96863" w:rsidRPr="00F014A2" w:rsidTr="00C96863">
        <w:trPr>
          <w:trHeight w:val="464"/>
        </w:trPr>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6863" w:rsidRPr="00F014A2" w:rsidRDefault="00C96863" w:rsidP="002D7FC3">
            <w:pPr>
              <w:spacing w:before="20" w:after="20"/>
              <w:jc w:val="center"/>
              <w:rPr>
                <w:rFonts w:asciiTheme="minorHAnsi" w:hAnsiTheme="minorHAnsi" w:cstheme="minorHAnsi"/>
                <w:b/>
              </w:rPr>
            </w:pPr>
            <w:r w:rsidRPr="00F014A2">
              <w:rPr>
                <w:rFonts w:asciiTheme="minorHAnsi" w:hAnsiTheme="minorHAnsi" w:cstheme="minorHAnsi"/>
                <w:b/>
              </w:rPr>
              <w:t>Pamatprogramma</w:t>
            </w:r>
          </w:p>
        </w:tc>
        <w:tc>
          <w:tcPr>
            <w:tcW w:w="2420" w:type="dxa"/>
            <w:tcBorders>
              <w:top w:val="single" w:sz="4" w:space="0" w:color="000000"/>
              <w:left w:val="single" w:sz="4" w:space="0" w:color="000000"/>
              <w:bottom w:val="single" w:sz="4" w:space="0" w:color="000000"/>
              <w:right w:val="single" w:sz="4" w:space="0" w:color="000000"/>
            </w:tcBorders>
          </w:tcPr>
          <w:p w:rsidR="00C96863" w:rsidRPr="00F014A2" w:rsidRDefault="00C96863" w:rsidP="002D7FC3">
            <w:pPr>
              <w:spacing w:before="20" w:after="20"/>
              <w:jc w:val="both"/>
              <w:rPr>
                <w:rFonts w:asciiTheme="minorHAnsi" w:hAnsiTheme="minorHAnsi" w:cstheme="minorHAnsi"/>
                <w:b/>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6863" w:rsidRPr="00F014A2" w:rsidRDefault="0042577F" w:rsidP="002920DF">
            <w:pPr>
              <w:spacing w:before="20" w:after="20"/>
              <w:jc w:val="center"/>
              <w:rPr>
                <w:rFonts w:asciiTheme="minorHAnsi" w:hAnsiTheme="minorHAnsi" w:cstheme="minorHAnsi"/>
                <w:b/>
              </w:rPr>
            </w:pPr>
            <w:r w:rsidRPr="00F014A2">
              <w:rPr>
                <w:rFonts w:asciiTheme="minorHAnsi" w:hAnsiTheme="minorHAnsi" w:cstheme="minorHAnsi"/>
                <w:b/>
              </w:rPr>
              <w:t>2</w:t>
            </w:r>
            <w:r w:rsidR="00B633F3">
              <w:rPr>
                <w:rFonts w:asciiTheme="minorHAnsi" w:hAnsiTheme="minorHAnsi" w:cstheme="minorHAnsi"/>
                <w:b/>
              </w:rPr>
              <w:t>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6863" w:rsidRPr="00F014A2" w:rsidRDefault="00C96863" w:rsidP="002D7FC3">
            <w:pPr>
              <w:spacing w:before="20" w:after="20"/>
              <w:jc w:val="both"/>
              <w:rPr>
                <w:rFonts w:asciiTheme="minorHAnsi" w:hAnsiTheme="minorHAnsi" w:cstheme="minorHAnsi"/>
                <w:b/>
              </w:rPr>
            </w:pPr>
          </w:p>
        </w:tc>
      </w:tr>
    </w:tbl>
    <w:p w:rsidR="002D7FC3" w:rsidRPr="00F014A2" w:rsidRDefault="002D7FC3" w:rsidP="002D7FC3">
      <w:pPr>
        <w:jc w:val="both"/>
        <w:rPr>
          <w:rFonts w:asciiTheme="minorHAnsi" w:hAnsiTheme="minorHAnsi" w:cstheme="minorHAnsi"/>
        </w:rPr>
      </w:pPr>
    </w:p>
    <w:p w:rsidR="002D7FC3" w:rsidRPr="00F014A2" w:rsidRDefault="002D7FC3" w:rsidP="00CA6F93">
      <w:pPr>
        <w:pStyle w:val="Sarakstarindkopa"/>
        <w:numPr>
          <w:ilvl w:val="0"/>
          <w:numId w:val="4"/>
        </w:numPr>
        <w:jc w:val="both"/>
        <w:rPr>
          <w:rFonts w:asciiTheme="minorHAnsi" w:hAnsiTheme="minorHAnsi" w:cstheme="minorHAnsi"/>
        </w:rPr>
      </w:pPr>
      <w:r w:rsidRPr="00F014A2">
        <w:rPr>
          <w:rFonts w:asciiTheme="minorHAnsi" w:hAnsiTheme="minorHAnsi" w:cstheme="minorHAnsi"/>
        </w:rPr>
        <w:t>Papildprogrammas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843"/>
        <w:gridCol w:w="3260"/>
        <w:gridCol w:w="3544"/>
      </w:tblGrid>
      <w:tr w:rsidR="00CA6F93" w:rsidRPr="00F014A2" w:rsidTr="00CA6F93">
        <w:tc>
          <w:tcPr>
            <w:tcW w:w="851" w:type="dxa"/>
          </w:tcPr>
          <w:p w:rsidR="00CA6F93" w:rsidRPr="00F014A2" w:rsidRDefault="00CA6F93" w:rsidP="002D7FC3">
            <w:pPr>
              <w:jc w:val="center"/>
              <w:rPr>
                <w:rFonts w:asciiTheme="minorHAnsi" w:hAnsiTheme="minorHAnsi" w:cstheme="minorHAnsi"/>
              </w:rPr>
            </w:pPr>
          </w:p>
          <w:p w:rsidR="00CA6F93" w:rsidRPr="00F014A2" w:rsidRDefault="00CA6F93" w:rsidP="002D7FC3">
            <w:pPr>
              <w:jc w:val="center"/>
              <w:rPr>
                <w:rFonts w:asciiTheme="minorHAnsi" w:hAnsiTheme="minorHAnsi" w:cstheme="minorHAnsi"/>
              </w:rPr>
            </w:pPr>
          </w:p>
          <w:p w:rsidR="00CA6F93" w:rsidRPr="00F014A2" w:rsidRDefault="00CA6F93" w:rsidP="002D7FC3">
            <w:pPr>
              <w:jc w:val="center"/>
              <w:rPr>
                <w:rFonts w:asciiTheme="minorHAnsi" w:hAnsiTheme="minorHAnsi" w:cstheme="minorHAnsi"/>
              </w:rPr>
            </w:pPr>
          </w:p>
          <w:p w:rsidR="00CA6F93" w:rsidRPr="00F014A2" w:rsidRDefault="00CA6F93" w:rsidP="002D7FC3">
            <w:pPr>
              <w:jc w:val="center"/>
              <w:rPr>
                <w:rFonts w:asciiTheme="minorHAnsi" w:hAnsiTheme="minorHAnsi" w:cstheme="minorHAnsi"/>
              </w:rPr>
            </w:pPr>
          </w:p>
          <w:p w:rsidR="00CA6F93" w:rsidRPr="00F014A2" w:rsidRDefault="00CA6F93" w:rsidP="002D7FC3">
            <w:pPr>
              <w:jc w:val="center"/>
              <w:rPr>
                <w:rFonts w:asciiTheme="minorHAnsi" w:hAnsiTheme="minorHAnsi" w:cstheme="minorHAnsi"/>
              </w:rPr>
            </w:pPr>
          </w:p>
          <w:p w:rsidR="00CA6F93" w:rsidRPr="00F014A2" w:rsidRDefault="00CA6F93" w:rsidP="002D7FC3">
            <w:pPr>
              <w:jc w:val="center"/>
              <w:rPr>
                <w:rFonts w:asciiTheme="minorHAnsi" w:hAnsiTheme="minorHAnsi" w:cstheme="minorHAnsi"/>
              </w:rPr>
            </w:pPr>
            <w:r w:rsidRPr="00F014A2">
              <w:rPr>
                <w:rFonts w:asciiTheme="minorHAnsi" w:hAnsiTheme="minorHAnsi" w:cstheme="minorHAnsi"/>
              </w:rPr>
              <w:t>N.p.k.</w:t>
            </w:r>
          </w:p>
        </w:tc>
        <w:tc>
          <w:tcPr>
            <w:tcW w:w="1843" w:type="dxa"/>
          </w:tcPr>
          <w:p w:rsidR="00CA6F93" w:rsidRPr="00F014A2" w:rsidRDefault="00CA6F93" w:rsidP="002D7FC3">
            <w:pPr>
              <w:jc w:val="center"/>
              <w:rPr>
                <w:rFonts w:asciiTheme="minorHAnsi" w:hAnsiTheme="minorHAnsi" w:cstheme="minorHAnsi"/>
              </w:rPr>
            </w:pPr>
          </w:p>
          <w:p w:rsidR="00CA6F93" w:rsidRPr="00F014A2" w:rsidRDefault="00CA6F93" w:rsidP="002D7FC3">
            <w:pPr>
              <w:jc w:val="center"/>
              <w:rPr>
                <w:rFonts w:asciiTheme="minorHAnsi" w:hAnsiTheme="minorHAnsi" w:cstheme="minorHAnsi"/>
              </w:rPr>
            </w:pPr>
          </w:p>
          <w:p w:rsidR="00CA6F93" w:rsidRPr="00F014A2" w:rsidRDefault="00CA6F93" w:rsidP="002D7FC3">
            <w:pPr>
              <w:jc w:val="center"/>
              <w:rPr>
                <w:rFonts w:asciiTheme="minorHAnsi" w:hAnsiTheme="minorHAnsi" w:cstheme="minorHAnsi"/>
              </w:rPr>
            </w:pPr>
          </w:p>
          <w:p w:rsidR="00CA6F93" w:rsidRPr="00F014A2" w:rsidRDefault="00CA6F93" w:rsidP="002D7FC3">
            <w:pPr>
              <w:jc w:val="center"/>
              <w:rPr>
                <w:rFonts w:asciiTheme="minorHAnsi" w:hAnsiTheme="minorHAnsi" w:cstheme="minorHAnsi"/>
              </w:rPr>
            </w:pPr>
          </w:p>
          <w:p w:rsidR="00CA6F93" w:rsidRPr="00F014A2" w:rsidRDefault="00CA6F93" w:rsidP="002D7FC3">
            <w:pPr>
              <w:jc w:val="center"/>
              <w:rPr>
                <w:rFonts w:asciiTheme="minorHAnsi" w:hAnsiTheme="minorHAnsi" w:cstheme="minorHAnsi"/>
              </w:rPr>
            </w:pPr>
          </w:p>
          <w:p w:rsidR="00CA6F93" w:rsidRPr="00F014A2" w:rsidRDefault="00CA6F93" w:rsidP="002D7FC3">
            <w:pPr>
              <w:jc w:val="center"/>
              <w:rPr>
                <w:rFonts w:asciiTheme="minorHAnsi" w:hAnsiTheme="minorHAnsi" w:cstheme="minorHAnsi"/>
                <w:b/>
              </w:rPr>
            </w:pPr>
            <w:r w:rsidRPr="00F014A2">
              <w:rPr>
                <w:rFonts w:asciiTheme="minorHAnsi" w:hAnsiTheme="minorHAnsi" w:cstheme="minorHAnsi"/>
              </w:rPr>
              <w:t>Papildprogrammas nosaukums</w:t>
            </w:r>
          </w:p>
        </w:tc>
        <w:tc>
          <w:tcPr>
            <w:tcW w:w="3260" w:type="dxa"/>
            <w:vAlign w:val="center"/>
          </w:tcPr>
          <w:p w:rsidR="00CA6F93" w:rsidRPr="00F014A2" w:rsidRDefault="00CA6F93" w:rsidP="00527A7F">
            <w:pPr>
              <w:jc w:val="center"/>
              <w:rPr>
                <w:rFonts w:asciiTheme="minorHAnsi" w:hAnsiTheme="minorHAnsi" w:cstheme="minorHAnsi"/>
              </w:rPr>
            </w:pPr>
            <w:r w:rsidRPr="00F014A2">
              <w:rPr>
                <w:rFonts w:asciiTheme="minorHAnsi" w:hAnsiTheme="minorHAnsi" w:cstheme="minorHAnsi"/>
              </w:rPr>
              <w:t xml:space="preserve">Gada apdrošināšanas prēmija </w:t>
            </w:r>
            <w:r w:rsidRPr="00F014A2">
              <w:rPr>
                <w:rFonts w:asciiTheme="minorHAnsi" w:hAnsiTheme="minorHAnsi" w:cstheme="minorHAnsi"/>
                <w:i/>
              </w:rPr>
              <w:t>euro</w:t>
            </w:r>
            <w:r w:rsidRPr="00F014A2">
              <w:rPr>
                <w:rFonts w:asciiTheme="minorHAnsi" w:hAnsiTheme="minorHAnsi" w:cstheme="minorHAnsi"/>
              </w:rPr>
              <w:t xml:space="preserve"> 1 (vienam) apdrošināmajam, ja programmu iegādājas vismaz 10</w:t>
            </w:r>
          </w:p>
        </w:tc>
        <w:tc>
          <w:tcPr>
            <w:tcW w:w="3544" w:type="dxa"/>
            <w:vAlign w:val="center"/>
          </w:tcPr>
          <w:p w:rsidR="00CA6F93" w:rsidRPr="00F014A2" w:rsidRDefault="00CA6F93" w:rsidP="00527A7F">
            <w:pPr>
              <w:jc w:val="center"/>
              <w:rPr>
                <w:rFonts w:asciiTheme="minorHAnsi" w:hAnsiTheme="minorHAnsi" w:cstheme="minorHAnsi"/>
              </w:rPr>
            </w:pPr>
            <w:r w:rsidRPr="00F014A2">
              <w:rPr>
                <w:rFonts w:asciiTheme="minorHAnsi" w:hAnsiTheme="minorHAnsi" w:cstheme="minorHAnsi"/>
              </w:rPr>
              <w:t xml:space="preserve">Gada apdrošināšanas prēmija </w:t>
            </w:r>
            <w:r w:rsidRPr="00F014A2">
              <w:rPr>
                <w:rFonts w:asciiTheme="minorHAnsi" w:hAnsiTheme="minorHAnsi" w:cstheme="minorHAnsi"/>
                <w:i/>
              </w:rPr>
              <w:t>euro</w:t>
            </w:r>
            <w:r w:rsidRPr="00F014A2">
              <w:rPr>
                <w:rFonts w:asciiTheme="minorHAnsi" w:hAnsiTheme="minorHAnsi" w:cstheme="minorHAnsi"/>
              </w:rPr>
              <w:t xml:space="preserve"> 1 (vienam) apdrošināmajam, ja programmu iegādājas vismaz </w:t>
            </w:r>
            <w:r w:rsidR="00527A7F" w:rsidRPr="00F014A2">
              <w:rPr>
                <w:rFonts w:asciiTheme="minorHAnsi" w:hAnsiTheme="minorHAnsi" w:cstheme="minorHAnsi"/>
              </w:rPr>
              <w:t xml:space="preserve">20 </w:t>
            </w:r>
            <w:r w:rsidRPr="00F014A2">
              <w:rPr>
                <w:rFonts w:asciiTheme="minorHAnsi" w:hAnsiTheme="minorHAnsi" w:cstheme="minorHAnsi"/>
              </w:rPr>
              <w:t>darbinieki</w:t>
            </w:r>
          </w:p>
        </w:tc>
      </w:tr>
      <w:tr w:rsidR="00CA6F93" w:rsidRPr="00F014A2" w:rsidTr="00CA6F93">
        <w:tc>
          <w:tcPr>
            <w:tcW w:w="851" w:type="dxa"/>
            <w:vAlign w:val="center"/>
          </w:tcPr>
          <w:p w:rsidR="00CA6F93" w:rsidRPr="00F014A2" w:rsidRDefault="00CA6F93" w:rsidP="002D7FC3">
            <w:pPr>
              <w:spacing w:before="20" w:after="20"/>
              <w:jc w:val="both"/>
              <w:rPr>
                <w:rFonts w:asciiTheme="minorHAnsi" w:hAnsiTheme="minorHAnsi" w:cstheme="minorHAnsi"/>
              </w:rPr>
            </w:pPr>
            <w:r w:rsidRPr="00F014A2">
              <w:rPr>
                <w:rFonts w:asciiTheme="minorHAnsi" w:hAnsiTheme="minorHAnsi" w:cstheme="minorHAnsi"/>
              </w:rPr>
              <w:t>1.</w:t>
            </w:r>
          </w:p>
        </w:tc>
        <w:tc>
          <w:tcPr>
            <w:tcW w:w="1843" w:type="dxa"/>
            <w:vAlign w:val="center"/>
          </w:tcPr>
          <w:p w:rsidR="00CA6F93" w:rsidRPr="00F014A2" w:rsidRDefault="00CA6F93" w:rsidP="002D7FC3">
            <w:pPr>
              <w:spacing w:before="20" w:after="20"/>
              <w:jc w:val="both"/>
              <w:rPr>
                <w:rFonts w:asciiTheme="minorHAnsi" w:hAnsiTheme="minorHAnsi" w:cstheme="minorHAnsi"/>
              </w:rPr>
            </w:pPr>
            <w:r w:rsidRPr="00F014A2">
              <w:rPr>
                <w:rFonts w:asciiTheme="minorHAnsi" w:hAnsiTheme="minorHAnsi" w:cstheme="minorHAnsi"/>
              </w:rPr>
              <w:t>Medikamenti</w:t>
            </w:r>
          </w:p>
        </w:tc>
        <w:tc>
          <w:tcPr>
            <w:tcW w:w="3260" w:type="dxa"/>
          </w:tcPr>
          <w:p w:rsidR="00CA6F93" w:rsidRPr="00F014A2" w:rsidRDefault="00CA6F93" w:rsidP="002D7FC3">
            <w:pPr>
              <w:jc w:val="both"/>
              <w:rPr>
                <w:rFonts w:asciiTheme="minorHAnsi" w:hAnsiTheme="minorHAnsi" w:cstheme="minorHAnsi"/>
                <w:b/>
              </w:rPr>
            </w:pPr>
          </w:p>
        </w:tc>
        <w:tc>
          <w:tcPr>
            <w:tcW w:w="3544" w:type="dxa"/>
          </w:tcPr>
          <w:p w:rsidR="00CA6F93" w:rsidRPr="00F014A2" w:rsidRDefault="00CA6F93" w:rsidP="002D7FC3">
            <w:pPr>
              <w:jc w:val="both"/>
              <w:rPr>
                <w:rFonts w:asciiTheme="minorHAnsi" w:hAnsiTheme="minorHAnsi" w:cstheme="minorHAnsi"/>
                <w:b/>
              </w:rPr>
            </w:pPr>
          </w:p>
        </w:tc>
      </w:tr>
      <w:tr w:rsidR="00CA6F93" w:rsidRPr="00F014A2" w:rsidTr="00CA6F93">
        <w:tc>
          <w:tcPr>
            <w:tcW w:w="851" w:type="dxa"/>
            <w:vAlign w:val="center"/>
          </w:tcPr>
          <w:p w:rsidR="00CA6F93" w:rsidRPr="00F014A2" w:rsidRDefault="00CA6F93" w:rsidP="002D7FC3">
            <w:pPr>
              <w:spacing w:before="20" w:after="20"/>
              <w:jc w:val="both"/>
              <w:rPr>
                <w:rFonts w:asciiTheme="minorHAnsi" w:hAnsiTheme="minorHAnsi" w:cstheme="minorHAnsi"/>
              </w:rPr>
            </w:pPr>
            <w:r w:rsidRPr="00F014A2">
              <w:rPr>
                <w:rFonts w:asciiTheme="minorHAnsi" w:hAnsiTheme="minorHAnsi" w:cstheme="minorHAnsi"/>
              </w:rPr>
              <w:t>2.</w:t>
            </w:r>
          </w:p>
        </w:tc>
        <w:tc>
          <w:tcPr>
            <w:tcW w:w="1843" w:type="dxa"/>
            <w:vAlign w:val="center"/>
          </w:tcPr>
          <w:p w:rsidR="00CA6F93" w:rsidRPr="00F014A2" w:rsidRDefault="00CA6F93" w:rsidP="002D7FC3">
            <w:pPr>
              <w:spacing w:before="20" w:after="20"/>
              <w:jc w:val="both"/>
              <w:rPr>
                <w:rFonts w:asciiTheme="minorHAnsi" w:hAnsiTheme="minorHAnsi" w:cstheme="minorHAnsi"/>
              </w:rPr>
            </w:pPr>
            <w:r w:rsidRPr="00F014A2">
              <w:rPr>
                <w:rFonts w:asciiTheme="minorHAnsi" w:hAnsiTheme="minorHAnsi" w:cstheme="minorHAnsi"/>
              </w:rPr>
              <w:t>Zobārstniecība</w:t>
            </w:r>
          </w:p>
        </w:tc>
        <w:tc>
          <w:tcPr>
            <w:tcW w:w="3260" w:type="dxa"/>
          </w:tcPr>
          <w:p w:rsidR="00CA6F93" w:rsidRPr="00F014A2" w:rsidRDefault="00CA6F93" w:rsidP="002D7FC3">
            <w:pPr>
              <w:jc w:val="both"/>
              <w:rPr>
                <w:rFonts w:asciiTheme="minorHAnsi" w:hAnsiTheme="minorHAnsi" w:cstheme="minorHAnsi"/>
                <w:b/>
              </w:rPr>
            </w:pPr>
          </w:p>
        </w:tc>
        <w:tc>
          <w:tcPr>
            <w:tcW w:w="3544" w:type="dxa"/>
          </w:tcPr>
          <w:p w:rsidR="00CA6F93" w:rsidRPr="00F014A2" w:rsidRDefault="00CA6F93" w:rsidP="002D7FC3">
            <w:pPr>
              <w:jc w:val="both"/>
              <w:rPr>
                <w:rFonts w:asciiTheme="minorHAnsi" w:hAnsiTheme="minorHAnsi" w:cstheme="minorHAnsi"/>
                <w:b/>
              </w:rPr>
            </w:pPr>
          </w:p>
        </w:tc>
      </w:tr>
    </w:tbl>
    <w:p w:rsidR="00DD1A5A" w:rsidRPr="00F014A2" w:rsidRDefault="00DD1A5A" w:rsidP="00DD1A5A">
      <w:pPr>
        <w:pStyle w:val="Nosaukums"/>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Pretendentam viņa iesniegtais piedāvājums ir saistošs līdz īsākajam no šādiem termiņiem:</w:t>
      </w:r>
    </w:p>
    <w:p w:rsidR="00DD1A5A" w:rsidRPr="00F014A2" w:rsidRDefault="00DD1A5A" w:rsidP="00AC29BB">
      <w:pPr>
        <w:pStyle w:val="Nosaukums"/>
        <w:numPr>
          <w:ilvl w:val="0"/>
          <w:numId w:val="13"/>
        </w:numPr>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90 (</w:t>
      </w:r>
      <w:r w:rsidRPr="00F014A2">
        <w:rPr>
          <w:rFonts w:asciiTheme="minorHAnsi" w:eastAsia="Helvetica" w:hAnsiTheme="minorHAnsi" w:cstheme="minorHAnsi"/>
          <w:b w:val="0"/>
          <w:i/>
          <w:sz w:val="24"/>
          <w:szCs w:val="24"/>
          <w:u w:val="none"/>
        </w:rPr>
        <w:t>deviņdesmit</w:t>
      </w:r>
      <w:r w:rsidRPr="00F014A2">
        <w:rPr>
          <w:rFonts w:asciiTheme="minorHAnsi" w:eastAsia="Helvetica" w:hAnsiTheme="minorHAnsi" w:cstheme="minorHAnsi"/>
          <w:b w:val="0"/>
          <w:sz w:val="24"/>
          <w:szCs w:val="24"/>
          <w:u w:val="none"/>
        </w:rPr>
        <w:t>) kalendārās dienas no piedāvājumu atvēršanas dienas;</w:t>
      </w:r>
    </w:p>
    <w:p w:rsidR="00DD1A5A" w:rsidRPr="00F014A2" w:rsidRDefault="00DD1A5A" w:rsidP="00AC29BB">
      <w:pPr>
        <w:pStyle w:val="Nosaukums"/>
        <w:numPr>
          <w:ilvl w:val="0"/>
          <w:numId w:val="13"/>
        </w:numPr>
        <w:jc w:val="both"/>
        <w:rPr>
          <w:rFonts w:asciiTheme="minorHAnsi" w:eastAsia="Helvetica" w:hAnsiTheme="minorHAnsi" w:cstheme="minorHAnsi"/>
          <w:b w:val="0"/>
          <w:sz w:val="24"/>
          <w:szCs w:val="24"/>
          <w:u w:val="none"/>
        </w:rPr>
      </w:pPr>
      <w:r w:rsidRPr="00F014A2">
        <w:rPr>
          <w:rFonts w:asciiTheme="minorHAnsi" w:eastAsia="Helvetica" w:hAnsiTheme="minorHAnsi" w:cstheme="minorHAnsi"/>
          <w:b w:val="0"/>
          <w:sz w:val="24"/>
          <w:szCs w:val="24"/>
          <w:u w:val="none"/>
        </w:rPr>
        <w:t xml:space="preserve">ja Pasūtītājs atzīst kādu Pretendentu par uzvarējušu iepirkumā, līdz dienai, kad ir noslēgts iepirkuma līgums. </w:t>
      </w:r>
    </w:p>
    <w:p w:rsidR="002D7FC3" w:rsidRPr="00F014A2" w:rsidRDefault="002D7FC3" w:rsidP="002D7FC3">
      <w:pPr>
        <w:jc w:val="both"/>
        <w:rPr>
          <w:rFonts w:asciiTheme="minorHAnsi" w:hAnsiTheme="minorHAnsi" w:cstheme="minorHAnsi"/>
          <w:b/>
        </w:rPr>
      </w:pPr>
    </w:p>
    <w:p w:rsidR="00844AE3" w:rsidRPr="00F014A2" w:rsidRDefault="002D7FC3" w:rsidP="00844AE3">
      <w:pPr>
        <w:widowControl w:val="0"/>
        <w:tabs>
          <w:tab w:val="left" w:pos="2790"/>
        </w:tabs>
        <w:ind w:hanging="360"/>
        <w:jc w:val="both"/>
        <w:rPr>
          <w:rFonts w:asciiTheme="minorHAnsi" w:hAnsiTheme="minorHAnsi" w:cstheme="minorHAnsi"/>
          <w:lang w:eastAsia="en-US"/>
        </w:rPr>
      </w:pPr>
      <w:r w:rsidRPr="00F014A2">
        <w:rPr>
          <w:rFonts w:asciiTheme="minorHAnsi" w:hAnsiTheme="minorHAnsi" w:cstheme="minorHAnsi"/>
          <w:lang w:eastAsia="en-US"/>
        </w:rPr>
        <w:tab/>
      </w:r>
      <w:r w:rsidR="00844AE3" w:rsidRPr="00F014A2">
        <w:rPr>
          <w:rFonts w:asciiTheme="minorHAnsi" w:hAnsiTheme="minorHAnsi" w:cstheme="minorHAnsi"/>
          <w:lang w:eastAsia="en-US"/>
        </w:rPr>
        <w:t xml:space="preserve">Pielikumā: </w:t>
      </w:r>
    </w:p>
    <w:p w:rsidR="00844AE3" w:rsidRPr="00F014A2" w:rsidRDefault="00844AE3" w:rsidP="00AC29BB">
      <w:pPr>
        <w:widowControl w:val="0"/>
        <w:numPr>
          <w:ilvl w:val="0"/>
          <w:numId w:val="14"/>
        </w:numPr>
        <w:jc w:val="both"/>
        <w:rPr>
          <w:rFonts w:asciiTheme="minorHAnsi" w:eastAsia="Arial" w:hAnsiTheme="minorHAnsi" w:cstheme="minorHAnsi"/>
        </w:rPr>
      </w:pPr>
      <w:r w:rsidRPr="00F014A2">
        <w:rPr>
          <w:rFonts w:asciiTheme="minorHAnsi" w:eastAsia="Arial" w:hAnsiTheme="minorHAnsi" w:cstheme="minorHAnsi"/>
        </w:rPr>
        <w:t>Piedāvājuma nodrošinājuma esamību apliecinošs dokuments;</w:t>
      </w:r>
    </w:p>
    <w:p w:rsidR="00844AE3" w:rsidRPr="00F014A2" w:rsidRDefault="00844AE3" w:rsidP="00AC29BB">
      <w:pPr>
        <w:widowControl w:val="0"/>
        <w:numPr>
          <w:ilvl w:val="0"/>
          <w:numId w:val="14"/>
        </w:numPr>
        <w:jc w:val="both"/>
        <w:rPr>
          <w:rFonts w:asciiTheme="minorHAnsi" w:eastAsia="Arial" w:hAnsiTheme="minorHAnsi" w:cstheme="minorHAnsi"/>
        </w:rPr>
      </w:pPr>
      <w:r w:rsidRPr="00F014A2">
        <w:rPr>
          <w:rFonts w:asciiTheme="minorHAnsi" w:eastAsia="Arial" w:hAnsiTheme="minorHAnsi" w:cstheme="minorHAnsi"/>
        </w:rPr>
        <w:t>Tehniskā specifikācija / tehniskais piedāvājums.</w:t>
      </w:r>
    </w:p>
    <w:tbl>
      <w:tblPr>
        <w:tblW w:w="9356" w:type="dxa"/>
        <w:tblInd w:w="108" w:type="dxa"/>
        <w:tblLayout w:type="fixed"/>
        <w:tblLook w:val="0000" w:firstRow="0" w:lastRow="0" w:firstColumn="0" w:lastColumn="0" w:noHBand="0" w:noVBand="0"/>
      </w:tblPr>
      <w:tblGrid>
        <w:gridCol w:w="5778"/>
        <w:gridCol w:w="3578"/>
      </w:tblGrid>
      <w:tr w:rsidR="00CA76AC" w:rsidRPr="00F014A2" w:rsidTr="00CA76AC">
        <w:tc>
          <w:tcPr>
            <w:tcW w:w="5778" w:type="dxa"/>
          </w:tcPr>
          <w:p w:rsidR="00CA76AC" w:rsidRPr="00F014A2" w:rsidRDefault="00CA76AC" w:rsidP="00CA76AC">
            <w:pPr>
              <w:suppressAutoHyphens/>
              <w:snapToGrid w:val="0"/>
              <w:spacing w:before="120" w:after="120"/>
              <w:jc w:val="both"/>
              <w:rPr>
                <w:rFonts w:asciiTheme="minorHAnsi" w:hAnsiTheme="minorHAnsi" w:cstheme="minorHAnsi"/>
                <w:color w:val="000000"/>
              </w:rPr>
            </w:pPr>
            <w:r w:rsidRPr="00F014A2">
              <w:rPr>
                <w:rFonts w:asciiTheme="minorHAnsi" w:hAnsiTheme="minorHAnsi" w:cstheme="minorHAnsi"/>
                <w:color w:val="000000"/>
              </w:rPr>
              <w:t>Amatpersonas vai pilnvarotās personas paraksts:</w:t>
            </w:r>
          </w:p>
        </w:tc>
        <w:tc>
          <w:tcPr>
            <w:tcW w:w="3578" w:type="dxa"/>
            <w:tcBorders>
              <w:bottom w:val="single" w:sz="4" w:space="0" w:color="000000"/>
            </w:tcBorders>
          </w:tcPr>
          <w:p w:rsidR="00CA76AC" w:rsidRPr="00F014A2" w:rsidRDefault="00CA76AC" w:rsidP="00CA76AC">
            <w:pPr>
              <w:suppressAutoHyphens/>
              <w:snapToGrid w:val="0"/>
              <w:spacing w:before="120" w:after="120"/>
              <w:jc w:val="right"/>
              <w:rPr>
                <w:rFonts w:asciiTheme="minorHAnsi" w:hAnsiTheme="minorHAnsi" w:cstheme="minorHAnsi"/>
                <w:color w:val="000000"/>
              </w:rPr>
            </w:pPr>
          </w:p>
        </w:tc>
      </w:tr>
      <w:tr w:rsidR="00CA76AC" w:rsidRPr="00F014A2" w:rsidTr="00CA76AC">
        <w:tc>
          <w:tcPr>
            <w:tcW w:w="5778" w:type="dxa"/>
          </w:tcPr>
          <w:p w:rsidR="00CA76AC" w:rsidRPr="00F014A2" w:rsidRDefault="00CA76AC" w:rsidP="00CA76AC">
            <w:pPr>
              <w:suppressAutoHyphens/>
              <w:snapToGrid w:val="0"/>
              <w:spacing w:before="120" w:after="120"/>
              <w:jc w:val="both"/>
              <w:rPr>
                <w:rFonts w:asciiTheme="minorHAnsi" w:hAnsiTheme="minorHAnsi" w:cstheme="minorHAnsi"/>
                <w:color w:val="000000"/>
              </w:rPr>
            </w:pPr>
            <w:r w:rsidRPr="00F014A2">
              <w:rPr>
                <w:rFonts w:asciiTheme="minorHAnsi" w:hAnsiTheme="minorHAnsi" w:cstheme="minorHAnsi"/>
                <w:color w:val="000000"/>
              </w:rPr>
              <w:t>Parakstītāja vārds, uzvārds un amats:</w:t>
            </w:r>
          </w:p>
        </w:tc>
        <w:tc>
          <w:tcPr>
            <w:tcW w:w="3578" w:type="dxa"/>
            <w:tcBorders>
              <w:bottom w:val="single" w:sz="4" w:space="0" w:color="000000"/>
            </w:tcBorders>
          </w:tcPr>
          <w:p w:rsidR="00CA76AC" w:rsidRPr="00F014A2" w:rsidRDefault="00CA76AC" w:rsidP="00CA76AC">
            <w:pPr>
              <w:suppressAutoHyphens/>
              <w:snapToGrid w:val="0"/>
              <w:spacing w:before="120" w:after="120"/>
              <w:jc w:val="right"/>
              <w:rPr>
                <w:rFonts w:asciiTheme="minorHAnsi" w:hAnsiTheme="minorHAnsi" w:cstheme="minorHAnsi"/>
                <w:color w:val="000000"/>
              </w:rPr>
            </w:pPr>
          </w:p>
        </w:tc>
      </w:tr>
      <w:tr w:rsidR="00CA76AC" w:rsidRPr="00F014A2" w:rsidTr="00CA76AC">
        <w:tc>
          <w:tcPr>
            <w:tcW w:w="5778" w:type="dxa"/>
          </w:tcPr>
          <w:p w:rsidR="00CA76AC" w:rsidRPr="00F014A2" w:rsidRDefault="00CA76AC" w:rsidP="00CA76AC">
            <w:pPr>
              <w:suppressAutoHyphens/>
              <w:snapToGrid w:val="0"/>
              <w:spacing w:before="120" w:after="120"/>
              <w:jc w:val="both"/>
              <w:rPr>
                <w:rFonts w:asciiTheme="minorHAnsi" w:hAnsiTheme="minorHAnsi" w:cstheme="minorHAnsi"/>
                <w:color w:val="000000"/>
              </w:rPr>
            </w:pPr>
            <w:r w:rsidRPr="00F014A2">
              <w:rPr>
                <w:rFonts w:asciiTheme="minorHAnsi" w:hAnsiTheme="minorHAnsi" w:cstheme="minorHAnsi"/>
                <w:color w:val="000000"/>
              </w:rPr>
              <w:t>Pretendenta nosaukums, reģistrācijas numurs:</w:t>
            </w:r>
          </w:p>
        </w:tc>
        <w:tc>
          <w:tcPr>
            <w:tcW w:w="3578" w:type="dxa"/>
            <w:tcBorders>
              <w:bottom w:val="single" w:sz="4" w:space="0" w:color="000000"/>
            </w:tcBorders>
          </w:tcPr>
          <w:p w:rsidR="00CA76AC" w:rsidRPr="00F014A2" w:rsidRDefault="00CA76AC" w:rsidP="00CA76AC">
            <w:pPr>
              <w:suppressAutoHyphens/>
              <w:snapToGrid w:val="0"/>
              <w:spacing w:before="120" w:after="120"/>
              <w:jc w:val="both"/>
              <w:rPr>
                <w:rFonts w:asciiTheme="minorHAnsi" w:hAnsiTheme="minorHAnsi" w:cstheme="minorHAnsi"/>
                <w:color w:val="000000"/>
              </w:rPr>
            </w:pPr>
          </w:p>
        </w:tc>
      </w:tr>
    </w:tbl>
    <w:p w:rsidR="00BC28F7" w:rsidRPr="00F014A2" w:rsidRDefault="00BC28F7" w:rsidP="00CA6F93">
      <w:pPr>
        <w:pStyle w:val="Virsraksts5"/>
        <w:rPr>
          <w:rFonts w:asciiTheme="minorHAnsi" w:eastAsia="Calibri" w:hAnsiTheme="minorHAnsi" w:cstheme="minorHAnsi"/>
          <w:bCs w:val="0"/>
          <w:sz w:val="24"/>
          <w:szCs w:val="24"/>
          <w:lang w:eastAsia="ar-SA"/>
        </w:rPr>
      </w:pPr>
    </w:p>
    <w:p w:rsidR="006748AC" w:rsidRPr="00F014A2" w:rsidRDefault="006748AC" w:rsidP="006748AC">
      <w:pPr>
        <w:rPr>
          <w:rFonts w:asciiTheme="minorHAnsi" w:eastAsia="Calibri" w:hAnsiTheme="minorHAnsi" w:cstheme="minorHAnsi"/>
          <w:lang w:eastAsia="ar-SA"/>
        </w:rPr>
      </w:pPr>
    </w:p>
    <w:p w:rsidR="006748AC" w:rsidRPr="00F014A2" w:rsidRDefault="006748AC" w:rsidP="006748AC">
      <w:pPr>
        <w:rPr>
          <w:rFonts w:asciiTheme="minorHAnsi" w:eastAsia="Calibri" w:hAnsiTheme="minorHAnsi" w:cstheme="minorHAnsi"/>
          <w:lang w:eastAsia="ar-SA"/>
        </w:rPr>
      </w:pPr>
    </w:p>
    <w:p w:rsidR="006748AC" w:rsidRPr="00F014A2" w:rsidRDefault="006748AC" w:rsidP="006748AC">
      <w:pPr>
        <w:rPr>
          <w:rFonts w:asciiTheme="minorHAnsi" w:eastAsia="Calibri" w:hAnsiTheme="minorHAnsi" w:cstheme="minorHAnsi"/>
          <w:lang w:eastAsia="ar-SA"/>
        </w:rPr>
      </w:pPr>
    </w:p>
    <w:p w:rsidR="006748AC" w:rsidRPr="00F014A2" w:rsidRDefault="006748AC" w:rsidP="006748AC">
      <w:pPr>
        <w:rPr>
          <w:rFonts w:asciiTheme="minorHAnsi" w:eastAsia="Calibri" w:hAnsiTheme="minorHAnsi" w:cstheme="minorHAnsi"/>
          <w:lang w:eastAsia="ar-SA"/>
        </w:rPr>
      </w:pPr>
    </w:p>
    <w:p w:rsidR="006748AC" w:rsidRPr="00F014A2" w:rsidRDefault="006748AC" w:rsidP="006748AC">
      <w:pPr>
        <w:rPr>
          <w:rFonts w:asciiTheme="minorHAnsi" w:eastAsia="Calibri" w:hAnsiTheme="minorHAnsi" w:cstheme="minorHAnsi"/>
          <w:lang w:eastAsia="ar-SA"/>
        </w:rPr>
      </w:pPr>
    </w:p>
    <w:p w:rsidR="006748AC" w:rsidRPr="00F014A2" w:rsidRDefault="006748AC" w:rsidP="006748AC">
      <w:pPr>
        <w:rPr>
          <w:rFonts w:asciiTheme="minorHAnsi" w:eastAsia="Calibri" w:hAnsiTheme="minorHAnsi" w:cstheme="minorHAnsi"/>
          <w:lang w:eastAsia="ar-SA"/>
        </w:rPr>
      </w:pPr>
    </w:p>
    <w:p w:rsidR="006748AC" w:rsidRPr="00F014A2" w:rsidRDefault="006748AC" w:rsidP="006748AC">
      <w:pPr>
        <w:rPr>
          <w:rFonts w:asciiTheme="minorHAnsi" w:eastAsia="Calibri" w:hAnsiTheme="minorHAnsi" w:cstheme="minorHAnsi"/>
          <w:lang w:eastAsia="ar-SA"/>
        </w:rPr>
      </w:pPr>
    </w:p>
    <w:p w:rsidR="005634C7" w:rsidRDefault="006748AC" w:rsidP="006748AC">
      <w:pPr>
        <w:jc w:val="right"/>
        <w:rPr>
          <w:rFonts w:asciiTheme="minorHAnsi" w:eastAsia="Calibri" w:hAnsiTheme="minorHAnsi" w:cstheme="minorHAnsi"/>
          <w:b/>
          <w:lang w:eastAsia="ar-SA"/>
        </w:rPr>
      </w:pPr>
      <w:r w:rsidRPr="00F014A2">
        <w:rPr>
          <w:rFonts w:asciiTheme="minorHAnsi" w:eastAsia="Calibri" w:hAnsiTheme="minorHAnsi" w:cstheme="minorHAnsi"/>
          <w:b/>
          <w:lang w:eastAsia="ar-SA"/>
        </w:rPr>
        <w:t xml:space="preserve">Iepirkuma  (id.nr. </w:t>
      </w:r>
      <w:r w:rsidR="00EB3261" w:rsidRPr="00F014A2">
        <w:rPr>
          <w:rFonts w:asciiTheme="minorHAnsi" w:eastAsia="Calibri" w:hAnsiTheme="minorHAnsi" w:cstheme="minorHAnsi"/>
          <w:b/>
          <w:lang w:eastAsia="ar-SA"/>
        </w:rPr>
        <w:t>NND/201</w:t>
      </w:r>
      <w:r w:rsidR="00B633F3">
        <w:rPr>
          <w:rFonts w:asciiTheme="minorHAnsi" w:eastAsia="Calibri" w:hAnsiTheme="minorHAnsi" w:cstheme="minorHAnsi"/>
          <w:b/>
          <w:lang w:eastAsia="ar-SA"/>
        </w:rPr>
        <w:t>8</w:t>
      </w:r>
      <w:r w:rsidR="00EB3261" w:rsidRPr="00F014A2">
        <w:rPr>
          <w:rFonts w:asciiTheme="minorHAnsi" w:eastAsia="Calibri" w:hAnsiTheme="minorHAnsi" w:cstheme="minorHAnsi"/>
          <w:b/>
          <w:lang w:eastAsia="ar-SA"/>
        </w:rPr>
        <w:t>/</w:t>
      </w:r>
      <w:r w:rsidR="00B633F3">
        <w:rPr>
          <w:rFonts w:asciiTheme="minorHAnsi" w:eastAsia="Calibri" w:hAnsiTheme="minorHAnsi" w:cstheme="minorHAnsi"/>
          <w:b/>
          <w:lang w:eastAsia="ar-SA"/>
        </w:rPr>
        <w:t>01</w:t>
      </w:r>
      <w:r w:rsidRPr="00F014A2">
        <w:rPr>
          <w:rFonts w:asciiTheme="minorHAnsi" w:eastAsia="Calibri" w:hAnsiTheme="minorHAnsi" w:cstheme="minorHAnsi"/>
          <w:b/>
          <w:lang w:eastAsia="ar-SA"/>
        </w:rPr>
        <w:t xml:space="preserve">) nolikuma </w:t>
      </w:r>
    </w:p>
    <w:p w:rsidR="006748AC" w:rsidRPr="00F014A2" w:rsidRDefault="006748AC" w:rsidP="006748AC">
      <w:pPr>
        <w:jc w:val="right"/>
        <w:rPr>
          <w:rFonts w:asciiTheme="minorHAnsi" w:eastAsia="Calibri" w:hAnsiTheme="minorHAnsi" w:cstheme="minorHAnsi"/>
          <w:b/>
          <w:lang w:eastAsia="ar-SA"/>
        </w:rPr>
      </w:pPr>
      <w:r w:rsidRPr="00F014A2">
        <w:rPr>
          <w:rFonts w:asciiTheme="minorHAnsi" w:eastAsia="Calibri" w:hAnsiTheme="minorHAnsi" w:cstheme="minorHAnsi"/>
          <w:b/>
          <w:lang w:eastAsia="ar-SA"/>
        </w:rPr>
        <w:t>pielikums Nr.4</w:t>
      </w:r>
    </w:p>
    <w:p w:rsidR="006748AC" w:rsidRPr="00F014A2" w:rsidRDefault="006748AC" w:rsidP="006748AC">
      <w:pPr>
        <w:rPr>
          <w:rFonts w:asciiTheme="minorHAnsi" w:eastAsia="Calibri" w:hAnsiTheme="minorHAnsi" w:cstheme="minorHAnsi"/>
          <w:lang w:eastAsia="ar-SA"/>
        </w:rPr>
      </w:pPr>
    </w:p>
    <w:p w:rsidR="006748AC" w:rsidRPr="00F014A2" w:rsidRDefault="006748AC" w:rsidP="006748AC">
      <w:pPr>
        <w:rPr>
          <w:rFonts w:asciiTheme="minorHAnsi" w:eastAsia="Calibri" w:hAnsiTheme="minorHAnsi" w:cstheme="minorHAnsi"/>
          <w:b/>
          <w:bCs/>
          <w:lang w:eastAsia="ar-SA"/>
        </w:rPr>
      </w:pPr>
    </w:p>
    <w:p w:rsidR="006748AC" w:rsidRPr="005634C7" w:rsidRDefault="006748AC" w:rsidP="006748AC">
      <w:pPr>
        <w:jc w:val="center"/>
        <w:rPr>
          <w:rFonts w:asciiTheme="minorHAnsi" w:eastAsia="Calibri" w:hAnsiTheme="minorHAnsi" w:cstheme="minorHAnsi"/>
          <w:bCs/>
          <w:i/>
          <w:lang w:eastAsia="ar-SA"/>
        </w:rPr>
      </w:pPr>
      <w:r w:rsidRPr="00F014A2">
        <w:rPr>
          <w:rFonts w:asciiTheme="minorHAnsi" w:eastAsia="Calibri" w:hAnsiTheme="minorHAnsi" w:cstheme="minorHAnsi"/>
          <w:b/>
          <w:bCs/>
          <w:lang w:eastAsia="ar-SA"/>
        </w:rPr>
        <w:t>LĪGUMS</w:t>
      </w:r>
      <w:r w:rsidR="005634C7">
        <w:rPr>
          <w:rFonts w:asciiTheme="minorHAnsi" w:eastAsia="Calibri" w:hAnsiTheme="minorHAnsi" w:cstheme="minorHAnsi"/>
          <w:b/>
          <w:bCs/>
          <w:lang w:eastAsia="ar-SA"/>
        </w:rPr>
        <w:t xml:space="preserve"> </w:t>
      </w:r>
      <w:r w:rsidR="005634C7" w:rsidRPr="005634C7">
        <w:rPr>
          <w:rFonts w:asciiTheme="minorHAnsi" w:eastAsia="Calibri" w:hAnsiTheme="minorHAnsi" w:cstheme="minorHAnsi"/>
          <w:bCs/>
          <w:i/>
          <w:lang w:eastAsia="ar-SA"/>
        </w:rPr>
        <w:t>(PROJEKTS)</w:t>
      </w:r>
    </w:p>
    <w:p w:rsidR="006748AC" w:rsidRPr="00F014A2" w:rsidRDefault="006748AC" w:rsidP="006748AC">
      <w:pPr>
        <w:jc w:val="center"/>
        <w:rPr>
          <w:rFonts w:asciiTheme="minorHAnsi" w:eastAsia="Calibri" w:hAnsiTheme="minorHAnsi" w:cstheme="minorHAnsi"/>
          <w:b/>
          <w:bCs/>
          <w:lang w:eastAsia="ar-SA"/>
        </w:rPr>
      </w:pPr>
      <w:r w:rsidRPr="00F014A2">
        <w:rPr>
          <w:rFonts w:asciiTheme="minorHAnsi" w:eastAsia="Calibri" w:hAnsiTheme="minorHAnsi" w:cstheme="minorHAnsi"/>
          <w:b/>
          <w:bCs/>
          <w:lang w:eastAsia="ar-SA"/>
        </w:rPr>
        <w:t xml:space="preserve">par veselības apdrošināšanu </w:t>
      </w:r>
    </w:p>
    <w:p w:rsidR="006748AC" w:rsidRPr="00F014A2" w:rsidRDefault="006748AC" w:rsidP="006748AC">
      <w:pPr>
        <w:rPr>
          <w:rFonts w:asciiTheme="minorHAnsi" w:eastAsia="Calibri" w:hAnsiTheme="minorHAnsi" w:cstheme="minorHAnsi"/>
          <w:lang w:eastAsia="ar-SA"/>
        </w:rPr>
      </w:pPr>
    </w:p>
    <w:p w:rsidR="006748AC" w:rsidRPr="00F014A2" w:rsidRDefault="00E57304" w:rsidP="006748AC">
      <w:pPr>
        <w:rPr>
          <w:rFonts w:asciiTheme="minorHAnsi" w:eastAsia="Calibri" w:hAnsiTheme="minorHAnsi" w:cstheme="minorHAnsi"/>
          <w:lang w:eastAsia="ar-SA"/>
        </w:rPr>
      </w:pPr>
      <w:r w:rsidRPr="00F014A2">
        <w:rPr>
          <w:rFonts w:asciiTheme="minorHAnsi" w:eastAsia="Calibri" w:hAnsiTheme="minorHAnsi" w:cstheme="minorHAnsi"/>
          <w:lang w:eastAsia="ar-SA"/>
        </w:rPr>
        <w:t>Nīca</w:t>
      </w:r>
      <w:r w:rsidR="006748AC" w:rsidRPr="00F014A2">
        <w:rPr>
          <w:rFonts w:asciiTheme="minorHAnsi" w:eastAsia="Calibri" w:hAnsiTheme="minorHAnsi" w:cstheme="minorHAnsi"/>
          <w:lang w:eastAsia="ar-SA"/>
        </w:rPr>
        <w:t xml:space="preserve">, </w:t>
      </w:r>
      <w:r w:rsidR="005634C7">
        <w:rPr>
          <w:rFonts w:asciiTheme="minorHAnsi" w:eastAsia="Calibri" w:hAnsiTheme="minorHAnsi" w:cstheme="minorHAnsi"/>
          <w:lang w:eastAsia="ar-SA"/>
        </w:rPr>
        <w:tab/>
      </w:r>
      <w:r w:rsidR="005634C7">
        <w:rPr>
          <w:rFonts w:asciiTheme="minorHAnsi" w:eastAsia="Calibri" w:hAnsiTheme="minorHAnsi" w:cstheme="minorHAnsi"/>
          <w:lang w:eastAsia="ar-SA"/>
        </w:rPr>
        <w:tab/>
      </w:r>
      <w:r w:rsidR="005634C7">
        <w:rPr>
          <w:rFonts w:asciiTheme="minorHAnsi" w:eastAsia="Calibri" w:hAnsiTheme="minorHAnsi" w:cstheme="minorHAnsi"/>
          <w:lang w:eastAsia="ar-SA"/>
        </w:rPr>
        <w:tab/>
      </w:r>
      <w:r w:rsidR="005634C7">
        <w:rPr>
          <w:rFonts w:asciiTheme="minorHAnsi" w:eastAsia="Calibri" w:hAnsiTheme="minorHAnsi" w:cstheme="minorHAnsi"/>
          <w:lang w:eastAsia="ar-SA"/>
        </w:rPr>
        <w:tab/>
      </w:r>
      <w:r w:rsidR="005634C7">
        <w:rPr>
          <w:rFonts w:asciiTheme="minorHAnsi" w:eastAsia="Calibri" w:hAnsiTheme="minorHAnsi" w:cstheme="minorHAnsi"/>
          <w:lang w:eastAsia="ar-SA"/>
        </w:rPr>
        <w:tab/>
      </w:r>
      <w:r w:rsidR="005634C7">
        <w:rPr>
          <w:rFonts w:asciiTheme="minorHAnsi" w:eastAsia="Calibri" w:hAnsiTheme="minorHAnsi" w:cstheme="minorHAnsi"/>
          <w:lang w:eastAsia="ar-SA"/>
        </w:rPr>
        <w:tab/>
      </w:r>
      <w:r w:rsidR="005634C7">
        <w:rPr>
          <w:rFonts w:asciiTheme="minorHAnsi" w:eastAsia="Calibri" w:hAnsiTheme="minorHAnsi" w:cstheme="minorHAnsi"/>
          <w:lang w:eastAsia="ar-SA"/>
        </w:rPr>
        <w:tab/>
      </w:r>
      <w:r w:rsidR="005634C7">
        <w:rPr>
          <w:rFonts w:asciiTheme="minorHAnsi" w:eastAsia="Calibri" w:hAnsiTheme="minorHAnsi" w:cstheme="minorHAnsi"/>
          <w:lang w:eastAsia="ar-SA"/>
        </w:rPr>
        <w:tab/>
      </w:r>
      <w:r w:rsidR="005634C7">
        <w:rPr>
          <w:rFonts w:asciiTheme="minorHAnsi" w:eastAsia="Calibri" w:hAnsiTheme="minorHAnsi" w:cstheme="minorHAnsi"/>
          <w:lang w:eastAsia="ar-SA"/>
        </w:rPr>
        <w:tab/>
        <w:t xml:space="preserve">   </w:t>
      </w:r>
      <w:r w:rsidR="006748AC" w:rsidRPr="00F014A2">
        <w:rPr>
          <w:rFonts w:asciiTheme="minorHAnsi" w:eastAsia="Calibri" w:hAnsiTheme="minorHAnsi" w:cstheme="minorHAnsi"/>
          <w:lang w:eastAsia="ar-SA"/>
        </w:rPr>
        <w:t>201</w:t>
      </w:r>
      <w:r w:rsidR="00B633F3">
        <w:rPr>
          <w:rFonts w:asciiTheme="minorHAnsi" w:eastAsia="Calibri" w:hAnsiTheme="minorHAnsi" w:cstheme="minorHAnsi"/>
          <w:lang w:eastAsia="ar-SA"/>
        </w:rPr>
        <w:t>8</w:t>
      </w:r>
      <w:r w:rsidR="005634C7">
        <w:rPr>
          <w:rFonts w:asciiTheme="minorHAnsi" w:eastAsia="Calibri" w:hAnsiTheme="minorHAnsi" w:cstheme="minorHAnsi"/>
          <w:lang w:eastAsia="ar-SA"/>
        </w:rPr>
        <w:t>.gada __._________</w:t>
      </w:r>
    </w:p>
    <w:p w:rsidR="006748AC" w:rsidRPr="00F014A2" w:rsidRDefault="006748AC" w:rsidP="006748AC">
      <w:pPr>
        <w:rPr>
          <w:rFonts w:asciiTheme="minorHAnsi" w:eastAsia="Calibri" w:hAnsiTheme="minorHAnsi" w:cstheme="minorHAnsi"/>
          <w:b/>
          <w:bCs/>
          <w:lang w:eastAsia="ar-SA"/>
        </w:rPr>
      </w:pPr>
    </w:p>
    <w:p w:rsidR="006748AC" w:rsidRPr="00F014A2" w:rsidRDefault="00E57304" w:rsidP="006748AC">
      <w:pPr>
        <w:jc w:val="both"/>
        <w:rPr>
          <w:rFonts w:asciiTheme="minorHAnsi" w:eastAsia="Calibri" w:hAnsiTheme="minorHAnsi" w:cstheme="minorHAnsi"/>
          <w:lang w:eastAsia="ar-SA"/>
        </w:rPr>
      </w:pPr>
      <w:r w:rsidRPr="00F014A2">
        <w:rPr>
          <w:rFonts w:asciiTheme="minorHAnsi" w:eastAsia="Calibri" w:hAnsiTheme="minorHAnsi" w:cstheme="minorHAnsi"/>
          <w:b/>
          <w:bCs/>
          <w:lang w:eastAsia="ar-SA"/>
        </w:rPr>
        <w:t>Nīcas</w:t>
      </w:r>
      <w:r w:rsidR="006748AC" w:rsidRPr="00F014A2">
        <w:rPr>
          <w:rFonts w:asciiTheme="minorHAnsi" w:eastAsia="Calibri" w:hAnsiTheme="minorHAnsi" w:cstheme="minorHAnsi"/>
          <w:b/>
          <w:bCs/>
          <w:lang w:eastAsia="ar-SA"/>
        </w:rPr>
        <w:t xml:space="preserve"> novada </w:t>
      </w:r>
      <w:r w:rsidR="00EB3261" w:rsidRPr="00F014A2">
        <w:rPr>
          <w:rFonts w:asciiTheme="minorHAnsi" w:eastAsia="Calibri" w:hAnsiTheme="minorHAnsi" w:cstheme="minorHAnsi"/>
          <w:b/>
          <w:bCs/>
          <w:lang w:eastAsia="ar-SA"/>
        </w:rPr>
        <w:t>dome</w:t>
      </w:r>
      <w:r w:rsidR="006748AC" w:rsidRPr="00F014A2">
        <w:rPr>
          <w:rFonts w:asciiTheme="minorHAnsi" w:eastAsia="Calibri" w:hAnsiTheme="minorHAnsi" w:cstheme="minorHAnsi"/>
          <w:b/>
          <w:bCs/>
          <w:lang w:eastAsia="ar-SA"/>
        </w:rPr>
        <w:t xml:space="preserve">, </w:t>
      </w:r>
      <w:r w:rsidR="006748AC" w:rsidRPr="00F014A2">
        <w:rPr>
          <w:rFonts w:asciiTheme="minorHAnsi" w:eastAsia="Calibri" w:hAnsiTheme="minorHAnsi" w:cstheme="minorHAnsi"/>
          <w:bCs/>
          <w:lang w:eastAsia="ar-SA"/>
        </w:rPr>
        <w:t>reģistrā</w:t>
      </w:r>
      <w:r w:rsidRPr="00F014A2">
        <w:rPr>
          <w:rFonts w:asciiTheme="minorHAnsi" w:eastAsia="Calibri" w:hAnsiTheme="minorHAnsi" w:cstheme="minorHAnsi"/>
          <w:bCs/>
          <w:lang w:eastAsia="ar-SA"/>
        </w:rPr>
        <w:t xml:space="preserve">cijas numurs </w:t>
      </w:r>
      <w:r w:rsidR="00DE4DA4" w:rsidRPr="00F014A2">
        <w:rPr>
          <w:rFonts w:asciiTheme="minorHAnsi" w:eastAsia="Calibri" w:hAnsiTheme="minorHAnsi" w:cstheme="minorHAnsi"/>
          <w:bCs/>
          <w:lang w:eastAsia="ar-SA"/>
        </w:rPr>
        <w:t>90000031531</w:t>
      </w:r>
      <w:r w:rsidR="006748AC" w:rsidRPr="00F014A2">
        <w:rPr>
          <w:rFonts w:asciiTheme="minorHAnsi" w:eastAsia="Calibri" w:hAnsiTheme="minorHAnsi" w:cstheme="minorHAnsi"/>
          <w:bCs/>
          <w:lang w:eastAsia="ar-SA"/>
        </w:rPr>
        <w:t>, j</w:t>
      </w:r>
      <w:r w:rsidRPr="00F014A2">
        <w:rPr>
          <w:rFonts w:asciiTheme="minorHAnsi" w:eastAsia="Calibri" w:hAnsiTheme="minorHAnsi" w:cstheme="minorHAnsi"/>
          <w:bCs/>
          <w:lang w:eastAsia="ar-SA"/>
        </w:rPr>
        <w:t xml:space="preserve">uridiskā adrese </w:t>
      </w:r>
      <w:r w:rsidR="00DE4DA4" w:rsidRPr="00F014A2">
        <w:rPr>
          <w:rFonts w:asciiTheme="minorHAnsi" w:eastAsia="Calibri" w:hAnsiTheme="minorHAnsi" w:cstheme="minorHAnsi"/>
          <w:bCs/>
          <w:lang w:eastAsia="ar-SA"/>
        </w:rPr>
        <w:t>Bārtas iela 6</w:t>
      </w:r>
      <w:r w:rsidRPr="00F014A2">
        <w:rPr>
          <w:rFonts w:asciiTheme="minorHAnsi" w:eastAsia="Calibri" w:hAnsiTheme="minorHAnsi" w:cstheme="minorHAnsi"/>
          <w:bCs/>
          <w:lang w:eastAsia="ar-SA"/>
        </w:rPr>
        <w:t>, Nīca, LV-</w:t>
      </w:r>
      <w:r w:rsidR="00DE4DA4" w:rsidRPr="00F014A2">
        <w:rPr>
          <w:rFonts w:asciiTheme="minorHAnsi" w:eastAsia="Calibri" w:hAnsiTheme="minorHAnsi" w:cstheme="minorHAnsi"/>
          <w:bCs/>
          <w:lang w:eastAsia="ar-SA"/>
        </w:rPr>
        <w:t>3473</w:t>
      </w:r>
      <w:r w:rsidR="006748AC" w:rsidRPr="00F014A2">
        <w:rPr>
          <w:rFonts w:asciiTheme="minorHAnsi" w:eastAsia="Calibri" w:hAnsiTheme="minorHAnsi" w:cstheme="minorHAnsi"/>
          <w:bCs/>
          <w:lang w:eastAsia="ar-SA"/>
        </w:rPr>
        <w:t>, domes</w:t>
      </w:r>
      <w:r w:rsidRPr="00F014A2">
        <w:rPr>
          <w:rFonts w:asciiTheme="minorHAnsi" w:eastAsia="Calibri" w:hAnsiTheme="minorHAnsi" w:cstheme="minorHAnsi"/>
          <w:bCs/>
          <w:lang w:eastAsia="ar-SA"/>
        </w:rPr>
        <w:t xml:space="preserve"> priekšsēdētāja </w:t>
      </w:r>
      <w:r w:rsidR="00DE4DA4" w:rsidRPr="00F014A2">
        <w:rPr>
          <w:rFonts w:asciiTheme="minorHAnsi" w:eastAsia="Calibri" w:hAnsiTheme="minorHAnsi" w:cstheme="minorHAnsi"/>
          <w:bCs/>
          <w:lang w:eastAsia="ar-SA"/>
        </w:rPr>
        <w:t>Agra Petermaņa</w:t>
      </w:r>
      <w:r w:rsidR="006748AC" w:rsidRPr="00F014A2">
        <w:rPr>
          <w:rFonts w:asciiTheme="minorHAnsi" w:eastAsia="Calibri" w:hAnsiTheme="minorHAnsi" w:cstheme="minorHAnsi"/>
          <w:bCs/>
          <w:lang w:eastAsia="ar-SA"/>
        </w:rPr>
        <w:t xml:space="preserve"> personā, kur</w:t>
      </w:r>
      <w:r w:rsidR="00DE4DA4" w:rsidRPr="00F014A2">
        <w:rPr>
          <w:rFonts w:asciiTheme="minorHAnsi" w:eastAsia="Calibri" w:hAnsiTheme="minorHAnsi" w:cstheme="minorHAnsi"/>
          <w:bCs/>
          <w:lang w:eastAsia="ar-SA"/>
        </w:rPr>
        <w:t>š</w:t>
      </w:r>
      <w:r w:rsidRPr="00F014A2">
        <w:rPr>
          <w:rFonts w:asciiTheme="minorHAnsi" w:eastAsia="Calibri" w:hAnsiTheme="minorHAnsi" w:cstheme="minorHAnsi"/>
          <w:bCs/>
          <w:lang w:eastAsia="ar-SA"/>
        </w:rPr>
        <w:t xml:space="preserve"> darbojas saskaņā ar</w:t>
      </w:r>
      <w:r w:rsidR="006748AC" w:rsidRPr="00F014A2">
        <w:rPr>
          <w:rFonts w:asciiTheme="minorHAnsi" w:eastAsia="Calibri" w:hAnsiTheme="minorHAnsi" w:cstheme="minorHAnsi"/>
          <w:bCs/>
          <w:lang w:eastAsia="ar-SA"/>
        </w:rPr>
        <w:t xml:space="preserve"> nolikumu</w:t>
      </w:r>
      <w:r w:rsidR="006748AC" w:rsidRPr="00F014A2">
        <w:rPr>
          <w:rFonts w:asciiTheme="minorHAnsi" w:eastAsia="Calibri" w:hAnsiTheme="minorHAnsi" w:cstheme="minorHAnsi"/>
          <w:lang w:eastAsia="ar-SA"/>
        </w:rPr>
        <w:t xml:space="preserve">, turpmāk tekstā - Pasūtītājs, no vienas puses, un </w:t>
      </w:r>
    </w:p>
    <w:p w:rsidR="006748AC" w:rsidRPr="00F014A2" w:rsidRDefault="005634C7" w:rsidP="006748AC">
      <w:pPr>
        <w:jc w:val="both"/>
        <w:rPr>
          <w:rFonts w:asciiTheme="minorHAnsi" w:eastAsia="Calibri" w:hAnsiTheme="minorHAnsi" w:cstheme="minorHAnsi"/>
          <w:lang w:eastAsia="ar-SA"/>
        </w:rPr>
      </w:pPr>
      <w:r w:rsidRPr="0061086C">
        <w:rPr>
          <w:rFonts w:asciiTheme="minorHAnsi" w:hAnsiTheme="minorHAnsi" w:cstheme="minorHAnsi"/>
        </w:rPr>
        <w:t>_____________</w:t>
      </w:r>
      <w:r w:rsidRPr="0061086C">
        <w:rPr>
          <w:rFonts w:asciiTheme="minorHAnsi" w:hAnsiTheme="minorHAnsi" w:cstheme="minorHAnsi"/>
          <w:b/>
        </w:rPr>
        <w:t xml:space="preserve">, </w:t>
      </w:r>
      <w:r w:rsidRPr="0061086C">
        <w:rPr>
          <w:rFonts w:asciiTheme="minorHAnsi" w:hAnsiTheme="minorHAnsi" w:cstheme="minorHAnsi"/>
        </w:rPr>
        <w:t>reģistrācijas Nr. _____________, juridiskā adrese: ________________</w:t>
      </w:r>
      <w:r w:rsidRPr="0061086C">
        <w:rPr>
          <w:rFonts w:asciiTheme="minorHAnsi" w:hAnsiTheme="minorHAnsi" w:cstheme="minorHAnsi"/>
          <w:b/>
        </w:rPr>
        <w:t xml:space="preserve"> </w:t>
      </w:r>
      <w:r w:rsidRPr="005634C7">
        <w:rPr>
          <w:rFonts w:asciiTheme="minorHAnsi" w:hAnsiTheme="minorHAnsi" w:cstheme="minorHAnsi"/>
        </w:rPr>
        <w:t xml:space="preserve">, </w:t>
      </w:r>
      <w:r w:rsidRPr="0061086C">
        <w:rPr>
          <w:rFonts w:asciiTheme="minorHAnsi" w:hAnsiTheme="minorHAnsi" w:cstheme="minorHAnsi"/>
        </w:rPr>
        <w:t xml:space="preserve"> tās &lt;</w:t>
      </w:r>
      <w:r w:rsidRPr="0061086C">
        <w:rPr>
          <w:rFonts w:asciiTheme="minorHAnsi" w:hAnsiTheme="minorHAnsi" w:cstheme="minorHAnsi"/>
          <w:i/>
        </w:rPr>
        <w:t>amats</w:t>
      </w:r>
      <w:r w:rsidRPr="0061086C">
        <w:rPr>
          <w:rFonts w:asciiTheme="minorHAnsi" w:hAnsiTheme="minorHAnsi" w:cstheme="minorHAnsi"/>
        </w:rPr>
        <w:t>&gt; &lt;</w:t>
      </w:r>
      <w:r w:rsidRPr="0061086C">
        <w:rPr>
          <w:rFonts w:asciiTheme="minorHAnsi" w:hAnsiTheme="minorHAnsi" w:cstheme="minorHAnsi"/>
          <w:i/>
        </w:rPr>
        <w:t>vārds, uzvārds</w:t>
      </w:r>
      <w:r w:rsidRPr="0061086C">
        <w:rPr>
          <w:rFonts w:asciiTheme="minorHAnsi" w:hAnsiTheme="minorHAnsi" w:cstheme="minorHAnsi"/>
        </w:rPr>
        <w:t>&gt; personā, kas darbojas uz  &lt;</w:t>
      </w:r>
      <w:r w:rsidRPr="0061086C">
        <w:rPr>
          <w:rFonts w:asciiTheme="minorHAnsi" w:hAnsiTheme="minorHAnsi" w:cstheme="minorHAnsi"/>
          <w:i/>
        </w:rPr>
        <w:t>pārstāvības pamatojums</w:t>
      </w:r>
      <w:r w:rsidRPr="0061086C">
        <w:rPr>
          <w:rFonts w:asciiTheme="minorHAnsi" w:hAnsiTheme="minorHAnsi" w:cstheme="minorHAnsi"/>
        </w:rPr>
        <w:t>&gt; pamata, turpmāk –</w:t>
      </w:r>
      <w:r>
        <w:rPr>
          <w:rFonts w:asciiTheme="minorHAnsi" w:hAnsiTheme="minorHAnsi" w:cstheme="minorHAnsi"/>
        </w:rPr>
        <w:t xml:space="preserve"> </w:t>
      </w:r>
      <w:r w:rsidRPr="0061086C">
        <w:rPr>
          <w:rFonts w:asciiTheme="minorHAnsi" w:hAnsiTheme="minorHAnsi" w:cstheme="minorHAnsi"/>
          <w:b/>
        </w:rPr>
        <w:t>Apdrošinātājs</w:t>
      </w:r>
      <w:r>
        <w:rPr>
          <w:rFonts w:asciiTheme="minorHAnsi" w:hAnsiTheme="minorHAnsi" w:cstheme="minorHAnsi"/>
          <w:b/>
        </w:rPr>
        <w:t xml:space="preserve"> </w:t>
      </w:r>
      <w:r w:rsidR="006748AC" w:rsidRPr="00F014A2">
        <w:rPr>
          <w:rFonts w:asciiTheme="minorHAnsi" w:eastAsia="Calibri" w:hAnsiTheme="minorHAnsi" w:cstheme="minorHAnsi"/>
          <w:lang w:eastAsia="ar-SA"/>
        </w:rPr>
        <w:t>no otras puses un abi kopā saukti - Līdzēji, pamatojoties uz Pasūtītāja rīkotā iepirkuma „</w:t>
      </w:r>
      <w:r w:rsidR="00E57304" w:rsidRPr="00F014A2">
        <w:rPr>
          <w:rFonts w:asciiTheme="minorHAnsi" w:eastAsia="Calibri" w:hAnsiTheme="minorHAnsi" w:cstheme="minorHAnsi"/>
          <w:lang w:eastAsia="ar-SA"/>
        </w:rPr>
        <w:t>Nīcas</w:t>
      </w:r>
      <w:r w:rsidR="006748AC" w:rsidRPr="00F014A2">
        <w:rPr>
          <w:rFonts w:asciiTheme="minorHAnsi" w:eastAsia="Calibri" w:hAnsiTheme="minorHAnsi" w:cstheme="minorHAnsi"/>
          <w:lang w:eastAsia="ar-SA"/>
        </w:rPr>
        <w:t xml:space="preserve"> pašvaldības</w:t>
      </w:r>
      <w:r w:rsidR="00DE4DA4" w:rsidRPr="00F014A2">
        <w:rPr>
          <w:rFonts w:asciiTheme="minorHAnsi" w:eastAsia="Calibri" w:hAnsiTheme="minorHAnsi" w:cstheme="minorHAnsi"/>
          <w:lang w:eastAsia="ar-SA"/>
        </w:rPr>
        <w:t xml:space="preserve"> iestāžu</w:t>
      </w:r>
      <w:r w:rsidR="006748AC" w:rsidRPr="00F014A2">
        <w:rPr>
          <w:rFonts w:asciiTheme="minorHAnsi" w:eastAsia="Calibri" w:hAnsiTheme="minorHAnsi" w:cstheme="minorHAnsi"/>
          <w:lang w:eastAsia="ar-SA"/>
        </w:rPr>
        <w:t xml:space="preserve"> darbinieku veselības apdrošināšana” (identifikācijas </w:t>
      </w:r>
      <w:proofErr w:type="spellStart"/>
      <w:r w:rsidR="006748AC" w:rsidRPr="00F014A2">
        <w:rPr>
          <w:rFonts w:asciiTheme="minorHAnsi" w:eastAsia="Calibri" w:hAnsiTheme="minorHAnsi" w:cstheme="minorHAnsi"/>
          <w:lang w:eastAsia="ar-SA"/>
        </w:rPr>
        <w:t>Nr.</w:t>
      </w:r>
      <w:r w:rsidR="00DE4DA4" w:rsidRPr="00F014A2">
        <w:rPr>
          <w:rFonts w:asciiTheme="minorHAnsi" w:eastAsia="Calibri" w:hAnsiTheme="minorHAnsi" w:cstheme="minorHAnsi"/>
          <w:lang w:eastAsia="ar-SA"/>
        </w:rPr>
        <w:t>NND</w:t>
      </w:r>
      <w:proofErr w:type="spellEnd"/>
      <w:r w:rsidR="00DE4DA4" w:rsidRPr="00F014A2">
        <w:rPr>
          <w:rFonts w:asciiTheme="minorHAnsi" w:eastAsia="Calibri" w:hAnsiTheme="minorHAnsi" w:cstheme="minorHAnsi"/>
          <w:lang w:eastAsia="ar-SA"/>
        </w:rPr>
        <w:t>/201</w:t>
      </w:r>
      <w:r w:rsidR="001C2CE8">
        <w:rPr>
          <w:rFonts w:asciiTheme="minorHAnsi" w:eastAsia="Calibri" w:hAnsiTheme="minorHAnsi" w:cstheme="minorHAnsi"/>
          <w:lang w:eastAsia="ar-SA"/>
        </w:rPr>
        <w:t>8</w:t>
      </w:r>
      <w:r w:rsidR="00DE4DA4" w:rsidRPr="00F014A2">
        <w:rPr>
          <w:rFonts w:asciiTheme="minorHAnsi" w:eastAsia="Calibri" w:hAnsiTheme="minorHAnsi" w:cstheme="minorHAnsi"/>
          <w:lang w:eastAsia="ar-SA"/>
        </w:rPr>
        <w:t>/</w:t>
      </w:r>
      <w:r w:rsidR="001C2CE8">
        <w:rPr>
          <w:rFonts w:asciiTheme="minorHAnsi" w:eastAsia="Calibri" w:hAnsiTheme="minorHAnsi" w:cstheme="minorHAnsi"/>
          <w:lang w:eastAsia="ar-SA"/>
        </w:rPr>
        <w:t>01</w:t>
      </w:r>
      <w:r w:rsidR="006748AC" w:rsidRPr="00F014A2">
        <w:rPr>
          <w:rFonts w:asciiTheme="minorHAnsi" w:eastAsia="Calibri" w:hAnsiTheme="minorHAnsi" w:cstheme="minorHAnsi"/>
          <w:lang w:eastAsia="ar-SA"/>
        </w:rPr>
        <w:t>)</w:t>
      </w:r>
      <w:r>
        <w:rPr>
          <w:rFonts w:asciiTheme="minorHAnsi" w:eastAsia="Calibri" w:hAnsiTheme="minorHAnsi" w:cstheme="minorHAnsi"/>
          <w:lang w:eastAsia="ar-SA"/>
        </w:rPr>
        <w:t xml:space="preserve"> </w:t>
      </w:r>
      <w:r w:rsidRPr="00F014A2">
        <w:rPr>
          <w:rFonts w:asciiTheme="minorHAnsi" w:eastAsia="Calibri" w:hAnsiTheme="minorHAnsi" w:cstheme="minorHAnsi"/>
          <w:lang w:eastAsia="ar-SA"/>
        </w:rPr>
        <w:t>rezultātiem</w:t>
      </w:r>
      <w:r w:rsidR="006748AC" w:rsidRPr="00F014A2">
        <w:rPr>
          <w:rFonts w:asciiTheme="minorHAnsi" w:eastAsia="Calibri" w:hAnsiTheme="minorHAnsi" w:cstheme="minorHAnsi"/>
          <w:lang w:eastAsia="ar-SA"/>
        </w:rPr>
        <w:t>, turpmāk tekstā - Iepirkums, noslēdz šāda satura līgumu, turpmāk tekstā - Līgums:</w:t>
      </w:r>
    </w:p>
    <w:p w:rsidR="006748AC" w:rsidRPr="00F014A2" w:rsidRDefault="006748AC" w:rsidP="006748AC">
      <w:pPr>
        <w:jc w:val="both"/>
        <w:rPr>
          <w:rFonts w:asciiTheme="minorHAnsi" w:eastAsia="Calibri" w:hAnsiTheme="minorHAnsi" w:cstheme="minorHAnsi"/>
          <w:lang w:eastAsia="ar-SA"/>
        </w:rPr>
      </w:pPr>
    </w:p>
    <w:p w:rsidR="006748AC" w:rsidRPr="00F014A2" w:rsidRDefault="006748AC" w:rsidP="006748AC">
      <w:pPr>
        <w:numPr>
          <w:ilvl w:val="0"/>
          <w:numId w:val="20"/>
        </w:numPr>
        <w:jc w:val="both"/>
        <w:rPr>
          <w:rFonts w:asciiTheme="minorHAnsi" w:eastAsia="Calibri" w:hAnsiTheme="minorHAnsi" w:cstheme="minorHAnsi"/>
          <w:b/>
          <w:bCs/>
          <w:lang w:eastAsia="ar-SA"/>
        </w:rPr>
      </w:pPr>
      <w:r w:rsidRPr="00F014A2">
        <w:rPr>
          <w:rFonts w:asciiTheme="minorHAnsi" w:eastAsia="Calibri" w:hAnsiTheme="minorHAnsi" w:cstheme="minorHAnsi"/>
          <w:b/>
          <w:bCs/>
          <w:lang w:eastAsia="ar-SA"/>
        </w:rPr>
        <w:t>LĪGUMA PRIEKŠMETS UN DARBĪBAS LAIKS</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Apdrošinātājs nodrošina atbilstošu Iepirkumam un Iepirkuma ietvaros iesniegtajam Apdrošinātāja piedāvājumam Pasūtītāja darbinieku, turpmāk teksta - Darbinieki, veselības apdrošināšanas pakalpojuma sniegšanu.</w:t>
      </w:r>
    </w:p>
    <w:p w:rsidR="006748AC" w:rsidRPr="00F014A2" w:rsidRDefault="006748AC" w:rsidP="006748AC">
      <w:pPr>
        <w:numPr>
          <w:ilvl w:val="1"/>
          <w:numId w:val="20"/>
        </w:numPr>
        <w:jc w:val="both"/>
        <w:rPr>
          <w:rFonts w:asciiTheme="minorHAnsi" w:eastAsia="Calibri" w:hAnsiTheme="minorHAnsi" w:cstheme="minorHAnsi"/>
          <w:b/>
          <w:bCs/>
          <w:lang w:eastAsia="ar-SA"/>
        </w:rPr>
      </w:pPr>
      <w:r w:rsidRPr="00F014A2">
        <w:rPr>
          <w:rFonts w:asciiTheme="minorHAnsi" w:eastAsia="Calibri" w:hAnsiTheme="minorHAnsi" w:cstheme="minorHAnsi"/>
          <w:lang w:eastAsia="ar-SA"/>
        </w:rPr>
        <w:t xml:space="preserve">Līgums stājas spēkā ar </w:t>
      </w:r>
      <w:r w:rsidRPr="00F014A2">
        <w:rPr>
          <w:rFonts w:asciiTheme="minorHAnsi" w:eastAsia="Calibri" w:hAnsiTheme="minorHAnsi" w:cstheme="minorHAnsi"/>
          <w:color w:val="FF0000"/>
          <w:lang w:eastAsia="ar-SA"/>
        </w:rPr>
        <w:t>201</w:t>
      </w:r>
      <w:r w:rsidR="00E57304" w:rsidRPr="00F014A2">
        <w:rPr>
          <w:rFonts w:asciiTheme="minorHAnsi" w:eastAsia="Calibri" w:hAnsiTheme="minorHAnsi" w:cstheme="minorHAnsi"/>
          <w:color w:val="FF0000"/>
          <w:lang w:eastAsia="ar-SA"/>
        </w:rPr>
        <w:t>8</w:t>
      </w:r>
      <w:r w:rsidRPr="00F014A2">
        <w:rPr>
          <w:rFonts w:asciiTheme="minorHAnsi" w:eastAsia="Calibri" w:hAnsiTheme="minorHAnsi" w:cstheme="minorHAnsi"/>
          <w:lang w:eastAsia="ar-SA"/>
        </w:rPr>
        <w:t>.gada _____un ir saistošs Līdzējiem līdz 1.3. punktā norādītā Veselības apdrošināšanas līguma, turpmāk tekstā – Polise, darbības beigām. Pasūtītājam ir tiesības pieprasīt Līguma pagarināšanu uz vēl vienu gadu ar līdzvērtīgiem noteikumiem, par to Līdzējiem noslēdzot savstarpēju vienošanos.</w:t>
      </w:r>
    </w:p>
    <w:p w:rsidR="006748AC" w:rsidRPr="00F014A2" w:rsidRDefault="006748AC" w:rsidP="006748AC">
      <w:pPr>
        <w:numPr>
          <w:ilvl w:val="1"/>
          <w:numId w:val="20"/>
        </w:numPr>
        <w:jc w:val="both"/>
        <w:rPr>
          <w:rFonts w:asciiTheme="minorHAnsi" w:eastAsia="Calibri" w:hAnsiTheme="minorHAnsi" w:cstheme="minorHAnsi"/>
          <w:b/>
          <w:bCs/>
          <w:lang w:eastAsia="ar-SA"/>
        </w:rPr>
      </w:pPr>
      <w:r w:rsidRPr="00F014A2">
        <w:rPr>
          <w:rFonts w:asciiTheme="minorHAnsi" w:eastAsia="Calibri" w:hAnsiTheme="minorHAnsi" w:cstheme="minorHAnsi"/>
          <w:lang w:eastAsia="ar-SA"/>
        </w:rPr>
        <w:t xml:space="preserve">Polise stājas spēkā </w:t>
      </w:r>
      <w:r w:rsidR="00E57304" w:rsidRPr="00F014A2">
        <w:rPr>
          <w:rFonts w:asciiTheme="minorHAnsi" w:eastAsia="Calibri" w:hAnsiTheme="minorHAnsi" w:cstheme="minorHAnsi"/>
          <w:color w:val="FF0000"/>
          <w:lang w:eastAsia="ar-SA"/>
        </w:rPr>
        <w:t>2018</w:t>
      </w:r>
      <w:r w:rsidRPr="00F014A2">
        <w:rPr>
          <w:rFonts w:asciiTheme="minorHAnsi" w:eastAsia="Calibri" w:hAnsiTheme="minorHAnsi" w:cstheme="minorHAnsi"/>
          <w:color w:val="FF0000"/>
          <w:lang w:eastAsia="ar-SA"/>
        </w:rPr>
        <w:t>.gada _______un i</w:t>
      </w:r>
      <w:r w:rsidR="00E57304" w:rsidRPr="00F014A2">
        <w:rPr>
          <w:rFonts w:asciiTheme="minorHAnsi" w:eastAsia="Calibri" w:hAnsiTheme="minorHAnsi" w:cstheme="minorHAnsi"/>
          <w:color w:val="FF0000"/>
          <w:lang w:eastAsia="ar-SA"/>
        </w:rPr>
        <w:t>r spēkā līdz 20</w:t>
      </w:r>
      <w:r w:rsidR="00EA334A" w:rsidRPr="00F014A2">
        <w:rPr>
          <w:rFonts w:asciiTheme="minorHAnsi" w:eastAsia="Calibri" w:hAnsiTheme="minorHAnsi" w:cstheme="minorHAnsi"/>
          <w:color w:val="FF0000"/>
          <w:lang w:eastAsia="ar-SA"/>
        </w:rPr>
        <w:t>____</w:t>
      </w:r>
      <w:r w:rsidRPr="00F014A2">
        <w:rPr>
          <w:rFonts w:asciiTheme="minorHAnsi" w:eastAsia="Calibri" w:hAnsiTheme="minorHAnsi" w:cstheme="minorHAnsi"/>
          <w:color w:val="FF0000"/>
          <w:lang w:eastAsia="ar-SA"/>
        </w:rPr>
        <w:t>.gada</w:t>
      </w:r>
      <w:r w:rsidRPr="00F014A2">
        <w:rPr>
          <w:rFonts w:asciiTheme="minorHAnsi" w:eastAsia="Calibri" w:hAnsiTheme="minorHAnsi" w:cstheme="minorHAnsi"/>
          <w:lang w:eastAsia="ar-SA"/>
        </w:rPr>
        <w:t xml:space="preserve"> _______.</w:t>
      </w:r>
    </w:p>
    <w:p w:rsidR="006748AC" w:rsidRPr="00F014A2" w:rsidRDefault="006748AC" w:rsidP="006748AC">
      <w:pPr>
        <w:jc w:val="both"/>
        <w:rPr>
          <w:rFonts w:asciiTheme="minorHAnsi" w:eastAsia="Calibri" w:hAnsiTheme="minorHAnsi" w:cstheme="minorHAnsi"/>
          <w:b/>
          <w:bCs/>
          <w:lang w:eastAsia="ar-SA"/>
        </w:rPr>
      </w:pPr>
    </w:p>
    <w:p w:rsidR="006748AC" w:rsidRPr="00F014A2" w:rsidRDefault="006748AC" w:rsidP="006748AC">
      <w:pPr>
        <w:numPr>
          <w:ilvl w:val="0"/>
          <w:numId w:val="20"/>
        </w:numPr>
        <w:jc w:val="both"/>
        <w:rPr>
          <w:rFonts w:asciiTheme="minorHAnsi" w:eastAsia="Calibri" w:hAnsiTheme="minorHAnsi" w:cstheme="minorHAnsi"/>
          <w:b/>
          <w:bCs/>
          <w:lang w:eastAsia="ar-SA"/>
        </w:rPr>
      </w:pPr>
      <w:r w:rsidRPr="00F014A2">
        <w:rPr>
          <w:rFonts w:asciiTheme="minorHAnsi" w:eastAsia="Calibri" w:hAnsiTheme="minorHAnsi" w:cstheme="minorHAnsi"/>
          <w:b/>
          <w:bCs/>
          <w:lang w:eastAsia="ar-SA"/>
        </w:rPr>
        <w:t>LĪGUMA ADMINISTRĒŠANA</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 xml:space="preserve">Apdrošinātājs piegādā Darbinieku Polisi un individuālās veselības apdrošināšanas kartes, turpmāk tekstā - Kartes, Pasūtītājam 10 (desmit) darbdienu laikā no Līguma noslēgšanas dienas un apdrošināmo Darbinieku saraksta, turpmāk tekstā - Saraksts, saņemšanas dienas. Darbinieku Kartes un Polises piegādes vieta </w:t>
      </w:r>
      <w:r w:rsidR="00E57304" w:rsidRPr="00F014A2">
        <w:rPr>
          <w:rFonts w:asciiTheme="minorHAnsi" w:eastAsia="Calibri" w:hAnsiTheme="minorHAnsi" w:cstheme="minorHAnsi"/>
          <w:lang w:eastAsia="ar-SA"/>
        </w:rPr>
        <w:t xml:space="preserve">ir </w:t>
      </w:r>
      <w:r w:rsidR="00DE4DA4" w:rsidRPr="00F014A2">
        <w:rPr>
          <w:rFonts w:asciiTheme="minorHAnsi" w:eastAsia="Calibri" w:hAnsiTheme="minorHAnsi" w:cstheme="minorHAnsi"/>
          <w:lang w:eastAsia="ar-SA"/>
        </w:rPr>
        <w:t>Nīcas novada dome, Bārtas</w:t>
      </w:r>
      <w:r w:rsidR="00E57304" w:rsidRPr="00F014A2">
        <w:rPr>
          <w:rFonts w:asciiTheme="minorHAnsi" w:eastAsia="Calibri" w:hAnsiTheme="minorHAnsi" w:cstheme="minorHAnsi"/>
          <w:lang w:eastAsia="ar-SA"/>
        </w:rPr>
        <w:t xml:space="preserve"> iela </w:t>
      </w:r>
      <w:r w:rsidR="00DE4DA4" w:rsidRPr="00F014A2">
        <w:rPr>
          <w:rFonts w:asciiTheme="minorHAnsi" w:eastAsia="Calibri" w:hAnsiTheme="minorHAnsi" w:cstheme="minorHAnsi"/>
          <w:lang w:eastAsia="ar-SA"/>
        </w:rPr>
        <w:t>6</w:t>
      </w:r>
      <w:r w:rsidR="00E57304" w:rsidRPr="00F014A2">
        <w:rPr>
          <w:rFonts w:asciiTheme="minorHAnsi" w:eastAsia="Calibri" w:hAnsiTheme="minorHAnsi" w:cstheme="minorHAnsi"/>
          <w:lang w:eastAsia="ar-SA"/>
        </w:rPr>
        <w:t>, Nīca</w:t>
      </w:r>
      <w:r w:rsidRPr="00F014A2">
        <w:rPr>
          <w:rFonts w:asciiTheme="minorHAnsi" w:eastAsia="Calibri" w:hAnsiTheme="minorHAnsi" w:cstheme="minorHAnsi"/>
          <w:lang w:eastAsia="ar-SA"/>
        </w:rPr>
        <w:t xml:space="preserve">,  LV- </w:t>
      </w:r>
      <w:r w:rsidR="00DE4DA4" w:rsidRPr="00F014A2">
        <w:rPr>
          <w:rFonts w:asciiTheme="minorHAnsi" w:eastAsia="Calibri" w:hAnsiTheme="minorHAnsi" w:cstheme="minorHAnsi"/>
          <w:lang w:eastAsia="ar-SA"/>
        </w:rPr>
        <w:t>3473</w:t>
      </w:r>
      <w:r w:rsidRPr="00F014A2">
        <w:rPr>
          <w:rFonts w:asciiTheme="minorHAnsi" w:eastAsia="Calibri" w:hAnsiTheme="minorHAnsi" w:cstheme="minorHAnsi"/>
          <w:lang w:eastAsia="ar-SA"/>
        </w:rPr>
        <w:t>.</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Iesniedzot Apdrošinātājam Sarakstu, Pasūtītājs par katru apdrošināmo Darbinieku norāda šādu informāciju: vārds, uzvārds, personas kods, adrese, veselības apdrošināšanas pamatprogrammu, turpmāk tekstā – Programma, un izvēlētās veselības apdrošināšanas papildprogrammas, turpmāk tekstā - Papildprogrammas. Sagatavotajā Sarakstā Pasūtītājs norāda nosūtīšanas datumu, laiku, saraksta sagatavotāja vārdu, uzvārdu, ieņemamo amatu un tālruņa numuru.</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lastRenderedPageBreak/>
        <w:t>Izmaiņas Polisei pievienotajā Sarakstā, ja nepieciešams, tiek veiktas 1 (vienu) reizi mēnesī, līdz katra mēneša 14.datumam, sagatavojot vienošanās protokolu (Polises pielikumu), turpmāk tekstā - Vienošanās. Attiecībā uz jaunpieņemtiem un izslēgtiem Darbiniekiem, Apdrošinātājs Vienošanos, rēķinu un attiecīgās Kartes piegādā Pasūtītājam 5 (piecu) darbdienu laikā no attiecīgās Pasūtītāja pieprasījuma saņemšanas dienas un Līguma 2.2.punktā noteiktās informācijas saņemšanas dienas.</w:t>
      </w:r>
    </w:p>
    <w:p w:rsidR="006748AC" w:rsidRPr="00F014A2" w:rsidRDefault="006748AC" w:rsidP="006748AC">
      <w:pPr>
        <w:jc w:val="both"/>
        <w:rPr>
          <w:rFonts w:asciiTheme="minorHAnsi" w:eastAsia="Calibri" w:hAnsiTheme="minorHAnsi" w:cstheme="minorHAnsi"/>
          <w:lang w:eastAsia="ar-SA"/>
        </w:rPr>
      </w:pPr>
    </w:p>
    <w:p w:rsidR="006748AC" w:rsidRPr="00F014A2" w:rsidRDefault="006748AC" w:rsidP="006748AC">
      <w:pPr>
        <w:numPr>
          <w:ilvl w:val="0"/>
          <w:numId w:val="20"/>
        </w:numPr>
        <w:jc w:val="both"/>
        <w:rPr>
          <w:rFonts w:asciiTheme="minorHAnsi" w:eastAsia="Calibri" w:hAnsiTheme="minorHAnsi" w:cstheme="minorHAnsi"/>
          <w:b/>
          <w:bCs/>
          <w:lang w:eastAsia="ar-SA"/>
        </w:rPr>
      </w:pPr>
      <w:r w:rsidRPr="00F014A2">
        <w:rPr>
          <w:rFonts w:asciiTheme="minorHAnsi" w:eastAsia="Calibri" w:hAnsiTheme="minorHAnsi" w:cstheme="minorHAnsi"/>
          <w:b/>
          <w:bCs/>
          <w:lang w:eastAsia="ar-SA"/>
        </w:rPr>
        <w:t>APDROŠINĀJUMA SUMMA</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Gada apdrošinājuma summa katram apdrošinātajam Darbiniekam, kurš apdrošināts saskaņā ar Programmu, ir    EUR</w:t>
      </w:r>
      <w:r w:rsidR="00AC060D">
        <w:rPr>
          <w:rFonts w:asciiTheme="minorHAnsi" w:eastAsia="Calibri" w:hAnsiTheme="minorHAnsi" w:cstheme="minorHAnsi"/>
          <w:lang w:eastAsia="ar-SA"/>
        </w:rPr>
        <w:t xml:space="preserve"> &lt;summa&gt;</w:t>
      </w:r>
      <w:r w:rsidRPr="00F014A2">
        <w:rPr>
          <w:rFonts w:asciiTheme="minorHAnsi" w:eastAsia="Calibri" w:hAnsiTheme="minorHAnsi" w:cstheme="minorHAnsi"/>
          <w:lang w:eastAsia="ar-SA"/>
        </w:rPr>
        <w:t xml:space="preserve"> (</w:t>
      </w:r>
      <w:r w:rsidR="00AC060D">
        <w:rPr>
          <w:rFonts w:asciiTheme="minorHAnsi" w:eastAsia="Calibri" w:hAnsiTheme="minorHAnsi" w:cstheme="minorHAnsi"/>
          <w:lang w:eastAsia="ar-SA"/>
        </w:rPr>
        <w:t>&lt;summa vārdos&gt;</w:t>
      </w:r>
      <w:r w:rsidRPr="00F014A2">
        <w:rPr>
          <w:rFonts w:asciiTheme="minorHAnsi" w:eastAsia="Calibri" w:hAnsiTheme="minorHAnsi" w:cstheme="minorHAnsi"/>
          <w:lang w:eastAsia="ar-SA"/>
        </w:rPr>
        <w:t>);</w:t>
      </w:r>
    </w:p>
    <w:p w:rsidR="006748AC" w:rsidRPr="00F014A2" w:rsidRDefault="006748AC" w:rsidP="006748AC">
      <w:pPr>
        <w:jc w:val="both"/>
        <w:rPr>
          <w:rFonts w:asciiTheme="minorHAnsi" w:eastAsia="Calibri" w:hAnsiTheme="minorHAnsi" w:cstheme="minorHAnsi"/>
          <w:lang w:eastAsia="ar-SA"/>
        </w:rPr>
      </w:pPr>
    </w:p>
    <w:p w:rsidR="006748AC" w:rsidRPr="00F014A2" w:rsidRDefault="006748AC" w:rsidP="006748AC">
      <w:pPr>
        <w:numPr>
          <w:ilvl w:val="0"/>
          <w:numId w:val="20"/>
        </w:numPr>
        <w:tabs>
          <w:tab w:val="left" w:pos="540"/>
        </w:tabs>
        <w:jc w:val="both"/>
        <w:rPr>
          <w:rFonts w:asciiTheme="minorHAnsi" w:eastAsia="Calibri" w:hAnsiTheme="minorHAnsi" w:cstheme="minorHAnsi"/>
          <w:b/>
          <w:bCs/>
          <w:lang w:eastAsia="ar-SA"/>
        </w:rPr>
      </w:pPr>
      <w:r w:rsidRPr="00F014A2">
        <w:rPr>
          <w:rFonts w:asciiTheme="minorHAnsi" w:eastAsia="Calibri" w:hAnsiTheme="minorHAnsi" w:cstheme="minorHAnsi"/>
          <w:b/>
          <w:bCs/>
          <w:lang w:eastAsia="ar-SA"/>
        </w:rPr>
        <w:t>APDROŠINĀŠANAS PRĒMIJA</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Gada apdrošināšanas prēmija vienam Darbiniekam, kurš apdrošināts saskaņā ar Programmu, ir EUR</w:t>
      </w:r>
      <w:r w:rsidR="00AC060D">
        <w:rPr>
          <w:rFonts w:asciiTheme="minorHAnsi" w:eastAsia="Calibri" w:hAnsiTheme="minorHAnsi" w:cstheme="minorHAnsi"/>
          <w:lang w:eastAsia="ar-SA"/>
        </w:rPr>
        <w:t xml:space="preserve"> &lt;summa&gt;</w:t>
      </w:r>
      <w:r w:rsidR="00AC060D" w:rsidRPr="00F014A2">
        <w:rPr>
          <w:rFonts w:asciiTheme="minorHAnsi" w:eastAsia="Calibri" w:hAnsiTheme="minorHAnsi" w:cstheme="minorHAnsi"/>
          <w:lang w:eastAsia="ar-SA"/>
        </w:rPr>
        <w:t xml:space="preserve"> (</w:t>
      </w:r>
      <w:r w:rsidR="00AC060D">
        <w:rPr>
          <w:rFonts w:asciiTheme="minorHAnsi" w:eastAsia="Calibri" w:hAnsiTheme="minorHAnsi" w:cstheme="minorHAnsi"/>
          <w:lang w:eastAsia="ar-SA"/>
        </w:rPr>
        <w:t>&lt;summa vārdos&gt;</w:t>
      </w:r>
      <w:r w:rsidR="00AC060D" w:rsidRPr="00F014A2">
        <w:rPr>
          <w:rFonts w:asciiTheme="minorHAnsi" w:eastAsia="Calibri" w:hAnsiTheme="minorHAnsi" w:cstheme="minorHAnsi"/>
          <w:lang w:eastAsia="ar-SA"/>
        </w:rPr>
        <w:t>)</w:t>
      </w:r>
      <w:r w:rsidRPr="00F014A2">
        <w:rPr>
          <w:rFonts w:asciiTheme="minorHAnsi" w:eastAsia="Calibri" w:hAnsiTheme="minorHAnsi" w:cstheme="minorHAnsi"/>
          <w:lang w:eastAsia="ar-SA"/>
        </w:rPr>
        <w:t>.</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Pasūtītājs veic Darbinieku veselības apdrošināšanas prēmijas apmaksu 1 (vienā) maksājumā, ne vēlāk kā 10 (desmit) darb</w:t>
      </w:r>
      <w:r w:rsidR="00AC060D">
        <w:rPr>
          <w:rFonts w:asciiTheme="minorHAnsi" w:eastAsia="Calibri" w:hAnsiTheme="minorHAnsi" w:cstheme="minorHAnsi"/>
          <w:lang w:eastAsia="ar-SA"/>
        </w:rPr>
        <w:t xml:space="preserve">a </w:t>
      </w:r>
      <w:r w:rsidRPr="00F014A2">
        <w:rPr>
          <w:rFonts w:asciiTheme="minorHAnsi" w:eastAsia="Calibri" w:hAnsiTheme="minorHAnsi" w:cstheme="minorHAnsi"/>
          <w:lang w:eastAsia="ar-SA"/>
        </w:rPr>
        <w:t>dienu laikā pēc attiecīgā rēķina saņemšanas no Apdrošinātāja.</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Pirmstermiņa izbeigto attiecīgā Darbinieka neizmantoto apdrošināšanas prēmijas daļu, kas tiek aprēķināta saskaņā ar Apdrošinātāja Veselības apdrošināšanas noteikum</w:t>
      </w:r>
      <w:r w:rsidR="00AC060D">
        <w:rPr>
          <w:rFonts w:asciiTheme="minorHAnsi" w:eastAsia="Calibri" w:hAnsiTheme="minorHAnsi" w:cstheme="minorHAnsi"/>
          <w:lang w:eastAsia="ar-SA"/>
        </w:rPr>
        <w:t>u ____________ (</w:t>
      </w:r>
      <w:r w:rsidRPr="00F014A2">
        <w:rPr>
          <w:rFonts w:asciiTheme="minorHAnsi" w:eastAsia="Calibri" w:hAnsiTheme="minorHAnsi" w:cstheme="minorHAnsi"/>
          <w:lang w:eastAsia="ar-SA"/>
        </w:rPr>
        <w:t>turpmāk tekstā – Noteikumi</w:t>
      </w:r>
      <w:r w:rsidR="00AC060D">
        <w:rPr>
          <w:rFonts w:asciiTheme="minorHAnsi" w:eastAsia="Calibri" w:hAnsiTheme="minorHAnsi" w:cstheme="minorHAnsi"/>
          <w:lang w:eastAsia="ar-SA"/>
        </w:rPr>
        <w:t>) ____ punktu</w:t>
      </w:r>
      <w:r w:rsidRPr="00F014A2">
        <w:rPr>
          <w:rFonts w:asciiTheme="minorHAnsi" w:eastAsia="Calibri" w:hAnsiTheme="minorHAnsi" w:cstheme="minorHAnsi"/>
          <w:lang w:eastAsia="ar-SA"/>
        </w:rPr>
        <w:t>, Apdrošinātājs, pēc Pasūtītāja ieskatiem, pārskaita uz Pasūtītāja bankas kontu 15 (piecpadsmit) darb</w:t>
      </w:r>
      <w:r w:rsidR="00AC060D">
        <w:rPr>
          <w:rFonts w:asciiTheme="minorHAnsi" w:eastAsia="Calibri" w:hAnsiTheme="minorHAnsi" w:cstheme="minorHAnsi"/>
          <w:lang w:eastAsia="ar-SA"/>
        </w:rPr>
        <w:t xml:space="preserve">a </w:t>
      </w:r>
      <w:r w:rsidRPr="00F014A2">
        <w:rPr>
          <w:rFonts w:asciiTheme="minorHAnsi" w:eastAsia="Calibri" w:hAnsiTheme="minorHAnsi" w:cstheme="minorHAnsi"/>
          <w:lang w:eastAsia="ar-SA"/>
        </w:rPr>
        <w:t>dienu laikā pēc Līguma 5.1.4.punktā minēto dokumentu saņemšanas vai arī patur kā avansu turpmākās apdrošināšanas prēmijas samaksai par jaunpienākušajiem Darbiniekiem un par to Apdrošinātājs Pasūtītājam izsniedz kredītrēķinu.</w:t>
      </w:r>
    </w:p>
    <w:p w:rsidR="006748AC" w:rsidRPr="00F014A2" w:rsidRDefault="006748AC" w:rsidP="006748AC">
      <w:pPr>
        <w:jc w:val="both"/>
        <w:rPr>
          <w:rFonts w:asciiTheme="minorHAnsi" w:eastAsia="Calibri" w:hAnsiTheme="minorHAnsi" w:cstheme="minorHAnsi"/>
          <w:lang w:eastAsia="ar-SA"/>
        </w:rPr>
      </w:pPr>
    </w:p>
    <w:p w:rsidR="006748AC" w:rsidRPr="00F014A2" w:rsidRDefault="006748AC" w:rsidP="006748AC">
      <w:pPr>
        <w:numPr>
          <w:ilvl w:val="0"/>
          <w:numId w:val="20"/>
        </w:numPr>
        <w:tabs>
          <w:tab w:val="left" w:pos="540"/>
        </w:tabs>
        <w:jc w:val="both"/>
        <w:rPr>
          <w:rFonts w:asciiTheme="minorHAnsi" w:eastAsia="Calibri" w:hAnsiTheme="minorHAnsi" w:cstheme="minorHAnsi"/>
          <w:b/>
          <w:bCs/>
          <w:lang w:eastAsia="ar-SA"/>
        </w:rPr>
      </w:pPr>
      <w:r w:rsidRPr="00F014A2">
        <w:rPr>
          <w:rFonts w:asciiTheme="minorHAnsi" w:eastAsia="Calibri" w:hAnsiTheme="minorHAnsi" w:cstheme="minorHAnsi"/>
          <w:b/>
          <w:bCs/>
          <w:lang w:eastAsia="ar-SA"/>
        </w:rPr>
        <w:t>APDROŠINĀTĀJA UN PASŪTĪTĀJA PAPILDUS TIESĪBAS UN PIENĀKUMI</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Pasūtītāja tiesības un pienākumi:</w:t>
      </w:r>
    </w:p>
    <w:p w:rsidR="006748AC" w:rsidRPr="00F014A2" w:rsidRDefault="006748AC" w:rsidP="006748AC">
      <w:pPr>
        <w:numPr>
          <w:ilvl w:val="2"/>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Pasūtītājs iesniedz Apdrošinātājam rakstiski un elektroniski Sarakstu saskaņā ar Līguma 2.2. punktā noteikto.</w:t>
      </w:r>
    </w:p>
    <w:p w:rsidR="006748AC" w:rsidRPr="00F014A2"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F014A2">
        <w:rPr>
          <w:rFonts w:asciiTheme="minorHAnsi" w:eastAsia="Calibri" w:hAnsiTheme="minorHAnsi" w:cstheme="minorHAnsi"/>
          <w:lang w:eastAsia="ar-SA"/>
        </w:rPr>
        <w:t>Pasūtītājs apņemas ievērot Līguma un Polises noteikumus.</w:t>
      </w:r>
    </w:p>
    <w:p w:rsidR="006748AC" w:rsidRPr="00F014A2"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F014A2">
        <w:rPr>
          <w:rFonts w:asciiTheme="minorHAnsi" w:eastAsia="Calibri" w:hAnsiTheme="minorHAnsi" w:cstheme="minorHAnsi"/>
          <w:lang w:eastAsia="ar-SA"/>
        </w:rPr>
        <w:t>Pasūtītājs izsniedz katram apdrošinātajam Darbiniekam šādu Apdrošinātāja iesniegtu dokumentāciju:</w:t>
      </w:r>
    </w:p>
    <w:p w:rsidR="006748AC" w:rsidRPr="00F014A2" w:rsidRDefault="006748AC" w:rsidP="006748AC">
      <w:pPr>
        <w:jc w:val="both"/>
        <w:rPr>
          <w:rFonts w:asciiTheme="minorHAnsi" w:eastAsia="Calibri" w:hAnsiTheme="minorHAnsi" w:cstheme="minorHAnsi"/>
          <w:lang w:eastAsia="ar-SA"/>
        </w:rPr>
      </w:pPr>
      <w:r w:rsidRPr="00F014A2">
        <w:rPr>
          <w:rFonts w:asciiTheme="minorHAnsi" w:eastAsia="Calibri" w:hAnsiTheme="minorHAnsi" w:cstheme="minorHAnsi"/>
          <w:lang w:eastAsia="ar-SA"/>
        </w:rPr>
        <w:t>5.1.3.1.Karti;</w:t>
      </w:r>
    </w:p>
    <w:p w:rsidR="006748AC" w:rsidRPr="00F014A2" w:rsidRDefault="006748AC" w:rsidP="006748AC">
      <w:pPr>
        <w:jc w:val="both"/>
        <w:rPr>
          <w:rFonts w:asciiTheme="minorHAnsi" w:eastAsia="Calibri" w:hAnsiTheme="minorHAnsi" w:cstheme="minorHAnsi"/>
          <w:lang w:eastAsia="ar-SA"/>
        </w:rPr>
      </w:pPr>
      <w:r w:rsidRPr="00F014A2">
        <w:rPr>
          <w:rFonts w:asciiTheme="minorHAnsi" w:eastAsia="Calibri" w:hAnsiTheme="minorHAnsi" w:cstheme="minorHAnsi"/>
          <w:lang w:eastAsia="ar-SA"/>
        </w:rPr>
        <w:t>5.1.3.2.Programmas un Papildprogrammu aprakstu;</w:t>
      </w:r>
    </w:p>
    <w:p w:rsidR="006748AC" w:rsidRPr="00F014A2"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F014A2">
        <w:rPr>
          <w:rFonts w:asciiTheme="minorHAnsi" w:eastAsia="Calibri" w:hAnsiTheme="minorHAnsi" w:cstheme="minorHAnsi"/>
          <w:lang w:eastAsia="ar-SA"/>
        </w:rPr>
        <w:t>Pasūtītājs rakstiski un elektroniski nosūta Apdrošinātājam pieprasījumu par Darbiniekiem, kuriem nepieciešams pirms termiņa izbeigt attiecīgā Darbinieka Kartes darbību, un par jaunpienākušajiem Darbiniekiem, kurus nepieciešams apdrošināt saskaņā ar Līguma noteikumiem. Apdrošinātājs izbeidz pirms termiņa attiecīgā Darbinieka Kartes darbību, ja Pasūtītājs pieprasījumam pievienojis un iesniedzis Apdrošinātājam attiecīgā Darbinieka Karti.</w:t>
      </w:r>
    </w:p>
    <w:p w:rsidR="006748AC" w:rsidRPr="00F014A2"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F014A2">
        <w:rPr>
          <w:rFonts w:asciiTheme="minorHAnsi" w:eastAsia="Calibri" w:hAnsiTheme="minorHAnsi" w:cstheme="minorHAnsi"/>
          <w:lang w:eastAsia="ar-SA"/>
        </w:rPr>
        <w:t>Apdrošināšanas atlīdzības saņemšanai Darbinieks (vai viņa pārstāvis) nekavējoties, tiklīdz tas kļuvis iespējams, iesniedz Apdrošinātājam aizpildītu un parakstītu veselības apdrošināšanas atlīdzības pieteikumu, maksājuma dokumenta oriģinālu (kases čeku, stingrās uzskaites kvīšu oriģinālus) vai to apliecināto kopiju, kurā ir redzama informācija par katru saņemto pakalpojumu, to daudzumu un cenu, citus Apdrošinātāja pieprasītos dokumentus par Darbinieka saņemtajiem pakalpojumiem vai nosūta elektroniski skenētas minēto dokumentu kopijas.</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lastRenderedPageBreak/>
        <w:t>Parakstot šo līgumu, Pasūtītājs apliecina, ka tas ir saņēmis visu Darbinieku piekrišanu ļaut Apdrošinātājam kā</w:t>
      </w:r>
      <w:r w:rsidR="00AC060D">
        <w:rPr>
          <w:rFonts w:asciiTheme="minorHAnsi" w:eastAsia="Calibri" w:hAnsiTheme="minorHAnsi" w:cstheme="minorHAnsi"/>
          <w:lang w:eastAsia="ar-SA"/>
        </w:rPr>
        <w:t xml:space="preserve"> ___________</w:t>
      </w:r>
      <w:r w:rsidRPr="00F014A2">
        <w:rPr>
          <w:rFonts w:asciiTheme="minorHAnsi" w:eastAsia="Calibri" w:hAnsiTheme="minorHAnsi" w:cstheme="minorHAnsi"/>
          <w:lang w:eastAsia="ar-SA"/>
        </w:rPr>
        <w:t xml:space="preserve"> (sistēmas pārzinim, personas datu saņēmējam, datu operatoram) apstrādāt apdrošināto darbinieku datus, tajā skaitā sensitīvos personas datus un personas identifikācijas (klasifikācijas) kodus saskaņā ar Fizisko personu datu aizsardzības likumu un citiem LR spēkā esošajiem normatīvajiem aktiem, apdrošināšanas risku kotēšanai, atlīdzības regulēšanai un apdrošināšanas līgumu administrēšanai.</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Pasūtītājs ir tiesīgs izbeigt apdrošināšanas līguma (polises) darbību arī attiecībā uz Darbiniekiem, ar kuriem Pasūtītājs izbeidz darba tiesiskās attiecības, rakstiski paziņojot par to Apdrošinātājam, ne mazāk kā 15 (piecpadsmit) dienas iepriekš.</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Apdrošinātāja tiesības un pienākumi:</w:t>
      </w:r>
    </w:p>
    <w:p w:rsidR="006748AC" w:rsidRPr="00F014A2"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F014A2">
        <w:rPr>
          <w:rFonts w:asciiTheme="minorHAnsi" w:eastAsia="Calibri" w:hAnsiTheme="minorHAnsi" w:cstheme="minorHAnsi"/>
          <w:lang w:eastAsia="ar-SA"/>
        </w:rPr>
        <w:t xml:space="preserve">Apdrošinātājs katrai Darbinieku Kartei pievieno Programmu un Papildprogrammu aprakstu. Apdrošinātāja līgumorganizāciju saraksts ir publicēts un ar to ir iespēja iepazīties Apdrošinātāja mājaslapā </w:t>
      </w:r>
      <w:hyperlink r:id="rId13" w:history="1">
        <w:r w:rsidRPr="00F014A2">
          <w:rPr>
            <w:rStyle w:val="Hipersaite"/>
            <w:rFonts w:asciiTheme="minorHAnsi" w:eastAsia="Calibri" w:hAnsiTheme="minorHAnsi" w:cstheme="minorHAnsi"/>
            <w:lang w:eastAsia="ar-SA"/>
          </w:rPr>
          <w:t>www......lv</w:t>
        </w:r>
      </w:hyperlink>
      <w:r w:rsidRPr="00F014A2">
        <w:rPr>
          <w:rFonts w:asciiTheme="minorHAnsi" w:eastAsia="Calibri" w:hAnsiTheme="minorHAnsi" w:cstheme="minorHAnsi"/>
          <w:lang w:eastAsia="ar-SA"/>
        </w:rPr>
        <w:t xml:space="preserve">. </w:t>
      </w:r>
    </w:p>
    <w:p w:rsidR="006748AC" w:rsidRPr="00F014A2"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F014A2">
        <w:rPr>
          <w:rFonts w:asciiTheme="minorHAnsi" w:eastAsia="Calibri" w:hAnsiTheme="minorHAnsi" w:cstheme="minorHAnsi"/>
          <w:lang w:eastAsia="ar-SA"/>
        </w:rPr>
        <w:t>Par Pasūtītāja iesniegto personu datu aizsardzību Apdrošinātājs atbild Latvijas Republikā spēkā esošajos normatīvajos aktos noteiktā kārtībā un apmērā.</w:t>
      </w:r>
    </w:p>
    <w:p w:rsidR="006748AC" w:rsidRPr="00F014A2" w:rsidRDefault="006748AC" w:rsidP="006748AC">
      <w:pPr>
        <w:numPr>
          <w:ilvl w:val="2"/>
          <w:numId w:val="20"/>
        </w:numPr>
        <w:tabs>
          <w:tab w:val="clear" w:pos="1004"/>
          <w:tab w:val="num" w:pos="540"/>
        </w:tabs>
        <w:jc w:val="both"/>
        <w:rPr>
          <w:rFonts w:asciiTheme="minorHAnsi" w:eastAsia="Calibri" w:hAnsiTheme="minorHAnsi" w:cstheme="minorHAnsi"/>
          <w:lang w:eastAsia="ar-SA"/>
        </w:rPr>
      </w:pPr>
      <w:r w:rsidRPr="00F014A2">
        <w:rPr>
          <w:rFonts w:asciiTheme="minorHAnsi" w:eastAsia="Calibri" w:hAnsiTheme="minorHAnsi" w:cstheme="minorHAnsi"/>
          <w:lang w:eastAsia="ar-SA"/>
        </w:rPr>
        <w:t>Apdrošinātājs nodrošina Apdrošinātāja pārstāvja ierašanos 1 (vienu) reizi mēnesī Pasūtītāja telpās, lai saņemtu iesniegumus par apdrošināšanas gadījumiem un Līguma 5.1.5. punktā minētos dokumentus.</w:t>
      </w:r>
    </w:p>
    <w:p w:rsidR="006748AC"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Saņemot Līguma 5.1.4.punktā minētos dokumentus, Apdrošinātājs 5 (piecu) darbdienu laikā veic atbilstošus grozījumus Sarakstā.</w:t>
      </w:r>
    </w:p>
    <w:p w:rsidR="00AC060D" w:rsidRPr="00F014A2" w:rsidRDefault="00AC060D" w:rsidP="00AC060D">
      <w:pPr>
        <w:ind w:left="540"/>
        <w:jc w:val="both"/>
        <w:rPr>
          <w:rFonts w:asciiTheme="minorHAnsi" w:eastAsia="Calibri" w:hAnsiTheme="minorHAnsi" w:cstheme="minorHAnsi"/>
          <w:lang w:eastAsia="ar-SA"/>
        </w:rPr>
      </w:pPr>
    </w:p>
    <w:p w:rsidR="006748AC" w:rsidRPr="005634C7" w:rsidRDefault="00AC060D" w:rsidP="00AC060D">
      <w:pPr>
        <w:pStyle w:val="Sarakstarindkopa"/>
        <w:numPr>
          <w:ilvl w:val="0"/>
          <w:numId w:val="20"/>
        </w:numPr>
        <w:jc w:val="both"/>
        <w:rPr>
          <w:rFonts w:asciiTheme="minorHAnsi" w:eastAsia="Calibri" w:hAnsiTheme="minorHAnsi" w:cstheme="minorHAnsi"/>
          <w:b/>
        </w:rPr>
      </w:pPr>
      <w:r w:rsidRPr="005634C7">
        <w:rPr>
          <w:rFonts w:asciiTheme="minorHAnsi" w:hAnsiTheme="minorHAnsi" w:cstheme="minorHAnsi"/>
          <w:b/>
        </w:rPr>
        <w:t>IZMAIŅAS LĪGUMA DARBĪBĀ VAI TĀ DARBĪBAS PĀRTRAUKŠANA</w:t>
      </w:r>
    </w:p>
    <w:p w:rsidR="00AC060D" w:rsidRPr="005634C7" w:rsidRDefault="00AC060D" w:rsidP="00AC060D">
      <w:pPr>
        <w:pStyle w:val="Sarakstarindkopa"/>
        <w:numPr>
          <w:ilvl w:val="1"/>
          <w:numId w:val="20"/>
        </w:numPr>
        <w:jc w:val="both"/>
        <w:rPr>
          <w:rFonts w:asciiTheme="minorHAnsi" w:eastAsia="Calibri" w:hAnsiTheme="minorHAnsi" w:cstheme="minorHAnsi"/>
        </w:rPr>
      </w:pPr>
      <w:r w:rsidRPr="005634C7">
        <w:rPr>
          <w:rFonts w:asciiTheme="minorHAnsi" w:hAnsiTheme="minorHAnsi" w:cstheme="minorHAnsi"/>
        </w:rPr>
        <w:t>Puses ir iepazinušās ar Līgumu, kas satur pilnīgu Pušu vienošanos un to nevar mainīt citādā kārtībā, kā tikai Pusēm rakstiski vienojoties.</w:t>
      </w:r>
    </w:p>
    <w:p w:rsidR="00AC060D" w:rsidRPr="005634C7" w:rsidRDefault="00AC060D" w:rsidP="00AC060D">
      <w:pPr>
        <w:pStyle w:val="Sarakstarindkopa"/>
        <w:numPr>
          <w:ilvl w:val="1"/>
          <w:numId w:val="20"/>
        </w:numPr>
        <w:jc w:val="both"/>
        <w:rPr>
          <w:rFonts w:asciiTheme="minorHAnsi" w:eastAsia="Calibri" w:hAnsiTheme="minorHAnsi" w:cstheme="minorHAnsi"/>
        </w:rPr>
      </w:pPr>
      <w:r w:rsidRPr="005634C7">
        <w:rPr>
          <w:rFonts w:asciiTheme="minorHAnsi" w:hAnsiTheme="minorHAnsi" w:cstheme="minorHAnsi"/>
        </w:rPr>
        <w:t>Grozījumus vai papildinājumus Līgumā var izdarīt tikai, ievērojot Publisko iepirkumu likuma 61.panta noteikumus, un tie sagatavojami rakstiski un pievienojami Līgumam kā pielikumi. Grozījumi vai papildinājumi stājas spēkā pēc to abpusējas parakstīšanas un tie kļūst par Līguma neatņemamu sastāvdaļu.</w:t>
      </w:r>
    </w:p>
    <w:p w:rsidR="00AC060D" w:rsidRPr="005634C7" w:rsidRDefault="00AC060D" w:rsidP="00AC060D">
      <w:pPr>
        <w:pStyle w:val="Sarakstarindkopa"/>
        <w:numPr>
          <w:ilvl w:val="1"/>
          <w:numId w:val="20"/>
        </w:numPr>
        <w:jc w:val="both"/>
        <w:rPr>
          <w:rFonts w:asciiTheme="minorHAnsi" w:eastAsia="Calibri" w:hAnsiTheme="minorHAnsi" w:cstheme="minorHAnsi"/>
        </w:rPr>
      </w:pPr>
      <w:r w:rsidRPr="005634C7">
        <w:rPr>
          <w:rFonts w:asciiTheme="minorHAnsi" w:hAnsiTheme="minorHAnsi" w:cstheme="minorHAnsi"/>
        </w:rPr>
        <w:t>Līguma darbības laikā Apdrošinātājam nav tiesību bez Pasūtītāja tiešas un rakstiskas piekrišanas grozīt, mainīt vai papildināt spēkā esošos atlīdzības saņemšanas kārtību, kā arī citādi pasliktināt Pasūtītāja apdrošināšanas nosacījumus. Šis nosacījums nav attiecināms uz līguma iestāžu saraksta vai sniegto pakalpojumu klāsta paplašināšanu un uzlabošanu, bet šo pasākumu ieviešana nevar būt par pamatu prasījumam palielināt Līgumā noteiktās veselības apdrošināšanas polises cenu vai mainīt samaksas kārtību.</w:t>
      </w:r>
    </w:p>
    <w:p w:rsidR="00AC060D" w:rsidRPr="005634C7" w:rsidRDefault="00AC060D" w:rsidP="00AC060D">
      <w:pPr>
        <w:pStyle w:val="Sarakstarindkopa"/>
        <w:numPr>
          <w:ilvl w:val="1"/>
          <w:numId w:val="20"/>
        </w:numPr>
        <w:jc w:val="both"/>
        <w:rPr>
          <w:rFonts w:asciiTheme="minorHAnsi" w:eastAsia="Calibri" w:hAnsiTheme="minorHAnsi" w:cstheme="minorHAnsi"/>
        </w:rPr>
      </w:pPr>
      <w:r w:rsidRPr="005634C7">
        <w:rPr>
          <w:rFonts w:asciiTheme="minorHAnsi" w:hAnsiTheme="minorHAnsi" w:cstheme="minorHAnsi"/>
        </w:rPr>
        <w:t>Līdzēji var izbeigt Līgumu pirms termiņa, noslēdzot rakstisku vienošanos par Līguma izbeigšanas nosacījumiem. Līdzējs, kurš ir ierosinājis izbeigt Līgumu pirms termiņa, nosūta paziņojumu otram Līdzējam vismaz 2 (divus) mēnešus pirms paredzamā Līguma termiņa beigām.</w:t>
      </w:r>
    </w:p>
    <w:p w:rsidR="00AC060D" w:rsidRPr="005634C7" w:rsidRDefault="00AC060D" w:rsidP="00AC060D">
      <w:pPr>
        <w:pStyle w:val="Sarakstarindkopa"/>
        <w:numPr>
          <w:ilvl w:val="1"/>
          <w:numId w:val="20"/>
        </w:numPr>
        <w:jc w:val="both"/>
        <w:rPr>
          <w:rFonts w:asciiTheme="minorHAnsi" w:eastAsia="Calibri" w:hAnsiTheme="minorHAnsi" w:cstheme="minorHAnsi"/>
        </w:rPr>
      </w:pPr>
      <w:r w:rsidRPr="005634C7">
        <w:rPr>
          <w:rFonts w:asciiTheme="minorHAnsi" w:hAnsiTheme="minorHAnsi" w:cstheme="minorHAnsi"/>
        </w:rPr>
        <w:t>Pasūtītājs var vienpusēji izbeigt Līgumu pirms termiņa, ja Apdrošinātājs nepilda vai nepienācīgi pilda jebkuru Līguma nosacījumu vai iesniegtā tehniskā un finanšu piedāvājuma punktu. Par Līguma pirmstermiņa izbeigšanu Pasūtītājs paziņo Apdrošinātājam rakstiski 1 (vienu) mēnesi iepriekš. Apdrošinātājs un Pasūtītājs norēķinās par sniegtajiem pakalpojumiem uz Līguma pirmstermiņa izbeigšanas dienu. Apdrošinātājs 30 (trīsdesmit) dienu laikā pēc Līguma pirmstermiņa izbeigšanas atgriež Pasūtītājam neizmantoto veselības apdrošināšanas polises cenas daļu par laika periodu (atlikušajiem pilnajiem mēnešiem) līdz polises darbības beigām, neņemot vērā administratīvos izdevumus un izmaksātās apdrošināšanas atlīdzības.</w:t>
      </w:r>
    </w:p>
    <w:p w:rsidR="00AC060D" w:rsidRPr="00F014A2" w:rsidRDefault="00AC060D" w:rsidP="006748AC">
      <w:pPr>
        <w:jc w:val="both"/>
        <w:rPr>
          <w:rFonts w:asciiTheme="minorHAnsi" w:eastAsia="Calibri" w:hAnsiTheme="minorHAnsi" w:cstheme="minorHAnsi"/>
          <w:lang w:eastAsia="ar-SA"/>
        </w:rPr>
      </w:pPr>
    </w:p>
    <w:p w:rsidR="006748AC" w:rsidRPr="00F014A2" w:rsidRDefault="006748AC" w:rsidP="006748AC">
      <w:pPr>
        <w:numPr>
          <w:ilvl w:val="0"/>
          <w:numId w:val="20"/>
        </w:numPr>
        <w:jc w:val="both"/>
        <w:rPr>
          <w:rFonts w:asciiTheme="minorHAnsi" w:eastAsia="Calibri" w:hAnsiTheme="minorHAnsi" w:cstheme="minorHAnsi"/>
          <w:b/>
          <w:bCs/>
          <w:lang w:eastAsia="ar-SA"/>
        </w:rPr>
      </w:pPr>
      <w:r w:rsidRPr="00F014A2">
        <w:rPr>
          <w:rFonts w:asciiTheme="minorHAnsi" w:eastAsia="Calibri" w:hAnsiTheme="minorHAnsi" w:cstheme="minorHAnsi"/>
          <w:b/>
          <w:bCs/>
          <w:lang w:eastAsia="ar-SA"/>
        </w:rPr>
        <w:t>NEPĀRVARAMA VARA</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Līdzēji tiek atbrīvoti no atbildības par Līguma pilnīgu vai daļēju neizpildi, ja šāda neizpilde radusies nepārvaramas varas rezultātā, kuras darbība sākusies pēc Līguma noslēgšanas un kuru Līdzēji nevarēja iepriekš ne paredzēt, ne novērst. Pie nepārvaramas varas apstākļiem pieskaitāmas stihiskas nelaimes, katastrofas, epidēmijas, kara darbība, nemieri vai valsts varas institūciju izdoti normatīvie akti, kas tieši ierobežo Līdzēju saistību izpildi.</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Nepārvaramas varas apstākļu pierādīšanas pienākums gulstas uz to Līdzēju, uz kuru tas atsaucas.</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Līdzējs, kas nokļuvis nepārvaramas varas apstākļos, bez kavēšanās rakstiski informē par to otru Līdzēju.</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Nepārvaramas varas apstākļu iestāšanās gadījumā Līdzēji vienojas par Līgumā noteikto saistību izpildes termiņu.</w:t>
      </w:r>
    </w:p>
    <w:p w:rsidR="006748AC" w:rsidRPr="00F014A2" w:rsidRDefault="006748AC" w:rsidP="006748AC">
      <w:pPr>
        <w:jc w:val="both"/>
        <w:rPr>
          <w:rFonts w:asciiTheme="minorHAnsi" w:eastAsia="Calibri" w:hAnsiTheme="minorHAnsi" w:cstheme="minorHAnsi"/>
          <w:lang w:eastAsia="ar-SA"/>
        </w:rPr>
      </w:pPr>
    </w:p>
    <w:p w:rsidR="006748AC" w:rsidRPr="00F014A2" w:rsidRDefault="006748AC" w:rsidP="006748AC">
      <w:pPr>
        <w:numPr>
          <w:ilvl w:val="0"/>
          <w:numId w:val="20"/>
        </w:numPr>
        <w:jc w:val="both"/>
        <w:rPr>
          <w:rFonts w:asciiTheme="minorHAnsi" w:eastAsia="Calibri" w:hAnsiTheme="minorHAnsi" w:cstheme="minorHAnsi"/>
          <w:b/>
          <w:bCs/>
          <w:lang w:eastAsia="ar-SA"/>
        </w:rPr>
      </w:pPr>
      <w:r w:rsidRPr="00F014A2">
        <w:rPr>
          <w:rFonts w:asciiTheme="minorHAnsi" w:eastAsia="Calibri" w:hAnsiTheme="minorHAnsi" w:cstheme="minorHAnsi"/>
          <w:b/>
          <w:bCs/>
          <w:lang w:eastAsia="ar-SA"/>
        </w:rPr>
        <w:t>CITI NOTEIKUMI</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Visus strīdus un nesaskaņas, kas radīsies, izpildot Līgumu, Līdzēji risina pārrunu ceļā. Gadījumā, ja tas neizdodas, Līdzēji risina radušos strīdus un nesaskaņas Latvijas Republikas tiesā normatīvajos aktos noteiktajā kārtībā.</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 xml:space="preserve">Jebkura korespondence, kas tiek nosūtīta otram Līdzējam pa pastu ir uzskatāma par saņemtu 7 (septītajā) dienā, skaitot no dienas, kad tā iesniegta pastā. </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Visus jautājumus, kas nav atrunāti Līgumā, Līdzēji atrisina, pamatojoties uz Latvijas Republikā spēkā esošajiem normatīvajiem aktiem.</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Gadījumā, ja rodas pretrunas starp Līgumu, Polisi un Apdrošinātāja Noteikumiem, noteicošais ir Līgums.</w:t>
      </w:r>
    </w:p>
    <w:p w:rsidR="006748AC" w:rsidRPr="00F014A2" w:rsidRDefault="006748AC" w:rsidP="006748AC">
      <w:pPr>
        <w:numPr>
          <w:ilvl w:val="1"/>
          <w:numId w:val="20"/>
        </w:numPr>
        <w:jc w:val="both"/>
        <w:rPr>
          <w:rFonts w:asciiTheme="minorHAnsi" w:eastAsia="Calibri" w:hAnsiTheme="minorHAnsi" w:cstheme="minorHAnsi"/>
          <w:b/>
          <w:bCs/>
          <w:lang w:eastAsia="ar-SA"/>
        </w:rPr>
      </w:pPr>
      <w:r w:rsidRPr="00F014A2">
        <w:rPr>
          <w:rFonts w:asciiTheme="minorHAnsi" w:eastAsia="Calibri" w:hAnsiTheme="minorHAnsi" w:cstheme="minorHAnsi"/>
          <w:lang w:eastAsia="ar-SA"/>
        </w:rPr>
        <w:t>Pasūtītāju Līguma izpildes gaitā pārstāvēs persona:</w:t>
      </w:r>
      <w:r w:rsidRPr="00F014A2">
        <w:rPr>
          <w:rFonts w:asciiTheme="minorHAnsi" w:eastAsia="Calibri" w:hAnsiTheme="minorHAnsi" w:cstheme="minorHAnsi"/>
          <w:b/>
          <w:bCs/>
          <w:lang w:eastAsia="ar-SA"/>
        </w:rPr>
        <w:t xml:space="preserve"> </w:t>
      </w:r>
    </w:p>
    <w:p w:rsidR="006748AC" w:rsidRPr="00F014A2" w:rsidRDefault="006748AC" w:rsidP="006748AC">
      <w:pPr>
        <w:numPr>
          <w:ilvl w:val="1"/>
          <w:numId w:val="20"/>
        </w:numPr>
        <w:jc w:val="both"/>
        <w:rPr>
          <w:rFonts w:asciiTheme="minorHAnsi" w:eastAsia="Calibri" w:hAnsiTheme="minorHAnsi" w:cstheme="minorHAnsi"/>
          <w:b/>
          <w:bCs/>
          <w:lang w:eastAsia="ar-SA"/>
        </w:rPr>
      </w:pPr>
      <w:r w:rsidRPr="00F014A2">
        <w:rPr>
          <w:rFonts w:asciiTheme="minorHAnsi" w:eastAsia="Calibri" w:hAnsiTheme="minorHAnsi" w:cstheme="minorHAnsi"/>
          <w:lang w:eastAsia="ar-SA"/>
        </w:rPr>
        <w:t>Apdrošinātāju Līguma izpildes gaitā pārstāvēs personas:</w:t>
      </w:r>
    </w:p>
    <w:p w:rsidR="006748AC" w:rsidRPr="00F014A2" w:rsidRDefault="006748AC" w:rsidP="005634C7">
      <w:pPr>
        <w:ind w:firstLine="567"/>
        <w:jc w:val="both"/>
        <w:rPr>
          <w:rFonts w:asciiTheme="minorHAnsi" w:eastAsia="Calibri" w:hAnsiTheme="minorHAnsi" w:cstheme="minorHAnsi"/>
          <w:lang w:eastAsia="ar-SA"/>
        </w:rPr>
      </w:pPr>
      <w:r w:rsidRPr="00F014A2">
        <w:rPr>
          <w:rFonts w:asciiTheme="minorHAnsi" w:eastAsia="Calibri" w:hAnsiTheme="minorHAnsi" w:cstheme="minorHAnsi"/>
          <w:lang w:eastAsia="ar-SA"/>
        </w:rPr>
        <w:t>Vārds Uzvārds, tālr.:</w:t>
      </w:r>
      <w:r w:rsidR="005634C7">
        <w:rPr>
          <w:rFonts w:asciiTheme="minorHAnsi" w:eastAsia="Calibri" w:hAnsiTheme="minorHAnsi" w:cstheme="minorHAnsi"/>
          <w:lang w:eastAsia="ar-SA"/>
        </w:rPr>
        <w:t>_______</w:t>
      </w:r>
      <w:r w:rsidRPr="00F014A2">
        <w:rPr>
          <w:rFonts w:asciiTheme="minorHAnsi" w:eastAsia="Calibri" w:hAnsiTheme="minorHAnsi" w:cstheme="minorHAnsi"/>
          <w:lang w:eastAsia="ar-SA"/>
        </w:rPr>
        <w:t xml:space="preserve"> , fakss:</w:t>
      </w:r>
      <w:r w:rsidR="005634C7">
        <w:rPr>
          <w:rFonts w:asciiTheme="minorHAnsi" w:eastAsia="Calibri" w:hAnsiTheme="minorHAnsi" w:cstheme="minorHAnsi"/>
          <w:lang w:eastAsia="ar-SA"/>
        </w:rPr>
        <w:t>___________</w:t>
      </w:r>
      <w:r w:rsidRPr="00F014A2">
        <w:rPr>
          <w:rFonts w:asciiTheme="minorHAnsi" w:eastAsia="Calibri" w:hAnsiTheme="minorHAnsi" w:cstheme="minorHAnsi"/>
          <w:lang w:eastAsia="ar-SA"/>
        </w:rPr>
        <w:t>, e-pasts:</w:t>
      </w:r>
      <w:r w:rsidR="005634C7">
        <w:rPr>
          <w:rFonts w:asciiTheme="minorHAnsi" w:eastAsia="Calibri" w:hAnsiTheme="minorHAnsi" w:cstheme="minorHAnsi"/>
          <w:lang w:eastAsia="ar-SA"/>
        </w:rPr>
        <w:t>______________</w:t>
      </w:r>
      <w:r w:rsidRPr="00F014A2">
        <w:rPr>
          <w:rFonts w:asciiTheme="minorHAnsi" w:eastAsia="Calibri" w:hAnsiTheme="minorHAnsi" w:cstheme="minorHAnsi"/>
          <w:lang w:eastAsia="ar-SA"/>
        </w:rPr>
        <w:t xml:space="preserve">. </w:t>
      </w:r>
    </w:p>
    <w:p w:rsidR="006748AC" w:rsidRPr="00F014A2" w:rsidRDefault="006748AC" w:rsidP="005634C7">
      <w:pPr>
        <w:ind w:left="567"/>
        <w:jc w:val="both"/>
        <w:rPr>
          <w:rFonts w:asciiTheme="minorHAnsi" w:eastAsia="Calibri" w:hAnsiTheme="minorHAnsi" w:cstheme="minorHAnsi"/>
          <w:lang w:eastAsia="ar-SA"/>
        </w:rPr>
      </w:pPr>
      <w:r w:rsidRPr="00F014A2">
        <w:rPr>
          <w:rFonts w:asciiTheme="minorHAnsi" w:eastAsia="Calibri" w:hAnsiTheme="minorHAnsi" w:cstheme="minorHAnsi"/>
          <w:lang w:eastAsia="ar-SA"/>
        </w:rPr>
        <w:tab/>
        <w:t>Par apdrošināšanas atlīdzības jautājumiem Vārds Uzvārds, tālr.:</w:t>
      </w:r>
      <w:r w:rsidR="005634C7">
        <w:rPr>
          <w:rFonts w:asciiTheme="minorHAnsi" w:eastAsia="Calibri" w:hAnsiTheme="minorHAnsi" w:cstheme="minorHAnsi"/>
          <w:lang w:eastAsia="ar-SA"/>
        </w:rPr>
        <w:t>__________</w:t>
      </w:r>
      <w:r w:rsidRPr="00F014A2">
        <w:rPr>
          <w:rFonts w:asciiTheme="minorHAnsi" w:eastAsia="Calibri" w:hAnsiTheme="minorHAnsi" w:cstheme="minorHAnsi"/>
          <w:lang w:eastAsia="ar-SA"/>
        </w:rPr>
        <w:t>., fakss:</w:t>
      </w:r>
      <w:r w:rsidR="005634C7">
        <w:rPr>
          <w:rFonts w:asciiTheme="minorHAnsi" w:eastAsia="Calibri" w:hAnsiTheme="minorHAnsi" w:cstheme="minorHAnsi"/>
          <w:lang w:eastAsia="ar-SA"/>
        </w:rPr>
        <w:t xml:space="preserve"> _________</w:t>
      </w:r>
      <w:r w:rsidRPr="00F014A2">
        <w:rPr>
          <w:rFonts w:asciiTheme="minorHAnsi" w:eastAsia="Calibri" w:hAnsiTheme="minorHAnsi" w:cstheme="minorHAnsi"/>
          <w:lang w:eastAsia="ar-SA"/>
        </w:rPr>
        <w:t xml:space="preserve"> , e-pasts:</w:t>
      </w:r>
      <w:r w:rsidR="005634C7">
        <w:rPr>
          <w:rFonts w:asciiTheme="minorHAnsi" w:eastAsia="Calibri" w:hAnsiTheme="minorHAnsi" w:cstheme="minorHAnsi"/>
          <w:lang w:eastAsia="ar-SA"/>
        </w:rPr>
        <w:t xml:space="preserve"> ____________</w:t>
      </w:r>
    </w:p>
    <w:p w:rsidR="006748AC" w:rsidRPr="00F014A2" w:rsidRDefault="006748AC" w:rsidP="006748AC">
      <w:pPr>
        <w:numPr>
          <w:ilvl w:val="1"/>
          <w:numId w:val="20"/>
        </w:numPr>
        <w:jc w:val="both"/>
        <w:rPr>
          <w:rFonts w:asciiTheme="minorHAnsi" w:eastAsia="Calibri" w:hAnsiTheme="minorHAnsi" w:cstheme="minorHAnsi"/>
          <w:b/>
          <w:bCs/>
          <w:lang w:eastAsia="ar-SA"/>
        </w:rPr>
      </w:pPr>
      <w:r w:rsidRPr="00F014A2">
        <w:rPr>
          <w:rFonts w:asciiTheme="minorHAnsi" w:eastAsia="Calibri" w:hAnsiTheme="minorHAnsi" w:cstheme="minorHAnsi"/>
          <w:lang w:eastAsia="ar-SA"/>
        </w:rPr>
        <w:t>Ja kāds no Līguma noteikumiem zaudē spēku, tas neietekmē pārējos Līguma noteikumus.</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 xml:space="preserve">Līguma neatņemamas sastāvdaļas ir Iepirkumam iesniegtais Apdrošinātāja piedāvājums uz </w:t>
      </w:r>
      <w:r w:rsidR="005634C7">
        <w:rPr>
          <w:rFonts w:asciiTheme="minorHAnsi" w:eastAsia="Calibri" w:hAnsiTheme="minorHAnsi" w:cstheme="minorHAnsi"/>
          <w:lang w:eastAsia="ar-SA"/>
        </w:rPr>
        <w:t>________</w:t>
      </w:r>
      <w:r w:rsidRPr="00F014A2">
        <w:rPr>
          <w:rFonts w:asciiTheme="minorHAnsi" w:eastAsia="Calibri" w:hAnsiTheme="minorHAnsi" w:cstheme="minorHAnsi"/>
          <w:lang w:eastAsia="ar-SA"/>
        </w:rPr>
        <w:t xml:space="preserve"> lpp. (</w:t>
      </w:r>
      <w:r w:rsidR="005634C7">
        <w:rPr>
          <w:rFonts w:asciiTheme="minorHAnsi" w:eastAsia="Calibri" w:hAnsiTheme="minorHAnsi" w:cstheme="minorHAnsi"/>
          <w:lang w:eastAsia="ar-SA"/>
        </w:rPr>
        <w:t xml:space="preserve">_________ </w:t>
      </w:r>
      <w:r w:rsidRPr="00F014A2">
        <w:rPr>
          <w:rFonts w:asciiTheme="minorHAnsi" w:eastAsia="Calibri" w:hAnsiTheme="minorHAnsi" w:cstheme="minorHAnsi"/>
          <w:lang w:eastAsia="ar-SA"/>
        </w:rPr>
        <w:t xml:space="preserve">lapām), Iepirkuma nolikums uz </w:t>
      </w:r>
      <w:r w:rsidR="005634C7">
        <w:rPr>
          <w:rFonts w:asciiTheme="minorHAnsi" w:eastAsia="Calibri" w:hAnsiTheme="minorHAnsi" w:cstheme="minorHAnsi"/>
          <w:lang w:eastAsia="ar-SA"/>
        </w:rPr>
        <w:t>________</w:t>
      </w:r>
      <w:r w:rsidRPr="00F014A2">
        <w:rPr>
          <w:rFonts w:asciiTheme="minorHAnsi" w:eastAsia="Calibri" w:hAnsiTheme="minorHAnsi" w:cstheme="minorHAnsi"/>
          <w:lang w:eastAsia="ar-SA"/>
        </w:rPr>
        <w:t>lpp. (</w:t>
      </w:r>
      <w:r w:rsidR="005634C7">
        <w:rPr>
          <w:rFonts w:asciiTheme="minorHAnsi" w:eastAsia="Calibri" w:hAnsiTheme="minorHAnsi" w:cstheme="minorHAnsi"/>
          <w:lang w:eastAsia="ar-SA"/>
        </w:rPr>
        <w:t>________</w:t>
      </w:r>
      <w:r w:rsidRPr="00F014A2">
        <w:rPr>
          <w:rFonts w:asciiTheme="minorHAnsi" w:eastAsia="Calibri" w:hAnsiTheme="minorHAnsi" w:cstheme="minorHAnsi"/>
          <w:lang w:eastAsia="ar-SA"/>
        </w:rPr>
        <w:t xml:space="preserve"> lapām), Polise un visas turpmāk Līguma ietvaros noslēgtās Vienošanās. </w:t>
      </w:r>
    </w:p>
    <w:p w:rsidR="006748AC" w:rsidRPr="00F014A2" w:rsidRDefault="006748AC" w:rsidP="006748AC">
      <w:pPr>
        <w:numPr>
          <w:ilvl w:val="1"/>
          <w:numId w:val="20"/>
        </w:numPr>
        <w:jc w:val="both"/>
        <w:rPr>
          <w:rFonts w:asciiTheme="minorHAnsi" w:eastAsia="Calibri" w:hAnsiTheme="minorHAnsi" w:cstheme="minorHAnsi"/>
          <w:lang w:eastAsia="ar-SA"/>
        </w:rPr>
      </w:pPr>
      <w:r w:rsidRPr="00F014A2">
        <w:rPr>
          <w:rFonts w:asciiTheme="minorHAnsi" w:eastAsia="Calibri" w:hAnsiTheme="minorHAnsi" w:cstheme="minorHAnsi"/>
          <w:lang w:eastAsia="ar-SA"/>
        </w:rPr>
        <w:t>Līgums sagatavots latviešu valodā, 2 (divos) eksemplāros, pa vienam eksemplāram katram Līdzējam.</w:t>
      </w:r>
    </w:p>
    <w:p w:rsidR="006748AC" w:rsidRPr="00F014A2" w:rsidRDefault="006748AC" w:rsidP="006748AC">
      <w:pPr>
        <w:rPr>
          <w:rFonts w:asciiTheme="minorHAnsi" w:eastAsia="Calibri" w:hAnsiTheme="minorHAnsi" w:cstheme="minorHAnsi"/>
          <w:lang w:eastAsia="ar-SA"/>
        </w:rPr>
      </w:pPr>
    </w:p>
    <w:p w:rsidR="006748AC" w:rsidRPr="00F014A2" w:rsidRDefault="006748AC" w:rsidP="006748AC">
      <w:pPr>
        <w:numPr>
          <w:ilvl w:val="0"/>
          <w:numId w:val="20"/>
        </w:numPr>
        <w:rPr>
          <w:rFonts w:asciiTheme="minorHAnsi" w:eastAsia="Calibri" w:hAnsiTheme="minorHAnsi" w:cstheme="minorHAnsi"/>
          <w:b/>
          <w:bCs/>
          <w:lang w:eastAsia="ar-SA"/>
        </w:rPr>
      </w:pPr>
      <w:r w:rsidRPr="00F014A2">
        <w:rPr>
          <w:rFonts w:asciiTheme="minorHAnsi" w:eastAsia="Calibri" w:hAnsiTheme="minorHAnsi" w:cstheme="minorHAnsi"/>
          <w:b/>
          <w:bCs/>
          <w:lang w:eastAsia="ar-SA"/>
        </w:rPr>
        <w:t>PUŠU REKVIZĪTI UN PĀRSTĀVJU PARAKSTI</w:t>
      </w:r>
    </w:p>
    <w:tbl>
      <w:tblPr>
        <w:tblW w:w="0" w:type="auto"/>
        <w:tblInd w:w="-106" w:type="dxa"/>
        <w:tblLayout w:type="fixed"/>
        <w:tblLook w:val="00A0" w:firstRow="1" w:lastRow="0" w:firstColumn="1" w:lastColumn="0" w:noHBand="0" w:noVBand="0"/>
      </w:tblPr>
      <w:tblGrid>
        <w:gridCol w:w="4253"/>
        <w:gridCol w:w="4677"/>
      </w:tblGrid>
      <w:tr w:rsidR="006748AC" w:rsidRPr="00F014A2" w:rsidTr="00D81480">
        <w:tc>
          <w:tcPr>
            <w:tcW w:w="4253" w:type="dxa"/>
          </w:tcPr>
          <w:p w:rsidR="006748AC" w:rsidRPr="00F014A2" w:rsidRDefault="00E57304" w:rsidP="006748AC">
            <w:pPr>
              <w:rPr>
                <w:rFonts w:asciiTheme="minorHAnsi" w:eastAsia="Calibri" w:hAnsiTheme="minorHAnsi" w:cstheme="minorHAnsi"/>
                <w:b/>
                <w:bCs/>
                <w:lang w:eastAsia="ar-SA"/>
              </w:rPr>
            </w:pPr>
            <w:r w:rsidRPr="00F014A2">
              <w:rPr>
                <w:rFonts w:asciiTheme="minorHAnsi" w:eastAsia="Calibri" w:hAnsiTheme="minorHAnsi" w:cstheme="minorHAnsi"/>
                <w:b/>
                <w:bCs/>
                <w:lang w:eastAsia="ar-SA"/>
              </w:rPr>
              <w:t>Pasūtī</w:t>
            </w:r>
            <w:r w:rsidR="006748AC" w:rsidRPr="00F014A2">
              <w:rPr>
                <w:rFonts w:asciiTheme="minorHAnsi" w:eastAsia="Calibri" w:hAnsiTheme="minorHAnsi" w:cstheme="minorHAnsi"/>
                <w:b/>
                <w:bCs/>
                <w:lang w:eastAsia="ar-SA"/>
              </w:rPr>
              <w:t>tājs:</w:t>
            </w:r>
          </w:p>
        </w:tc>
        <w:tc>
          <w:tcPr>
            <w:tcW w:w="4677" w:type="dxa"/>
          </w:tcPr>
          <w:p w:rsidR="006748AC" w:rsidRPr="00F014A2" w:rsidRDefault="006748AC" w:rsidP="006748AC">
            <w:pPr>
              <w:rPr>
                <w:rFonts w:asciiTheme="minorHAnsi" w:eastAsia="Calibri" w:hAnsiTheme="minorHAnsi" w:cstheme="minorHAnsi"/>
                <w:b/>
                <w:bCs/>
                <w:lang w:eastAsia="ar-SA"/>
              </w:rPr>
            </w:pPr>
            <w:r w:rsidRPr="00F014A2">
              <w:rPr>
                <w:rFonts w:asciiTheme="minorHAnsi" w:eastAsia="Calibri" w:hAnsiTheme="minorHAnsi" w:cstheme="minorHAnsi"/>
                <w:b/>
                <w:bCs/>
                <w:lang w:eastAsia="ar-SA"/>
              </w:rPr>
              <w:t>Apdrošinātājs:</w:t>
            </w:r>
          </w:p>
          <w:p w:rsidR="006748AC" w:rsidRPr="00F014A2" w:rsidRDefault="006748AC" w:rsidP="006748AC">
            <w:pPr>
              <w:rPr>
                <w:rFonts w:asciiTheme="minorHAnsi" w:eastAsia="Calibri" w:hAnsiTheme="minorHAnsi" w:cstheme="minorHAnsi"/>
                <w:b/>
                <w:bCs/>
                <w:lang w:eastAsia="ar-SA"/>
              </w:rPr>
            </w:pPr>
          </w:p>
          <w:p w:rsidR="006748AC" w:rsidRPr="00F014A2" w:rsidRDefault="006748AC" w:rsidP="006748AC">
            <w:pPr>
              <w:rPr>
                <w:rFonts w:asciiTheme="minorHAnsi" w:eastAsia="Calibri" w:hAnsiTheme="minorHAnsi" w:cstheme="minorHAnsi"/>
                <w:b/>
                <w:bCs/>
                <w:lang w:eastAsia="ar-SA"/>
              </w:rPr>
            </w:pPr>
          </w:p>
        </w:tc>
      </w:tr>
    </w:tbl>
    <w:p w:rsidR="006748AC" w:rsidRPr="00F014A2" w:rsidRDefault="006748AC" w:rsidP="006748AC">
      <w:pPr>
        <w:rPr>
          <w:rFonts w:asciiTheme="minorHAnsi" w:eastAsia="Calibri" w:hAnsiTheme="minorHAnsi" w:cstheme="minorHAnsi"/>
          <w:lang w:eastAsia="ar-SA"/>
        </w:rPr>
      </w:pPr>
      <w:r w:rsidRPr="00F014A2">
        <w:rPr>
          <w:rFonts w:asciiTheme="minorHAnsi" w:eastAsia="Calibri" w:hAnsiTheme="minorHAnsi" w:cstheme="minorHAnsi"/>
          <w:lang w:eastAsia="ar-SA"/>
        </w:rPr>
        <w:t xml:space="preserve">_____________________    </w:t>
      </w:r>
      <w:r w:rsidRPr="00F014A2">
        <w:rPr>
          <w:rFonts w:asciiTheme="minorHAnsi" w:eastAsia="Calibri" w:hAnsiTheme="minorHAnsi" w:cstheme="minorHAnsi"/>
          <w:lang w:eastAsia="ar-SA"/>
        </w:rPr>
        <w:tab/>
      </w:r>
      <w:r w:rsidRPr="00F014A2">
        <w:rPr>
          <w:rFonts w:asciiTheme="minorHAnsi" w:eastAsia="Calibri" w:hAnsiTheme="minorHAnsi" w:cstheme="minorHAnsi"/>
          <w:lang w:eastAsia="ar-SA"/>
        </w:rPr>
        <w:tab/>
        <w:t>___________________________</w:t>
      </w:r>
    </w:p>
    <w:p w:rsidR="006748AC" w:rsidRPr="006748AC" w:rsidRDefault="00E57304" w:rsidP="006748AC">
      <w:pPr>
        <w:rPr>
          <w:rFonts w:eastAsia="Calibri"/>
          <w:lang w:eastAsia="ar-SA"/>
        </w:rPr>
      </w:pPr>
      <w:r>
        <w:rPr>
          <w:rFonts w:eastAsia="Calibri"/>
          <w:lang w:eastAsia="ar-SA"/>
        </w:rPr>
        <w:t xml:space="preserve">                                                                                                               </w:t>
      </w:r>
    </w:p>
    <w:sectPr w:rsidR="006748AC" w:rsidRPr="006748AC" w:rsidSect="0008414F">
      <w:pgSz w:w="11906" w:h="16838"/>
      <w:pgMar w:top="1134"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500" w:rsidRDefault="006A3500">
      <w:r>
        <w:separator/>
      </w:r>
    </w:p>
  </w:endnote>
  <w:endnote w:type="continuationSeparator" w:id="0">
    <w:p w:rsidR="006A3500" w:rsidRDefault="006A3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BA"/>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B87" w:rsidRDefault="00AD5B87" w:rsidP="00C07D0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AD5B87" w:rsidRDefault="00AD5B87" w:rsidP="004E6D61">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B87" w:rsidRDefault="00AD5B87" w:rsidP="004E6D61">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500" w:rsidRDefault="006A3500">
      <w:r>
        <w:separator/>
      </w:r>
    </w:p>
  </w:footnote>
  <w:footnote w:type="continuationSeparator" w:id="0">
    <w:p w:rsidR="006A3500" w:rsidRDefault="006A3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s="Times New Roman"/>
      </w:rPr>
    </w:lvl>
  </w:abstractNum>
  <w:abstractNum w:abstractNumId="2" w15:restartNumberingAfterBreak="0">
    <w:nsid w:val="0000000E"/>
    <w:multiLevelType w:val="multilevel"/>
    <w:tmpl w:val="21C84B60"/>
    <w:name w:val="WW8Num48"/>
    <w:lvl w:ilvl="0">
      <w:start w:val="1"/>
      <w:numFmt w:val="decimal"/>
      <w:lvlText w:val="%1."/>
      <w:lvlJc w:val="left"/>
      <w:pPr>
        <w:tabs>
          <w:tab w:val="num" w:pos="0"/>
        </w:tabs>
        <w:ind w:left="360" w:hanging="360"/>
      </w:pPr>
      <w:rPr>
        <w:rFonts w:ascii="Times New Roman" w:eastAsia="Times New Roman" w:hAnsi="Times New Roman" w:cs="Times New Roman"/>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5082C26"/>
    <w:multiLevelType w:val="multilevel"/>
    <w:tmpl w:val="2D66132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700FF2"/>
    <w:multiLevelType w:val="hybridMultilevel"/>
    <w:tmpl w:val="DB282A34"/>
    <w:lvl w:ilvl="0" w:tplc="D2C0A096">
      <w:start w:val="3"/>
      <w:numFmt w:val="bullet"/>
      <w:lvlText w:val="-"/>
      <w:lvlJc w:val="left"/>
      <w:pPr>
        <w:ind w:left="720" w:hanging="360"/>
      </w:pPr>
      <w:rPr>
        <w:rFonts w:ascii="Garamond" w:eastAsia="Times New Roman" w:hAnsi="Garamond"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5823E18"/>
    <w:multiLevelType w:val="multilevel"/>
    <w:tmpl w:val="BC56C458"/>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pStyle w:val="Teksts4"/>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D1F570E"/>
    <w:multiLevelType w:val="multilevel"/>
    <w:tmpl w:val="D98A34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1B3B23"/>
    <w:multiLevelType w:val="hybridMultilevel"/>
    <w:tmpl w:val="A17A781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2D75DC7"/>
    <w:multiLevelType w:val="multilevel"/>
    <w:tmpl w:val="2EF2751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080"/>
        </w:tabs>
        <w:ind w:left="1080" w:hanging="720"/>
      </w:pPr>
      <w:rPr>
        <w:rFonts w:hint="default"/>
        <w:b w:val="0"/>
        <w:sz w:val="22"/>
        <w:szCs w:val="22"/>
      </w:rPr>
    </w:lvl>
    <w:lvl w:ilvl="3">
      <w:start w:val="1"/>
      <w:numFmt w:val="decimal"/>
      <w:isLgl/>
      <w:lvlText w:val="%1.%2.%3.%4."/>
      <w:lvlJc w:val="left"/>
      <w:pPr>
        <w:tabs>
          <w:tab w:val="num" w:pos="1080"/>
        </w:tabs>
        <w:ind w:left="1080" w:hanging="720"/>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9" w15:restartNumberingAfterBreak="0">
    <w:nsid w:val="254B624E"/>
    <w:multiLevelType w:val="hybridMultilevel"/>
    <w:tmpl w:val="2DAC9DC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84F2784"/>
    <w:multiLevelType w:val="multilevel"/>
    <w:tmpl w:val="F80A5FBC"/>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F6F74FD"/>
    <w:multiLevelType w:val="multilevel"/>
    <w:tmpl w:val="8222F274"/>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6C01E16"/>
    <w:multiLevelType w:val="hybridMultilevel"/>
    <w:tmpl w:val="B0868676"/>
    <w:lvl w:ilvl="0" w:tplc="0426000F">
      <w:start w:val="1"/>
      <w:numFmt w:val="decimal"/>
      <w:lvlText w:val="%1."/>
      <w:lvlJc w:val="left"/>
      <w:pPr>
        <w:tabs>
          <w:tab w:val="num" w:pos="540"/>
        </w:tabs>
        <w:ind w:left="540" w:hanging="360"/>
      </w:pPr>
      <w:rPr>
        <w:rFonts w:hint="default"/>
      </w:rPr>
    </w:lvl>
    <w:lvl w:ilvl="1" w:tplc="D8386614">
      <w:start w:val="2"/>
      <w:numFmt w:val="bullet"/>
      <w:lvlText w:val="-"/>
      <w:lvlJc w:val="left"/>
      <w:pPr>
        <w:tabs>
          <w:tab w:val="num" w:pos="1440"/>
        </w:tabs>
        <w:ind w:left="1440" w:hanging="360"/>
      </w:pPr>
      <w:rPr>
        <w:rFonts w:ascii="Times New Roman" w:eastAsia="Times New Roman" w:hAnsi="Times New Roman" w:cs="Times New Roman"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3" w15:restartNumberingAfterBreak="0">
    <w:nsid w:val="41CD0A46"/>
    <w:multiLevelType w:val="hybridMultilevel"/>
    <w:tmpl w:val="33D4A88E"/>
    <w:lvl w:ilvl="0" w:tplc="A15AA484">
      <w:start w:val="1"/>
      <w:numFmt w:val="decimal"/>
      <w:lvlText w:val="%1."/>
      <w:lvlJc w:val="left"/>
      <w:pPr>
        <w:tabs>
          <w:tab w:val="num" w:pos="2520"/>
        </w:tabs>
        <w:ind w:left="2520" w:hanging="360"/>
      </w:pPr>
      <w:rPr>
        <w:rFonts w:hint="default"/>
      </w:rPr>
    </w:lvl>
    <w:lvl w:ilvl="1" w:tplc="C772F954">
      <w:start w:val="1"/>
      <w:numFmt w:val="upperLetter"/>
      <w:lvlText w:val="%2."/>
      <w:lvlJc w:val="left"/>
      <w:pPr>
        <w:tabs>
          <w:tab w:val="num" w:pos="1440"/>
        </w:tabs>
        <w:ind w:left="1440" w:hanging="360"/>
      </w:pPr>
      <w:rPr>
        <w:rFonts w:hint="default"/>
        <w:b/>
      </w:rPr>
    </w:lvl>
    <w:lvl w:ilvl="2" w:tplc="EDB4B334">
      <w:start w:val="3"/>
      <w:numFmt w:val="decimal"/>
      <w:lvlText w:val="%3."/>
      <w:lvlJc w:val="left"/>
      <w:pPr>
        <w:tabs>
          <w:tab w:val="num" w:pos="2340"/>
        </w:tabs>
        <w:ind w:left="2340" w:hanging="360"/>
      </w:pPr>
      <w:rPr>
        <w:rFonts w:hint="default"/>
      </w:rPr>
    </w:lvl>
    <w:lvl w:ilvl="3" w:tplc="0426000F">
      <w:start w:val="1"/>
      <w:numFmt w:val="decimal"/>
      <w:lvlText w:val="%4."/>
      <w:lvlJc w:val="left"/>
      <w:pPr>
        <w:tabs>
          <w:tab w:val="num" w:pos="2880"/>
        </w:tabs>
        <w:ind w:left="2880" w:hanging="360"/>
      </w:pPr>
    </w:lvl>
    <w:lvl w:ilvl="4" w:tplc="C0AC13F6">
      <w:start w:val="1"/>
      <w:numFmt w:val="decimal"/>
      <w:lvlText w:val="%5)"/>
      <w:lvlJc w:val="left"/>
      <w:pPr>
        <w:ind w:left="3630" w:hanging="390"/>
      </w:pPr>
      <w:rPr>
        <w:rFonts w:hint="default"/>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45F1658D"/>
    <w:multiLevelType w:val="hybridMultilevel"/>
    <w:tmpl w:val="AB34653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46C00412"/>
    <w:multiLevelType w:val="multilevel"/>
    <w:tmpl w:val="C0D67040"/>
    <w:lvl w:ilvl="0">
      <w:start w:val="1"/>
      <w:numFmt w:val="decimal"/>
      <w:lvlText w:val="%1."/>
      <w:lvlJc w:val="left"/>
      <w:pPr>
        <w:ind w:left="480" w:hanging="480"/>
      </w:pPr>
      <w:rPr>
        <w:rFonts w:hint="default"/>
      </w:rPr>
    </w:lvl>
    <w:lvl w:ilvl="1">
      <w:start w:val="1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C504CAE"/>
    <w:multiLevelType w:val="multilevel"/>
    <w:tmpl w:val="F2BEE862"/>
    <w:lvl w:ilvl="0">
      <w:start w:val="1"/>
      <w:numFmt w:val="decimal"/>
      <w:lvlText w:val="%1."/>
      <w:lvlJc w:val="left"/>
      <w:pPr>
        <w:tabs>
          <w:tab w:val="num" w:pos="720"/>
        </w:tabs>
        <w:ind w:left="720" w:hanging="720"/>
      </w:pPr>
      <w:rPr>
        <w:rFonts w:hint="default"/>
        <w:b/>
        <w:bCs/>
        <w:color w:val="auto"/>
        <w:sz w:val="24"/>
        <w:szCs w:val="24"/>
      </w:rPr>
    </w:lvl>
    <w:lvl w:ilvl="1">
      <w:start w:val="1"/>
      <w:numFmt w:val="decimal"/>
      <w:isLgl/>
      <w:lvlText w:val="%1.%2."/>
      <w:lvlJc w:val="left"/>
      <w:pPr>
        <w:tabs>
          <w:tab w:val="num" w:pos="1288"/>
        </w:tabs>
        <w:ind w:left="1288" w:hanging="720"/>
      </w:pPr>
      <w:rPr>
        <w:rFonts w:hint="default"/>
        <w:b/>
        <w:bCs/>
        <w:color w:val="auto"/>
        <w:sz w:val="24"/>
        <w:szCs w:val="24"/>
      </w:rPr>
    </w:lvl>
    <w:lvl w:ilvl="2">
      <w:start w:val="1"/>
      <w:numFmt w:val="decimal"/>
      <w:isLgl/>
      <w:lvlText w:val="%1.%2.%3."/>
      <w:lvlJc w:val="left"/>
      <w:pPr>
        <w:tabs>
          <w:tab w:val="num" w:pos="1146"/>
        </w:tabs>
        <w:ind w:left="1146" w:hanging="720"/>
      </w:pPr>
      <w:rPr>
        <w:rFonts w:hint="default"/>
        <w:b w:val="0"/>
        <w:bCs w:val="0"/>
        <w:color w:val="auto"/>
        <w:sz w:val="24"/>
        <w:szCs w:val="24"/>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7" w15:restartNumberingAfterBreak="0">
    <w:nsid w:val="5BB1662A"/>
    <w:multiLevelType w:val="hybridMultilevel"/>
    <w:tmpl w:val="6A6E6F0A"/>
    <w:lvl w:ilvl="0" w:tplc="889E8D3A">
      <w:start w:val="1"/>
      <w:numFmt w:val="lowerLetter"/>
      <w:lvlText w:val="%1)"/>
      <w:lvlJc w:val="left"/>
      <w:pPr>
        <w:ind w:left="394" w:hanging="360"/>
      </w:pPr>
    </w:lvl>
    <w:lvl w:ilvl="1" w:tplc="04260019">
      <w:start w:val="1"/>
      <w:numFmt w:val="lowerLetter"/>
      <w:lvlText w:val="%2."/>
      <w:lvlJc w:val="left"/>
      <w:pPr>
        <w:ind w:left="1114" w:hanging="360"/>
      </w:pPr>
    </w:lvl>
    <w:lvl w:ilvl="2" w:tplc="0426001B">
      <w:start w:val="1"/>
      <w:numFmt w:val="lowerRoman"/>
      <w:lvlText w:val="%3."/>
      <w:lvlJc w:val="right"/>
      <w:pPr>
        <w:ind w:left="1834" w:hanging="180"/>
      </w:pPr>
    </w:lvl>
    <w:lvl w:ilvl="3" w:tplc="0426000F">
      <w:start w:val="1"/>
      <w:numFmt w:val="decimal"/>
      <w:lvlText w:val="%4."/>
      <w:lvlJc w:val="left"/>
      <w:pPr>
        <w:ind w:left="2554" w:hanging="360"/>
      </w:pPr>
    </w:lvl>
    <w:lvl w:ilvl="4" w:tplc="04260019">
      <w:start w:val="1"/>
      <w:numFmt w:val="lowerLetter"/>
      <w:lvlText w:val="%5."/>
      <w:lvlJc w:val="left"/>
      <w:pPr>
        <w:ind w:left="3274" w:hanging="360"/>
      </w:pPr>
    </w:lvl>
    <w:lvl w:ilvl="5" w:tplc="0426001B">
      <w:start w:val="1"/>
      <w:numFmt w:val="lowerRoman"/>
      <w:lvlText w:val="%6."/>
      <w:lvlJc w:val="right"/>
      <w:pPr>
        <w:ind w:left="3994" w:hanging="180"/>
      </w:pPr>
    </w:lvl>
    <w:lvl w:ilvl="6" w:tplc="0426000F">
      <w:start w:val="1"/>
      <w:numFmt w:val="decimal"/>
      <w:lvlText w:val="%7."/>
      <w:lvlJc w:val="left"/>
      <w:pPr>
        <w:ind w:left="4714" w:hanging="360"/>
      </w:pPr>
    </w:lvl>
    <w:lvl w:ilvl="7" w:tplc="04260019">
      <w:start w:val="1"/>
      <w:numFmt w:val="lowerLetter"/>
      <w:lvlText w:val="%8."/>
      <w:lvlJc w:val="left"/>
      <w:pPr>
        <w:ind w:left="5434" w:hanging="360"/>
      </w:pPr>
    </w:lvl>
    <w:lvl w:ilvl="8" w:tplc="0426001B">
      <w:start w:val="1"/>
      <w:numFmt w:val="lowerRoman"/>
      <w:lvlText w:val="%9."/>
      <w:lvlJc w:val="right"/>
      <w:pPr>
        <w:ind w:left="6154" w:hanging="180"/>
      </w:pPr>
    </w:lvl>
  </w:abstractNum>
  <w:abstractNum w:abstractNumId="18" w15:restartNumberingAfterBreak="0">
    <w:nsid w:val="61040FD7"/>
    <w:multiLevelType w:val="multilevel"/>
    <w:tmpl w:val="732E2B8E"/>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rPr>
    </w:lvl>
    <w:lvl w:ilvl="2">
      <w:start w:val="1"/>
      <w:numFmt w:val="decimal"/>
      <w:lvlText w:val="%1.%2.%3."/>
      <w:lvlJc w:val="left"/>
      <w:pPr>
        <w:tabs>
          <w:tab w:val="num" w:pos="1004"/>
        </w:tabs>
        <w:ind w:left="1004"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69E53806"/>
    <w:multiLevelType w:val="multilevel"/>
    <w:tmpl w:val="7EA275DA"/>
    <w:lvl w:ilvl="0">
      <w:start w:val="3"/>
      <w:numFmt w:val="decimal"/>
      <w:lvlText w:val="%1."/>
      <w:lvlJc w:val="left"/>
      <w:pPr>
        <w:ind w:left="360" w:hanging="360"/>
      </w:pPr>
    </w:lvl>
    <w:lvl w:ilvl="1">
      <w:start w:val="3"/>
      <w:numFmt w:val="decimal"/>
      <w:lvlText w:val="%1.%2."/>
      <w:lvlJc w:val="left"/>
      <w:pPr>
        <w:ind w:left="3763" w:hanging="360"/>
      </w:pPr>
      <w:rPr>
        <w:b/>
      </w:r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0" w15:restartNumberingAfterBreak="0">
    <w:nsid w:val="7052513F"/>
    <w:multiLevelType w:val="multilevel"/>
    <w:tmpl w:val="5FDCFBA2"/>
    <w:lvl w:ilvl="0">
      <w:start w:val="3"/>
      <w:numFmt w:val="decimal"/>
      <w:lvlText w:val="%1."/>
      <w:lvlJc w:val="left"/>
      <w:pPr>
        <w:ind w:left="360" w:hanging="360"/>
      </w:pPr>
      <w:rPr>
        <w:rFonts w:eastAsia="Times New Roman" w:hint="default"/>
      </w:rPr>
    </w:lvl>
    <w:lvl w:ilvl="1">
      <w:start w:val="12"/>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7D4D3521"/>
    <w:multiLevelType w:val="multilevel"/>
    <w:tmpl w:val="F11C5E26"/>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EA962EF"/>
    <w:multiLevelType w:val="hybridMultilevel"/>
    <w:tmpl w:val="86CA8CA2"/>
    <w:lvl w:ilvl="0" w:tplc="0DEC5746">
      <w:start w:val="4"/>
      <w:numFmt w:val="bullet"/>
      <w:lvlText w:val="-"/>
      <w:lvlJc w:val="left"/>
      <w:pPr>
        <w:ind w:left="439" w:hanging="360"/>
      </w:pPr>
      <w:rPr>
        <w:rFonts w:ascii="Times New Roman" w:eastAsia="Times New Roman" w:hAnsi="Times New Roman" w:cs="Times New Roman" w:hint="default"/>
      </w:rPr>
    </w:lvl>
    <w:lvl w:ilvl="1" w:tplc="04260003" w:tentative="1">
      <w:start w:val="1"/>
      <w:numFmt w:val="bullet"/>
      <w:lvlText w:val="o"/>
      <w:lvlJc w:val="left"/>
      <w:pPr>
        <w:ind w:left="1159" w:hanging="360"/>
      </w:pPr>
      <w:rPr>
        <w:rFonts w:ascii="Courier New" w:hAnsi="Courier New" w:cs="Courier New" w:hint="default"/>
      </w:rPr>
    </w:lvl>
    <w:lvl w:ilvl="2" w:tplc="04260005" w:tentative="1">
      <w:start w:val="1"/>
      <w:numFmt w:val="bullet"/>
      <w:lvlText w:val=""/>
      <w:lvlJc w:val="left"/>
      <w:pPr>
        <w:ind w:left="1879" w:hanging="360"/>
      </w:pPr>
      <w:rPr>
        <w:rFonts w:ascii="Wingdings" w:hAnsi="Wingdings" w:hint="default"/>
      </w:rPr>
    </w:lvl>
    <w:lvl w:ilvl="3" w:tplc="04260001" w:tentative="1">
      <w:start w:val="1"/>
      <w:numFmt w:val="bullet"/>
      <w:lvlText w:val=""/>
      <w:lvlJc w:val="left"/>
      <w:pPr>
        <w:ind w:left="2599" w:hanging="360"/>
      </w:pPr>
      <w:rPr>
        <w:rFonts w:ascii="Symbol" w:hAnsi="Symbol" w:hint="default"/>
      </w:rPr>
    </w:lvl>
    <w:lvl w:ilvl="4" w:tplc="04260003" w:tentative="1">
      <w:start w:val="1"/>
      <w:numFmt w:val="bullet"/>
      <w:lvlText w:val="o"/>
      <w:lvlJc w:val="left"/>
      <w:pPr>
        <w:ind w:left="3319" w:hanging="360"/>
      </w:pPr>
      <w:rPr>
        <w:rFonts w:ascii="Courier New" w:hAnsi="Courier New" w:cs="Courier New" w:hint="default"/>
      </w:rPr>
    </w:lvl>
    <w:lvl w:ilvl="5" w:tplc="04260005" w:tentative="1">
      <w:start w:val="1"/>
      <w:numFmt w:val="bullet"/>
      <w:lvlText w:val=""/>
      <w:lvlJc w:val="left"/>
      <w:pPr>
        <w:ind w:left="4039" w:hanging="360"/>
      </w:pPr>
      <w:rPr>
        <w:rFonts w:ascii="Wingdings" w:hAnsi="Wingdings" w:hint="default"/>
      </w:rPr>
    </w:lvl>
    <w:lvl w:ilvl="6" w:tplc="04260001" w:tentative="1">
      <w:start w:val="1"/>
      <w:numFmt w:val="bullet"/>
      <w:lvlText w:val=""/>
      <w:lvlJc w:val="left"/>
      <w:pPr>
        <w:ind w:left="4759" w:hanging="360"/>
      </w:pPr>
      <w:rPr>
        <w:rFonts w:ascii="Symbol" w:hAnsi="Symbol" w:hint="default"/>
      </w:rPr>
    </w:lvl>
    <w:lvl w:ilvl="7" w:tplc="04260003" w:tentative="1">
      <w:start w:val="1"/>
      <w:numFmt w:val="bullet"/>
      <w:lvlText w:val="o"/>
      <w:lvlJc w:val="left"/>
      <w:pPr>
        <w:ind w:left="5479" w:hanging="360"/>
      </w:pPr>
      <w:rPr>
        <w:rFonts w:ascii="Courier New" w:hAnsi="Courier New" w:cs="Courier New" w:hint="default"/>
      </w:rPr>
    </w:lvl>
    <w:lvl w:ilvl="8" w:tplc="04260005" w:tentative="1">
      <w:start w:val="1"/>
      <w:numFmt w:val="bullet"/>
      <w:lvlText w:val=""/>
      <w:lvlJc w:val="left"/>
      <w:pPr>
        <w:ind w:left="6199" w:hanging="360"/>
      </w:pPr>
      <w:rPr>
        <w:rFonts w:ascii="Wingdings" w:hAnsi="Wingdings" w:hint="default"/>
      </w:rPr>
    </w:lvl>
  </w:abstractNum>
  <w:num w:numId="1">
    <w:abstractNumId w:val="8"/>
  </w:num>
  <w:num w:numId="2">
    <w:abstractNumId w:val="13"/>
  </w:num>
  <w:num w:numId="3">
    <w:abstractNumId w:val="5"/>
  </w:num>
  <w:num w:numId="4">
    <w:abstractNumId w:val="6"/>
  </w:num>
  <w:num w:numId="5">
    <w:abstractNumId w:val="12"/>
  </w:num>
  <w:num w:numId="6">
    <w:abstractNumId w:val="9"/>
  </w:num>
  <w:num w:numId="7">
    <w:abstractNumId w:val="0"/>
  </w:num>
  <w:num w:numId="8">
    <w:abstractNumId w:val="15"/>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
  </w:num>
  <w:num w:numId="13">
    <w:abstractNumId w:val="7"/>
  </w:num>
  <w:num w:numId="14">
    <w:abstractNumId w:val="14"/>
  </w:num>
  <w:num w:numId="15">
    <w:abstractNumId w:val="11"/>
  </w:num>
  <w:num w:numId="16">
    <w:abstractNumId w:val="21"/>
  </w:num>
  <w:num w:numId="17">
    <w:abstractNumId w:val="22"/>
  </w:num>
  <w:num w:numId="18">
    <w:abstractNumId w:val="10"/>
  </w:num>
  <w:num w:numId="19">
    <w:abstractNumId w:val="20"/>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28"/>
    <w:rsid w:val="00000097"/>
    <w:rsid w:val="00000A41"/>
    <w:rsid w:val="000025CF"/>
    <w:rsid w:val="00005384"/>
    <w:rsid w:val="00011643"/>
    <w:rsid w:val="00016F4A"/>
    <w:rsid w:val="0002556D"/>
    <w:rsid w:val="000276EF"/>
    <w:rsid w:val="00032F78"/>
    <w:rsid w:val="00035542"/>
    <w:rsid w:val="0004039D"/>
    <w:rsid w:val="00041D5A"/>
    <w:rsid w:val="0005543D"/>
    <w:rsid w:val="000607B4"/>
    <w:rsid w:val="00065554"/>
    <w:rsid w:val="000670BE"/>
    <w:rsid w:val="00081517"/>
    <w:rsid w:val="0008414F"/>
    <w:rsid w:val="00086E70"/>
    <w:rsid w:val="000969C8"/>
    <w:rsid w:val="00097357"/>
    <w:rsid w:val="000A51D5"/>
    <w:rsid w:val="000A61D4"/>
    <w:rsid w:val="000B051A"/>
    <w:rsid w:val="000B0C79"/>
    <w:rsid w:val="000B2239"/>
    <w:rsid w:val="000B4810"/>
    <w:rsid w:val="000C044C"/>
    <w:rsid w:val="000C0E67"/>
    <w:rsid w:val="000C3922"/>
    <w:rsid w:val="000C3B24"/>
    <w:rsid w:val="000C413B"/>
    <w:rsid w:val="000C6955"/>
    <w:rsid w:val="000D4460"/>
    <w:rsid w:val="000D4810"/>
    <w:rsid w:val="000D490B"/>
    <w:rsid w:val="000D521F"/>
    <w:rsid w:val="000D5780"/>
    <w:rsid w:val="000D5866"/>
    <w:rsid w:val="000D77E7"/>
    <w:rsid w:val="000E1CA6"/>
    <w:rsid w:val="000E23DD"/>
    <w:rsid w:val="000E3D3C"/>
    <w:rsid w:val="000E5FB7"/>
    <w:rsid w:val="000E6497"/>
    <w:rsid w:val="000E64E7"/>
    <w:rsid w:val="000E6676"/>
    <w:rsid w:val="000F1AD3"/>
    <w:rsid w:val="000F7CC1"/>
    <w:rsid w:val="001022B8"/>
    <w:rsid w:val="00104645"/>
    <w:rsid w:val="001068EF"/>
    <w:rsid w:val="0010753A"/>
    <w:rsid w:val="0011163E"/>
    <w:rsid w:val="00111A30"/>
    <w:rsid w:val="00116E44"/>
    <w:rsid w:val="001173B8"/>
    <w:rsid w:val="00124975"/>
    <w:rsid w:val="00126A16"/>
    <w:rsid w:val="00131246"/>
    <w:rsid w:val="001318C1"/>
    <w:rsid w:val="00132200"/>
    <w:rsid w:val="0013486C"/>
    <w:rsid w:val="0013548F"/>
    <w:rsid w:val="00137705"/>
    <w:rsid w:val="00141D92"/>
    <w:rsid w:val="00144E66"/>
    <w:rsid w:val="0015109B"/>
    <w:rsid w:val="00152082"/>
    <w:rsid w:val="00152A22"/>
    <w:rsid w:val="0015316E"/>
    <w:rsid w:val="00154610"/>
    <w:rsid w:val="0016096C"/>
    <w:rsid w:val="00161989"/>
    <w:rsid w:val="00163C4A"/>
    <w:rsid w:val="00163FB3"/>
    <w:rsid w:val="001668E1"/>
    <w:rsid w:val="00170F22"/>
    <w:rsid w:val="00172A08"/>
    <w:rsid w:val="00172D7F"/>
    <w:rsid w:val="00176284"/>
    <w:rsid w:val="001769F2"/>
    <w:rsid w:val="001777AD"/>
    <w:rsid w:val="00185240"/>
    <w:rsid w:val="00193BBD"/>
    <w:rsid w:val="00195540"/>
    <w:rsid w:val="00197211"/>
    <w:rsid w:val="001A004F"/>
    <w:rsid w:val="001A36E4"/>
    <w:rsid w:val="001B0F3C"/>
    <w:rsid w:val="001B1795"/>
    <w:rsid w:val="001B4B2D"/>
    <w:rsid w:val="001C0633"/>
    <w:rsid w:val="001C2CE8"/>
    <w:rsid w:val="001C4240"/>
    <w:rsid w:val="001C5943"/>
    <w:rsid w:val="001C66E7"/>
    <w:rsid w:val="001C6ECB"/>
    <w:rsid w:val="001C7279"/>
    <w:rsid w:val="001D20DC"/>
    <w:rsid w:val="001D2175"/>
    <w:rsid w:val="001D53A5"/>
    <w:rsid w:val="001D6657"/>
    <w:rsid w:val="001E17BC"/>
    <w:rsid w:val="001E2629"/>
    <w:rsid w:val="001E2D66"/>
    <w:rsid w:val="001F4423"/>
    <w:rsid w:val="00203B94"/>
    <w:rsid w:val="00207664"/>
    <w:rsid w:val="00207666"/>
    <w:rsid w:val="00214436"/>
    <w:rsid w:val="00216645"/>
    <w:rsid w:val="00216918"/>
    <w:rsid w:val="002177F8"/>
    <w:rsid w:val="00222374"/>
    <w:rsid w:val="00222C5E"/>
    <w:rsid w:val="0022413B"/>
    <w:rsid w:val="0022593D"/>
    <w:rsid w:val="002265CD"/>
    <w:rsid w:val="0022704C"/>
    <w:rsid w:val="00227603"/>
    <w:rsid w:val="00234E82"/>
    <w:rsid w:val="0024404D"/>
    <w:rsid w:val="00244513"/>
    <w:rsid w:val="00244F70"/>
    <w:rsid w:val="00245F4B"/>
    <w:rsid w:val="00256E2E"/>
    <w:rsid w:val="00260C27"/>
    <w:rsid w:val="00262CBF"/>
    <w:rsid w:val="00264C72"/>
    <w:rsid w:val="00274B9E"/>
    <w:rsid w:val="00276462"/>
    <w:rsid w:val="00281466"/>
    <w:rsid w:val="00282647"/>
    <w:rsid w:val="002835A4"/>
    <w:rsid w:val="002846CD"/>
    <w:rsid w:val="002851B1"/>
    <w:rsid w:val="00291AB2"/>
    <w:rsid w:val="002920DF"/>
    <w:rsid w:val="002A5A6E"/>
    <w:rsid w:val="002A764C"/>
    <w:rsid w:val="002B1C74"/>
    <w:rsid w:val="002B2056"/>
    <w:rsid w:val="002B5290"/>
    <w:rsid w:val="002B6CDD"/>
    <w:rsid w:val="002C48D0"/>
    <w:rsid w:val="002C7590"/>
    <w:rsid w:val="002D2DA7"/>
    <w:rsid w:val="002D3578"/>
    <w:rsid w:val="002D362A"/>
    <w:rsid w:val="002D607F"/>
    <w:rsid w:val="002D71EA"/>
    <w:rsid w:val="002D7FC3"/>
    <w:rsid w:val="002E0078"/>
    <w:rsid w:val="002E0F8A"/>
    <w:rsid w:val="002E1E41"/>
    <w:rsid w:val="002E37E6"/>
    <w:rsid w:val="002E4B31"/>
    <w:rsid w:val="002E5082"/>
    <w:rsid w:val="002E7B98"/>
    <w:rsid w:val="002F07E3"/>
    <w:rsid w:val="002F4783"/>
    <w:rsid w:val="0030187B"/>
    <w:rsid w:val="00305DC3"/>
    <w:rsid w:val="00306B64"/>
    <w:rsid w:val="003100BC"/>
    <w:rsid w:val="0031276C"/>
    <w:rsid w:val="00315A7A"/>
    <w:rsid w:val="00320223"/>
    <w:rsid w:val="003219E3"/>
    <w:rsid w:val="003222C1"/>
    <w:rsid w:val="003241B5"/>
    <w:rsid w:val="003258FB"/>
    <w:rsid w:val="00327238"/>
    <w:rsid w:val="00330372"/>
    <w:rsid w:val="00330AA6"/>
    <w:rsid w:val="00336474"/>
    <w:rsid w:val="003367D1"/>
    <w:rsid w:val="00340A12"/>
    <w:rsid w:val="00344D9E"/>
    <w:rsid w:val="003460DC"/>
    <w:rsid w:val="003473B4"/>
    <w:rsid w:val="00347D4D"/>
    <w:rsid w:val="00347E7D"/>
    <w:rsid w:val="00350711"/>
    <w:rsid w:val="003517D5"/>
    <w:rsid w:val="00360A69"/>
    <w:rsid w:val="00367564"/>
    <w:rsid w:val="00367F9A"/>
    <w:rsid w:val="00380B2D"/>
    <w:rsid w:val="00381937"/>
    <w:rsid w:val="00390D7F"/>
    <w:rsid w:val="003945F1"/>
    <w:rsid w:val="0039738D"/>
    <w:rsid w:val="003A4A01"/>
    <w:rsid w:val="003A4FE5"/>
    <w:rsid w:val="003A5375"/>
    <w:rsid w:val="003A53BE"/>
    <w:rsid w:val="003A5B89"/>
    <w:rsid w:val="003A70BB"/>
    <w:rsid w:val="003B23F9"/>
    <w:rsid w:val="003B5CA8"/>
    <w:rsid w:val="003D0BE6"/>
    <w:rsid w:val="003D250B"/>
    <w:rsid w:val="003D50A9"/>
    <w:rsid w:val="003D5639"/>
    <w:rsid w:val="003E0165"/>
    <w:rsid w:val="003E0E5F"/>
    <w:rsid w:val="003E7417"/>
    <w:rsid w:val="003F2D3E"/>
    <w:rsid w:val="003F6F87"/>
    <w:rsid w:val="0040234B"/>
    <w:rsid w:val="00403CC3"/>
    <w:rsid w:val="00420E49"/>
    <w:rsid w:val="004220BB"/>
    <w:rsid w:val="0042577F"/>
    <w:rsid w:val="00427376"/>
    <w:rsid w:val="0043025A"/>
    <w:rsid w:val="004311F1"/>
    <w:rsid w:val="00440230"/>
    <w:rsid w:val="0044134B"/>
    <w:rsid w:val="0044160E"/>
    <w:rsid w:val="00441D73"/>
    <w:rsid w:val="004500AD"/>
    <w:rsid w:val="004515BE"/>
    <w:rsid w:val="00453BBC"/>
    <w:rsid w:val="00457855"/>
    <w:rsid w:val="00463556"/>
    <w:rsid w:val="00463951"/>
    <w:rsid w:val="00464AFD"/>
    <w:rsid w:val="004701E1"/>
    <w:rsid w:val="00472C19"/>
    <w:rsid w:val="00474251"/>
    <w:rsid w:val="0047738E"/>
    <w:rsid w:val="00480435"/>
    <w:rsid w:val="00481F41"/>
    <w:rsid w:val="004822DD"/>
    <w:rsid w:val="004872F7"/>
    <w:rsid w:val="00490563"/>
    <w:rsid w:val="004918F9"/>
    <w:rsid w:val="00493BAB"/>
    <w:rsid w:val="004941C3"/>
    <w:rsid w:val="00494DD0"/>
    <w:rsid w:val="004A4D41"/>
    <w:rsid w:val="004B2D69"/>
    <w:rsid w:val="004B62EB"/>
    <w:rsid w:val="004B6E0B"/>
    <w:rsid w:val="004C426D"/>
    <w:rsid w:val="004C6033"/>
    <w:rsid w:val="004C6B83"/>
    <w:rsid w:val="004D134F"/>
    <w:rsid w:val="004D3E24"/>
    <w:rsid w:val="004D6B19"/>
    <w:rsid w:val="004E0E70"/>
    <w:rsid w:val="004E1E70"/>
    <w:rsid w:val="004E279E"/>
    <w:rsid w:val="004E558E"/>
    <w:rsid w:val="004E6200"/>
    <w:rsid w:val="004E6D61"/>
    <w:rsid w:val="004E6F6E"/>
    <w:rsid w:val="004E7786"/>
    <w:rsid w:val="004F122B"/>
    <w:rsid w:val="004F1650"/>
    <w:rsid w:val="004F222C"/>
    <w:rsid w:val="005073E2"/>
    <w:rsid w:val="005075CC"/>
    <w:rsid w:val="0051150E"/>
    <w:rsid w:val="00512782"/>
    <w:rsid w:val="00514C7A"/>
    <w:rsid w:val="00516E3B"/>
    <w:rsid w:val="0052423D"/>
    <w:rsid w:val="00524C6F"/>
    <w:rsid w:val="0052567F"/>
    <w:rsid w:val="005277A1"/>
    <w:rsid w:val="00527A7F"/>
    <w:rsid w:val="005331D8"/>
    <w:rsid w:val="00541590"/>
    <w:rsid w:val="00544C99"/>
    <w:rsid w:val="0055031D"/>
    <w:rsid w:val="00555846"/>
    <w:rsid w:val="005634C7"/>
    <w:rsid w:val="00566121"/>
    <w:rsid w:val="00567D6B"/>
    <w:rsid w:val="005709CA"/>
    <w:rsid w:val="00577F53"/>
    <w:rsid w:val="00592B12"/>
    <w:rsid w:val="00594249"/>
    <w:rsid w:val="005972CA"/>
    <w:rsid w:val="005A5FE7"/>
    <w:rsid w:val="005A7024"/>
    <w:rsid w:val="005B5729"/>
    <w:rsid w:val="005C3609"/>
    <w:rsid w:val="005D0A24"/>
    <w:rsid w:val="005D16B2"/>
    <w:rsid w:val="005D35B0"/>
    <w:rsid w:val="005D46EF"/>
    <w:rsid w:val="005E1363"/>
    <w:rsid w:val="005F00B0"/>
    <w:rsid w:val="005F19BE"/>
    <w:rsid w:val="005F31B0"/>
    <w:rsid w:val="005F325B"/>
    <w:rsid w:val="005F39B2"/>
    <w:rsid w:val="005F3A21"/>
    <w:rsid w:val="005F531C"/>
    <w:rsid w:val="005F55B6"/>
    <w:rsid w:val="005F7EDB"/>
    <w:rsid w:val="00604D62"/>
    <w:rsid w:val="006122AE"/>
    <w:rsid w:val="006142C8"/>
    <w:rsid w:val="00615F82"/>
    <w:rsid w:val="006167A7"/>
    <w:rsid w:val="0062037B"/>
    <w:rsid w:val="006241EB"/>
    <w:rsid w:val="00624D8E"/>
    <w:rsid w:val="00634586"/>
    <w:rsid w:val="006351F2"/>
    <w:rsid w:val="006373D5"/>
    <w:rsid w:val="00641329"/>
    <w:rsid w:val="00646820"/>
    <w:rsid w:val="00651134"/>
    <w:rsid w:val="006556DD"/>
    <w:rsid w:val="0066570A"/>
    <w:rsid w:val="00665CD9"/>
    <w:rsid w:val="00665DED"/>
    <w:rsid w:val="006733E0"/>
    <w:rsid w:val="006748AC"/>
    <w:rsid w:val="00680856"/>
    <w:rsid w:val="00682413"/>
    <w:rsid w:val="0068312C"/>
    <w:rsid w:val="00684657"/>
    <w:rsid w:val="00686B11"/>
    <w:rsid w:val="00687537"/>
    <w:rsid w:val="00687C1D"/>
    <w:rsid w:val="006962C7"/>
    <w:rsid w:val="0069767D"/>
    <w:rsid w:val="00697E5F"/>
    <w:rsid w:val="006A17F8"/>
    <w:rsid w:val="006A3500"/>
    <w:rsid w:val="006A4EF3"/>
    <w:rsid w:val="006A5333"/>
    <w:rsid w:val="006A54FA"/>
    <w:rsid w:val="006A645F"/>
    <w:rsid w:val="006B372C"/>
    <w:rsid w:val="006B688A"/>
    <w:rsid w:val="006B6E4A"/>
    <w:rsid w:val="006D1B0B"/>
    <w:rsid w:val="006D23B3"/>
    <w:rsid w:val="006D3B8D"/>
    <w:rsid w:val="006D4546"/>
    <w:rsid w:val="006D48CD"/>
    <w:rsid w:val="006D7193"/>
    <w:rsid w:val="006E1E20"/>
    <w:rsid w:val="006E315D"/>
    <w:rsid w:val="006E3309"/>
    <w:rsid w:val="006E39D1"/>
    <w:rsid w:val="006E4E45"/>
    <w:rsid w:val="006F1403"/>
    <w:rsid w:val="006F3370"/>
    <w:rsid w:val="00703C7D"/>
    <w:rsid w:val="00704FAF"/>
    <w:rsid w:val="0070592A"/>
    <w:rsid w:val="00706127"/>
    <w:rsid w:val="007168B1"/>
    <w:rsid w:val="007212FB"/>
    <w:rsid w:val="00722C2A"/>
    <w:rsid w:val="00722CF6"/>
    <w:rsid w:val="00725493"/>
    <w:rsid w:val="00726ECF"/>
    <w:rsid w:val="007275A7"/>
    <w:rsid w:val="00744CE9"/>
    <w:rsid w:val="00757089"/>
    <w:rsid w:val="00757B2B"/>
    <w:rsid w:val="00766917"/>
    <w:rsid w:val="0077181C"/>
    <w:rsid w:val="00777942"/>
    <w:rsid w:val="0078197B"/>
    <w:rsid w:val="0078551B"/>
    <w:rsid w:val="00794FB6"/>
    <w:rsid w:val="0079633F"/>
    <w:rsid w:val="007A3D20"/>
    <w:rsid w:val="007A7567"/>
    <w:rsid w:val="007B02D3"/>
    <w:rsid w:val="007B32F0"/>
    <w:rsid w:val="007B3317"/>
    <w:rsid w:val="007B41D2"/>
    <w:rsid w:val="007C2BCC"/>
    <w:rsid w:val="007C4919"/>
    <w:rsid w:val="007D04E0"/>
    <w:rsid w:val="007D46EF"/>
    <w:rsid w:val="007E057C"/>
    <w:rsid w:val="007E20E7"/>
    <w:rsid w:val="007E25E6"/>
    <w:rsid w:val="007E3D6F"/>
    <w:rsid w:val="007E61E2"/>
    <w:rsid w:val="0080002B"/>
    <w:rsid w:val="008014F5"/>
    <w:rsid w:val="008025B0"/>
    <w:rsid w:val="008038FF"/>
    <w:rsid w:val="00803F78"/>
    <w:rsid w:val="0080602A"/>
    <w:rsid w:val="0080746F"/>
    <w:rsid w:val="00814714"/>
    <w:rsid w:val="00816558"/>
    <w:rsid w:val="008176E9"/>
    <w:rsid w:val="00826D5A"/>
    <w:rsid w:val="00827BCB"/>
    <w:rsid w:val="00831814"/>
    <w:rsid w:val="00833B50"/>
    <w:rsid w:val="00836AA1"/>
    <w:rsid w:val="00842AFF"/>
    <w:rsid w:val="00844AE3"/>
    <w:rsid w:val="00852ACA"/>
    <w:rsid w:val="008540C8"/>
    <w:rsid w:val="008544ED"/>
    <w:rsid w:val="00857692"/>
    <w:rsid w:val="0086290F"/>
    <w:rsid w:val="008643E9"/>
    <w:rsid w:val="008665E9"/>
    <w:rsid w:val="00876BA1"/>
    <w:rsid w:val="00880051"/>
    <w:rsid w:val="008802E2"/>
    <w:rsid w:val="0088069E"/>
    <w:rsid w:val="00882D71"/>
    <w:rsid w:val="00882FCA"/>
    <w:rsid w:val="00883AA5"/>
    <w:rsid w:val="008931A2"/>
    <w:rsid w:val="00894AD0"/>
    <w:rsid w:val="008978CA"/>
    <w:rsid w:val="00897908"/>
    <w:rsid w:val="008A0836"/>
    <w:rsid w:val="008A12AC"/>
    <w:rsid w:val="008A277F"/>
    <w:rsid w:val="008A3EC5"/>
    <w:rsid w:val="008A69E2"/>
    <w:rsid w:val="008B0945"/>
    <w:rsid w:val="008B4168"/>
    <w:rsid w:val="008B5DF9"/>
    <w:rsid w:val="008C264D"/>
    <w:rsid w:val="008C71A6"/>
    <w:rsid w:val="008D0651"/>
    <w:rsid w:val="008D374D"/>
    <w:rsid w:val="008D6B98"/>
    <w:rsid w:val="008D7250"/>
    <w:rsid w:val="008E0D7E"/>
    <w:rsid w:val="008E0F5F"/>
    <w:rsid w:val="008E123A"/>
    <w:rsid w:val="008E1771"/>
    <w:rsid w:val="008E4420"/>
    <w:rsid w:val="008E6976"/>
    <w:rsid w:val="008F5714"/>
    <w:rsid w:val="008F5D49"/>
    <w:rsid w:val="008F6BE0"/>
    <w:rsid w:val="00900542"/>
    <w:rsid w:val="00904F68"/>
    <w:rsid w:val="009056E3"/>
    <w:rsid w:val="0090726F"/>
    <w:rsid w:val="009073D7"/>
    <w:rsid w:val="0090771C"/>
    <w:rsid w:val="00910A13"/>
    <w:rsid w:val="00913D57"/>
    <w:rsid w:val="00914875"/>
    <w:rsid w:val="00917BDE"/>
    <w:rsid w:val="009233ED"/>
    <w:rsid w:val="009274E7"/>
    <w:rsid w:val="0093108B"/>
    <w:rsid w:val="00936C63"/>
    <w:rsid w:val="00947141"/>
    <w:rsid w:val="00951283"/>
    <w:rsid w:val="00952705"/>
    <w:rsid w:val="00953AEB"/>
    <w:rsid w:val="009552A6"/>
    <w:rsid w:val="0095714E"/>
    <w:rsid w:val="0096399C"/>
    <w:rsid w:val="009639A7"/>
    <w:rsid w:val="00963BFA"/>
    <w:rsid w:val="00965F49"/>
    <w:rsid w:val="00966926"/>
    <w:rsid w:val="0096779F"/>
    <w:rsid w:val="00981E82"/>
    <w:rsid w:val="00984A6E"/>
    <w:rsid w:val="009903A3"/>
    <w:rsid w:val="00990A90"/>
    <w:rsid w:val="00996BAA"/>
    <w:rsid w:val="009A2A1F"/>
    <w:rsid w:val="009A2E84"/>
    <w:rsid w:val="009A40C9"/>
    <w:rsid w:val="009B7166"/>
    <w:rsid w:val="009C1C67"/>
    <w:rsid w:val="009C35AE"/>
    <w:rsid w:val="009C75D6"/>
    <w:rsid w:val="009D4208"/>
    <w:rsid w:val="009D47B0"/>
    <w:rsid w:val="009D50FC"/>
    <w:rsid w:val="009D5AD8"/>
    <w:rsid w:val="009E40A0"/>
    <w:rsid w:val="009E776B"/>
    <w:rsid w:val="009E7FEB"/>
    <w:rsid w:val="009F0BAC"/>
    <w:rsid w:val="009F25DA"/>
    <w:rsid w:val="009F7DF6"/>
    <w:rsid w:val="00A01659"/>
    <w:rsid w:val="00A03098"/>
    <w:rsid w:val="00A05109"/>
    <w:rsid w:val="00A07F11"/>
    <w:rsid w:val="00A126F4"/>
    <w:rsid w:val="00A2386D"/>
    <w:rsid w:val="00A26914"/>
    <w:rsid w:val="00A338A1"/>
    <w:rsid w:val="00A35585"/>
    <w:rsid w:val="00A36FC8"/>
    <w:rsid w:val="00A3765B"/>
    <w:rsid w:val="00A40973"/>
    <w:rsid w:val="00A41971"/>
    <w:rsid w:val="00A427DD"/>
    <w:rsid w:val="00A45425"/>
    <w:rsid w:val="00A46F04"/>
    <w:rsid w:val="00A511BE"/>
    <w:rsid w:val="00A51534"/>
    <w:rsid w:val="00A54EEB"/>
    <w:rsid w:val="00A56D45"/>
    <w:rsid w:val="00A627C7"/>
    <w:rsid w:val="00A63893"/>
    <w:rsid w:val="00A65366"/>
    <w:rsid w:val="00A72DC8"/>
    <w:rsid w:val="00A747DC"/>
    <w:rsid w:val="00A830C0"/>
    <w:rsid w:val="00A83B14"/>
    <w:rsid w:val="00A84F5D"/>
    <w:rsid w:val="00A850BE"/>
    <w:rsid w:val="00A87874"/>
    <w:rsid w:val="00A879C7"/>
    <w:rsid w:val="00A87D45"/>
    <w:rsid w:val="00A9563A"/>
    <w:rsid w:val="00AA1F7C"/>
    <w:rsid w:val="00AA235F"/>
    <w:rsid w:val="00AB12EF"/>
    <w:rsid w:val="00AB1B3B"/>
    <w:rsid w:val="00AB3426"/>
    <w:rsid w:val="00AC060D"/>
    <w:rsid w:val="00AC29BB"/>
    <w:rsid w:val="00AC5EDA"/>
    <w:rsid w:val="00AC6103"/>
    <w:rsid w:val="00AC7CDE"/>
    <w:rsid w:val="00AD0672"/>
    <w:rsid w:val="00AD0748"/>
    <w:rsid w:val="00AD2ECA"/>
    <w:rsid w:val="00AD395B"/>
    <w:rsid w:val="00AD5B87"/>
    <w:rsid w:val="00AD774A"/>
    <w:rsid w:val="00AE02C9"/>
    <w:rsid w:val="00AE7C9F"/>
    <w:rsid w:val="00B009A2"/>
    <w:rsid w:val="00B01D24"/>
    <w:rsid w:val="00B025CB"/>
    <w:rsid w:val="00B027EE"/>
    <w:rsid w:val="00B0423E"/>
    <w:rsid w:val="00B067C5"/>
    <w:rsid w:val="00B07E86"/>
    <w:rsid w:val="00B10059"/>
    <w:rsid w:val="00B12ED9"/>
    <w:rsid w:val="00B1524E"/>
    <w:rsid w:val="00B16F16"/>
    <w:rsid w:val="00B20080"/>
    <w:rsid w:val="00B25452"/>
    <w:rsid w:val="00B339AB"/>
    <w:rsid w:val="00B361EF"/>
    <w:rsid w:val="00B37212"/>
    <w:rsid w:val="00B40309"/>
    <w:rsid w:val="00B42AD9"/>
    <w:rsid w:val="00B43519"/>
    <w:rsid w:val="00B46717"/>
    <w:rsid w:val="00B52C35"/>
    <w:rsid w:val="00B54F82"/>
    <w:rsid w:val="00B576D4"/>
    <w:rsid w:val="00B60EAF"/>
    <w:rsid w:val="00B62C39"/>
    <w:rsid w:val="00B62D92"/>
    <w:rsid w:val="00B633F3"/>
    <w:rsid w:val="00B66891"/>
    <w:rsid w:val="00B670E6"/>
    <w:rsid w:val="00B6792C"/>
    <w:rsid w:val="00B72B44"/>
    <w:rsid w:val="00B805ED"/>
    <w:rsid w:val="00B86476"/>
    <w:rsid w:val="00B86520"/>
    <w:rsid w:val="00BA05E7"/>
    <w:rsid w:val="00BA2F59"/>
    <w:rsid w:val="00BA35EA"/>
    <w:rsid w:val="00BA386A"/>
    <w:rsid w:val="00BA4D9B"/>
    <w:rsid w:val="00BA573E"/>
    <w:rsid w:val="00BB2905"/>
    <w:rsid w:val="00BB2F99"/>
    <w:rsid w:val="00BB4851"/>
    <w:rsid w:val="00BB4BF8"/>
    <w:rsid w:val="00BC28F7"/>
    <w:rsid w:val="00BD1AD1"/>
    <w:rsid w:val="00BD5389"/>
    <w:rsid w:val="00BF0D39"/>
    <w:rsid w:val="00BF1001"/>
    <w:rsid w:val="00BF2676"/>
    <w:rsid w:val="00BF42FA"/>
    <w:rsid w:val="00BF72A6"/>
    <w:rsid w:val="00C01A53"/>
    <w:rsid w:val="00C042B3"/>
    <w:rsid w:val="00C051B2"/>
    <w:rsid w:val="00C05AA8"/>
    <w:rsid w:val="00C076C2"/>
    <w:rsid w:val="00C07D0C"/>
    <w:rsid w:val="00C12016"/>
    <w:rsid w:val="00C12892"/>
    <w:rsid w:val="00C1422B"/>
    <w:rsid w:val="00C15A48"/>
    <w:rsid w:val="00C16F40"/>
    <w:rsid w:val="00C170E0"/>
    <w:rsid w:val="00C2024F"/>
    <w:rsid w:val="00C21232"/>
    <w:rsid w:val="00C22787"/>
    <w:rsid w:val="00C25941"/>
    <w:rsid w:val="00C3069E"/>
    <w:rsid w:val="00C35C3F"/>
    <w:rsid w:val="00C404B8"/>
    <w:rsid w:val="00C40F74"/>
    <w:rsid w:val="00C41463"/>
    <w:rsid w:val="00C4184F"/>
    <w:rsid w:val="00C55111"/>
    <w:rsid w:val="00C55EF9"/>
    <w:rsid w:val="00C5603C"/>
    <w:rsid w:val="00C5784C"/>
    <w:rsid w:val="00C60358"/>
    <w:rsid w:val="00C6102B"/>
    <w:rsid w:val="00C62C43"/>
    <w:rsid w:val="00C63045"/>
    <w:rsid w:val="00C67A03"/>
    <w:rsid w:val="00C76574"/>
    <w:rsid w:val="00C76BCA"/>
    <w:rsid w:val="00C77641"/>
    <w:rsid w:val="00C85EE8"/>
    <w:rsid w:val="00C903CD"/>
    <w:rsid w:val="00C912AB"/>
    <w:rsid w:val="00C94FD3"/>
    <w:rsid w:val="00C95268"/>
    <w:rsid w:val="00C96863"/>
    <w:rsid w:val="00C9704B"/>
    <w:rsid w:val="00C9710C"/>
    <w:rsid w:val="00C9794D"/>
    <w:rsid w:val="00C97D24"/>
    <w:rsid w:val="00CA28C7"/>
    <w:rsid w:val="00CA3282"/>
    <w:rsid w:val="00CA5A18"/>
    <w:rsid w:val="00CA60E3"/>
    <w:rsid w:val="00CA6F93"/>
    <w:rsid w:val="00CA76AC"/>
    <w:rsid w:val="00CA7E28"/>
    <w:rsid w:val="00CB1DC0"/>
    <w:rsid w:val="00CB4AAD"/>
    <w:rsid w:val="00CB55A8"/>
    <w:rsid w:val="00CB5BE2"/>
    <w:rsid w:val="00CB7C0C"/>
    <w:rsid w:val="00CC0C74"/>
    <w:rsid w:val="00CC2A99"/>
    <w:rsid w:val="00CD48D3"/>
    <w:rsid w:val="00CD5071"/>
    <w:rsid w:val="00CD5EF3"/>
    <w:rsid w:val="00CE01D3"/>
    <w:rsid w:val="00CE0980"/>
    <w:rsid w:val="00CE3C3B"/>
    <w:rsid w:val="00CE5266"/>
    <w:rsid w:val="00CE641F"/>
    <w:rsid w:val="00CE7FE5"/>
    <w:rsid w:val="00CF1C38"/>
    <w:rsid w:val="00CF3092"/>
    <w:rsid w:val="00CF6AAA"/>
    <w:rsid w:val="00D00108"/>
    <w:rsid w:val="00D1121A"/>
    <w:rsid w:val="00D12AAF"/>
    <w:rsid w:val="00D15299"/>
    <w:rsid w:val="00D15358"/>
    <w:rsid w:val="00D21B2F"/>
    <w:rsid w:val="00D25FF4"/>
    <w:rsid w:val="00D31632"/>
    <w:rsid w:val="00D31731"/>
    <w:rsid w:val="00D32614"/>
    <w:rsid w:val="00D32EE9"/>
    <w:rsid w:val="00D36918"/>
    <w:rsid w:val="00D42C8A"/>
    <w:rsid w:val="00D504BA"/>
    <w:rsid w:val="00D5052C"/>
    <w:rsid w:val="00D50BFA"/>
    <w:rsid w:val="00D60B04"/>
    <w:rsid w:val="00D615FC"/>
    <w:rsid w:val="00D61E9E"/>
    <w:rsid w:val="00D621B4"/>
    <w:rsid w:val="00D654E5"/>
    <w:rsid w:val="00D670BB"/>
    <w:rsid w:val="00D70376"/>
    <w:rsid w:val="00D720B0"/>
    <w:rsid w:val="00D73213"/>
    <w:rsid w:val="00D8036A"/>
    <w:rsid w:val="00D81480"/>
    <w:rsid w:val="00D817C5"/>
    <w:rsid w:val="00D84071"/>
    <w:rsid w:val="00D856D0"/>
    <w:rsid w:val="00D85774"/>
    <w:rsid w:val="00D868E7"/>
    <w:rsid w:val="00D87355"/>
    <w:rsid w:val="00D956F1"/>
    <w:rsid w:val="00DA698D"/>
    <w:rsid w:val="00DA6A13"/>
    <w:rsid w:val="00DB3A28"/>
    <w:rsid w:val="00DB70FC"/>
    <w:rsid w:val="00DC7403"/>
    <w:rsid w:val="00DD1A5A"/>
    <w:rsid w:val="00DD43F3"/>
    <w:rsid w:val="00DD4A8E"/>
    <w:rsid w:val="00DE4DA4"/>
    <w:rsid w:val="00DE6675"/>
    <w:rsid w:val="00DF0058"/>
    <w:rsid w:val="00DF0B1A"/>
    <w:rsid w:val="00DF38E6"/>
    <w:rsid w:val="00DF7021"/>
    <w:rsid w:val="00DF7FC7"/>
    <w:rsid w:val="00E11818"/>
    <w:rsid w:val="00E15C60"/>
    <w:rsid w:val="00E16E89"/>
    <w:rsid w:val="00E213D9"/>
    <w:rsid w:val="00E23F37"/>
    <w:rsid w:val="00E24B35"/>
    <w:rsid w:val="00E24EF8"/>
    <w:rsid w:val="00E31A83"/>
    <w:rsid w:val="00E3438C"/>
    <w:rsid w:val="00E34C6B"/>
    <w:rsid w:val="00E43ADA"/>
    <w:rsid w:val="00E44929"/>
    <w:rsid w:val="00E476A2"/>
    <w:rsid w:val="00E505BA"/>
    <w:rsid w:val="00E515A2"/>
    <w:rsid w:val="00E51A15"/>
    <w:rsid w:val="00E51BAC"/>
    <w:rsid w:val="00E51E8B"/>
    <w:rsid w:val="00E54397"/>
    <w:rsid w:val="00E57304"/>
    <w:rsid w:val="00E601A6"/>
    <w:rsid w:val="00E637A5"/>
    <w:rsid w:val="00E658F6"/>
    <w:rsid w:val="00E67479"/>
    <w:rsid w:val="00E7363E"/>
    <w:rsid w:val="00E73698"/>
    <w:rsid w:val="00E754A7"/>
    <w:rsid w:val="00E77C09"/>
    <w:rsid w:val="00E83931"/>
    <w:rsid w:val="00E839C0"/>
    <w:rsid w:val="00E847A9"/>
    <w:rsid w:val="00E85920"/>
    <w:rsid w:val="00E85C65"/>
    <w:rsid w:val="00E912C1"/>
    <w:rsid w:val="00E92950"/>
    <w:rsid w:val="00E92F54"/>
    <w:rsid w:val="00E93640"/>
    <w:rsid w:val="00E944DF"/>
    <w:rsid w:val="00E976CE"/>
    <w:rsid w:val="00E97845"/>
    <w:rsid w:val="00EA31A3"/>
    <w:rsid w:val="00EA334A"/>
    <w:rsid w:val="00EA44AD"/>
    <w:rsid w:val="00EA728A"/>
    <w:rsid w:val="00EA78DE"/>
    <w:rsid w:val="00EB1E20"/>
    <w:rsid w:val="00EB3184"/>
    <w:rsid w:val="00EB3261"/>
    <w:rsid w:val="00EB7925"/>
    <w:rsid w:val="00EC0024"/>
    <w:rsid w:val="00EC31D5"/>
    <w:rsid w:val="00EC4D94"/>
    <w:rsid w:val="00EC56CB"/>
    <w:rsid w:val="00ED1F98"/>
    <w:rsid w:val="00ED53E9"/>
    <w:rsid w:val="00ED790F"/>
    <w:rsid w:val="00EE0314"/>
    <w:rsid w:val="00EE0CB0"/>
    <w:rsid w:val="00EE1F60"/>
    <w:rsid w:val="00EF073F"/>
    <w:rsid w:val="00EF11C6"/>
    <w:rsid w:val="00EF2BD6"/>
    <w:rsid w:val="00EF335D"/>
    <w:rsid w:val="00EF3D2A"/>
    <w:rsid w:val="00EF490C"/>
    <w:rsid w:val="00EF5018"/>
    <w:rsid w:val="00EF6925"/>
    <w:rsid w:val="00EF71A4"/>
    <w:rsid w:val="00F0140C"/>
    <w:rsid w:val="00F014A2"/>
    <w:rsid w:val="00F02339"/>
    <w:rsid w:val="00F07F50"/>
    <w:rsid w:val="00F121FC"/>
    <w:rsid w:val="00F12948"/>
    <w:rsid w:val="00F13A7E"/>
    <w:rsid w:val="00F15A6B"/>
    <w:rsid w:val="00F20193"/>
    <w:rsid w:val="00F209DC"/>
    <w:rsid w:val="00F2512A"/>
    <w:rsid w:val="00F278DA"/>
    <w:rsid w:val="00F311DA"/>
    <w:rsid w:val="00F31B6D"/>
    <w:rsid w:val="00F43D9E"/>
    <w:rsid w:val="00F46158"/>
    <w:rsid w:val="00F5288A"/>
    <w:rsid w:val="00F5654E"/>
    <w:rsid w:val="00F57FDA"/>
    <w:rsid w:val="00F617D3"/>
    <w:rsid w:val="00F63006"/>
    <w:rsid w:val="00F7524B"/>
    <w:rsid w:val="00F75C34"/>
    <w:rsid w:val="00F75DAF"/>
    <w:rsid w:val="00F769F3"/>
    <w:rsid w:val="00F82D78"/>
    <w:rsid w:val="00F84BEB"/>
    <w:rsid w:val="00F86C4D"/>
    <w:rsid w:val="00F90533"/>
    <w:rsid w:val="00F9071B"/>
    <w:rsid w:val="00FA702B"/>
    <w:rsid w:val="00FB15A5"/>
    <w:rsid w:val="00FB1859"/>
    <w:rsid w:val="00FB1CAC"/>
    <w:rsid w:val="00FB327E"/>
    <w:rsid w:val="00FB32AD"/>
    <w:rsid w:val="00FB4A78"/>
    <w:rsid w:val="00FC1744"/>
    <w:rsid w:val="00FD0637"/>
    <w:rsid w:val="00FD3BB0"/>
    <w:rsid w:val="00FD6734"/>
    <w:rsid w:val="00FE0585"/>
    <w:rsid w:val="00FE1498"/>
    <w:rsid w:val="00FE45D0"/>
    <w:rsid w:val="00FE58D2"/>
    <w:rsid w:val="00FE5D90"/>
    <w:rsid w:val="00FE7976"/>
    <w:rsid w:val="00FF1C3A"/>
    <w:rsid w:val="00FF3655"/>
    <w:rsid w:val="00FF4C0E"/>
    <w:rsid w:val="00FF61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793A976F"/>
  <w15:docId w15:val="{42048C9D-0AB5-48FB-88F0-B83CF7D1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arasts">
    <w:name w:val="Normal"/>
    <w:qFormat/>
    <w:rsid w:val="00766917"/>
    <w:rPr>
      <w:sz w:val="24"/>
      <w:szCs w:val="24"/>
      <w:lang w:eastAsia="ko-KR"/>
    </w:rPr>
  </w:style>
  <w:style w:type="paragraph" w:styleId="Virsraksts1">
    <w:name w:val="heading 1"/>
    <w:basedOn w:val="Parasts"/>
    <w:next w:val="Parasts"/>
    <w:link w:val="Virsraksts1Rakstz"/>
    <w:qFormat/>
    <w:rsid w:val="00CF3092"/>
    <w:pPr>
      <w:keepNext/>
      <w:spacing w:before="240" w:after="60"/>
      <w:outlineLvl w:val="0"/>
    </w:pPr>
    <w:rPr>
      <w:rFonts w:ascii="Arial" w:hAnsi="Arial" w:cs="Arial"/>
      <w:b/>
      <w:bCs/>
      <w:kern w:val="32"/>
      <w:sz w:val="32"/>
      <w:szCs w:val="32"/>
    </w:rPr>
  </w:style>
  <w:style w:type="paragraph" w:styleId="Virsraksts3">
    <w:name w:val="heading 3"/>
    <w:basedOn w:val="Parasts"/>
    <w:next w:val="Parasts"/>
    <w:link w:val="Virsraksts3Rakstz"/>
    <w:qFormat/>
    <w:rsid w:val="00CF3092"/>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C67A03"/>
    <w:pPr>
      <w:keepNext/>
      <w:spacing w:before="240" w:after="60"/>
      <w:outlineLvl w:val="3"/>
    </w:pPr>
    <w:rPr>
      <w:b/>
      <w:bCs/>
      <w:sz w:val="28"/>
      <w:szCs w:val="28"/>
    </w:rPr>
  </w:style>
  <w:style w:type="paragraph" w:styleId="Virsraksts5">
    <w:name w:val="heading 5"/>
    <w:basedOn w:val="Parasts"/>
    <w:next w:val="Parasts"/>
    <w:link w:val="Virsraksts5Rakstz"/>
    <w:unhideWhenUsed/>
    <w:qFormat/>
    <w:rsid w:val="00041D5A"/>
    <w:pPr>
      <w:spacing w:before="240" w:after="60"/>
      <w:outlineLvl w:val="4"/>
    </w:pPr>
    <w:rPr>
      <w:rFonts w:ascii="Calibri" w:hAnsi="Calibri"/>
      <w:b/>
      <w:bCs/>
      <w:i/>
      <w:iCs/>
      <w:sz w:val="26"/>
      <w:szCs w:val="26"/>
    </w:rPr>
  </w:style>
  <w:style w:type="paragraph" w:styleId="Virsraksts6">
    <w:name w:val="heading 6"/>
    <w:basedOn w:val="Parasts"/>
    <w:next w:val="Parasts"/>
    <w:link w:val="Virsraksts6Rakstz"/>
    <w:qFormat/>
    <w:rsid w:val="00C35C3F"/>
    <w:pPr>
      <w:tabs>
        <w:tab w:val="num" w:pos="0"/>
      </w:tabs>
      <w:suppressAutoHyphens/>
      <w:spacing w:before="240" w:after="60"/>
      <w:outlineLvl w:val="5"/>
    </w:pPr>
    <w:rPr>
      <w:b/>
      <w:bCs/>
      <w:sz w:val="22"/>
      <w:szCs w:val="22"/>
      <w:lang w:eastAsia="ar-SA"/>
    </w:rPr>
  </w:style>
  <w:style w:type="paragraph" w:styleId="Virsraksts7">
    <w:name w:val="heading 7"/>
    <w:basedOn w:val="Parasts"/>
    <w:next w:val="Parasts"/>
    <w:link w:val="Virsraksts7Rakstz"/>
    <w:qFormat/>
    <w:rsid w:val="00152A22"/>
    <w:pPr>
      <w:spacing w:before="240" w:after="60"/>
      <w:outlineLvl w:val="6"/>
    </w:pPr>
    <w:rPr>
      <w:rFonts w:ascii="Calibri" w:hAnsi="Calibri"/>
      <w:lang w:eastAsia="lv-LV"/>
    </w:rPr>
  </w:style>
  <w:style w:type="paragraph" w:styleId="Virsraksts8">
    <w:name w:val="heading 8"/>
    <w:basedOn w:val="Parasts"/>
    <w:next w:val="Parasts"/>
    <w:link w:val="Virsraksts8Rakstz"/>
    <w:semiHidden/>
    <w:unhideWhenUsed/>
    <w:qFormat/>
    <w:rsid w:val="00041D5A"/>
    <w:pPr>
      <w:spacing w:before="240" w:after="60"/>
      <w:outlineLvl w:val="7"/>
    </w:pPr>
    <w:rPr>
      <w:rFonts w:ascii="Calibri" w:hAnsi="Calibri"/>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766917"/>
    <w:rPr>
      <w:color w:val="0000FF"/>
      <w:u w:val="single"/>
    </w:rPr>
  </w:style>
  <w:style w:type="paragraph" w:customStyle="1" w:styleId="CharChar">
    <w:name w:val="Char Char"/>
    <w:basedOn w:val="Parasts"/>
    <w:rsid w:val="00766917"/>
    <w:pPr>
      <w:spacing w:before="120" w:after="160" w:line="240" w:lineRule="exact"/>
      <w:ind w:firstLine="720"/>
      <w:jc w:val="both"/>
    </w:pPr>
    <w:rPr>
      <w:rFonts w:ascii="Verdana" w:hAnsi="Verdana"/>
      <w:sz w:val="20"/>
      <w:szCs w:val="20"/>
      <w:lang w:val="en-US" w:eastAsia="en-US"/>
    </w:rPr>
  </w:style>
  <w:style w:type="paragraph" w:styleId="Pamatteksts">
    <w:name w:val="Body Text"/>
    <w:aliases w:val="Body Text1"/>
    <w:basedOn w:val="Parasts"/>
    <w:link w:val="PamattekstsRakstz"/>
    <w:rsid w:val="004918F9"/>
    <w:pPr>
      <w:widowControl w:val="0"/>
      <w:spacing w:after="120"/>
    </w:pPr>
    <w:rPr>
      <w:rFonts w:ascii="RimTimes" w:hAnsi="RimTimes"/>
      <w:szCs w:val="20"/>
      <w:lang w:eastAsia="en-US"/>
    </w:rPr>
  </w:style>
  <w:style w:type="character" w:customStyle="1" w:styleId="PamattekstsRakstz">
    <w:name w:val="Pamatteksts Rakstz."/>
    <w:aliases w:val="Body Text1 Rakstz."/>
    <w:link w:val="Pamatteksts"/>
    <w:rsid w:val="004918F9"/>
    <w:rPr>
      <w:rFonts w:ascii="RimTimes" w:hAnsi="RimTimes"/>
      <w:sz w:val="24"/>
      <w:lang w:val="lv-LV" w:eastAsia="en-US" w:bidi="ar-SA"/>
    </w:rPr>
  </w:style>
  <w:style w:type="character" w:customStyle="1" w:styleId="FontStyle13">
    <w:name w:val="Font Style13"/>
    <w:rsid w:val="004918F9"/>
    <w:rPr>
      <w:rFonts w:ascii="Arial" w:hAnsi="Arial" w:cs="Arial"/>
      <w:b/>
      <w:bCs/>
      <w:sz w:val="22"/>
      <w:szCs w:val="22"/>
    </w:rPr>
  </w:style>
  <w:style w:type="paragraph" w:styleId="Apakvirsraksts">
    <w:name w:val="Subtitle"/>
    <w:basedOn w:val="Parasts"/>
    <w:link w:val="ApakvirsrakstsRakstz"/>
    <w:qFormat/>
    <w:rsid w:val="004918F9"/>
    <w:pPr>
      <w:jc w:val="center"/>
    </w:pPr>
    <w:rPr>
      <w:szCs w:val="20"/>
      <w:lang w:eastAsia="en-US"/>
    </w:rPr>
  </w:style>
  <w:style w:type="character" w:customStyle="1" w:styleId="apple-converted-space">
    <w:name w:val="apple-converted-space"/>
    <w:basedOn w:val="Noklusjumarindkopasfonts"/>
    <w:rsid w:val="004918F9"/>
  </w:style>
  <w:style w:type="character" w:styleId="Izteiksmgs">
    <w:name w:val="Strong"/>
    <w:qFormat/>
    <w:rsid w:val="004918F9"/>
    <w:rPr>
      <w:b/>
      <w:bCs/>
    </w:rPr>
  </w:style>
  <w:style w:type="paragraph" w:styleId="Vresteksts">
    <w:name w:val="footnote text"/>
    <w:basedOn w:val="Parasts"/>
    <w:link w:val="VrestekstsRakstz"/>
    <w:semiHidden/>
    <w:rsid w:val="00152A22"/>
    <w:rPr>
      <w:sz w:val="20"/>
      <w:szCs w:val="20"/>
      <w:lang w:eastAsia="en-US"/>
    </w:rPr>
  </w:style>
  <w:style w:type="character" w:styleId="Vresatsauce">
    <w:name w:val="footnote reference"/>
    <w:semiHidden/>
    <w:rsid w:val="00152A22"/>
    <w:rPr>
      <w:vertAlign w:val="superscript"/>
    </w:rPr>
  </w:style>
  <w:style w:type="character" w:customStyle="1" w:styleId="Virsraksts7Rakstz">
    <w:name w:val="Virsraksts 7 Rakstz."/>
    <w:link w:val="Virsraksts7"/>
    <w:rsid w:val="00152A22"/>
    <w:rPr>
      <w:rFonts w:ascii="Calibri" w:hAnsi="Calibri"/>
      <w:sz w:val="24"/>
      <w:szCs w:val="24"/>
      <w:lang w:val="lv-LV" w:eastAsia="lv-LV" w:bidi="ar-SA"/>
    </w:rPr>
  </w:style>
  <w:style w:type="paragraph" w:styleId="Galvene">
    <w:name w:val="header"/>
    <w:basedOn w:val="Parasts"/>
    <w:link w:val="GalveneRakstz"/>
    <w:rsid w:val="00FE58D2"/>
    <w:pPr>
      <w:widowControl w:val="0"/>
      <w:tabs>
        <w:tab w:val="center" w:pos="4153"/>
        <w:tab w:val="right" w:pos="8306"/>
      </w:tabs>
    </w:pPr>
    <w:rPr>
      <w:rFonts w:ascii="RimTimes" w:hAnsi="RimTimes"/>
      <w:szCs w:val="20"/>
      <w:lang w:val="en-US" w:eastAsia="en-US"/>
    </w:rPr>
  </w:style>
  <w:style w:type="character" w:customStyle="1" w:styleId="GalveneRakstz">
    <w:name w:val="Galvene Rakstz."/>
    <w:link w:val="Galvene"/>
    <w:rsid w:val="00FE58D2"/>
    <w:rPr>
      <w:rFonts w:ascii="RimTimes" w:hAnsi="RimTimes"/>
      <w:sz w:val="24"/>
      <w:lang w:val="en-US" w:eastAsia="en-US" w:bidi="ar-SA"/>
    </w:rPr>
  </w:style>
  <w:style w:type="table" w:styleId="Reatabula">
    <w:name w:val="Table Grid"/>
    <w:basedOn w:val="Parastatabula"/>
    <w:uiPriority w:val="59"/>
    <w:rsid w:val="00FE5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rsid w:val="00FE58D2"/>
    <w:pPr>
      <w:spacing w:after="120" w:line="480" w:lineRule="auto"/>
      <w:ind w:left="283"/>
    </w:pPr>
  </w:style>
  <w:style w:type="paragraph" w:styleId="Pamattekstsaratkpi">
    <w:name w:val="Body Text Indent"/>
    <w:basedOn w:val="Parasts"/>
    <w:link w:val="PamattekstsaratkpiRakstz"/>
    <w:rsid w:val="004E6D61"/>
    <w:pPr>
      <w:spacing w:after="120"/>
      <w:ind w:left="283"/>
    </w:pPr>
  </w:style>
  <w:style w:type="paragraph" w:styleId="Kjene">
    <w:name w:val="footer"/>
    <w:basedOn w:val="Parasts"/>
    <w:link w:val="KjeneRakstz"/>
    <w:rsid w:val="004E6D61"/>
    <w:pPr>
      <w:tabs>
        <w:tab w:val="center" w:pos="4153"/>
        <w:tab w:val="right" w:pos="8306"/>
      </w:tabs>
    </w:pPr>
    <w:rPr>
      <w:szCs w:val="20"/>
      <w:lang w:eastAsia="lv-LV"/>
    </w:rPr>
  </w:style>
  <w:style w:type="character" w:styleId="Lappusesnumurs">
    <w:name w:val="page number"/>
    <w:basedOn w:val="Noklusjumarindkopasfonts"/>
    <w:rsid w:val="004E6D61"/>
  </w:style>
  <w:style w:type="paragraph" w:styleId="Balonteksts">
    <w:name w:val="Balloon Text"/>
    <w:basedOn w:val="Parasts"/>
    <w:link w:val="BalontekstsRakstz"/>
    <w:semiHidden/>
    <w:rsid w:val="00EF073F"/>
    <w:rPr>
      <w:rFonts w:ascii="Tahoma" w:hAnsi="Tahoma" w:cs="Tahoma"/>
      <w:sz w:val="16"/>
      <w:szCs w:val="16"/>
    </w:rPr>
  </w:style>
  <w:style w:type="paragraph" w:customStyle="1" w:styleId="TableContents">
    <w:name w:val="Table Contents"/>
    <w:basedOn w:val="Parasts"/>
    <w:rsid w:val="008E0D7E"/>
    <w:pPr>
      <w:widowControl w:val="0"/>
      <w:suppressLineNumbers/>
      <w:suppressAutoHyphens/>
    </w:pPr>
    <w:rPr>
      <w:rFonts w:eastAsia="SimSun" w:cs="Mangal"/>
      <w:kern w:val="1"/>
      <w:lang w:eastAsia="hi-IN" w:bidi="hi-IN"/>
    </w:rPr>
  </w:style>
  <w:style w:type="paragraph" w:styleId="Pamatteksts3">
    <w:name w:val="Body Text 3"/>
    <w:basedOn w:val="Parasts"/>
    <w:link w:val="Pamatteksts3Rakstz"/>
    <w:rsid w:val="00C67A03"/>
    <w:pPr>
      <w:spacing w:after="120"/>
    </w:pPr>
    <w:rPr>
      <w:sz w:val="16"/>
      <w:szCs w:val="16"/>
      <w:lang w:eastAsia="en-US"/>
    </w:rPr>
  </w:style>
  <w:style w:type="character" w:customStyle="1" w:styleId="RakstzRakstz1">
    <w:name w:val="Rakstz. Rakstz.1"/>
    <w:rsid w:val="009073D7"/>
    <w:rPr>
      <w:sz w:val="24"/>
      <w:lang w:val="en-US"/>
    </w:rPr>
  </w:style>
  <w:style w:type="paragraph" w:customStyle="1" w:styleId="Apakpunkts">
    <w:name w:val="Apakšpunkts"/>
    <w:basedOn w:val="Parasts"/>
    <w:rsid w:val="009073D7"/>
    <w:pPr>
      <w:tabs>
        <w:tab w:val="num" w:pos="1080"/>
      </w:tabs>
      <w:suppressAutoHyphens/>
      <w:ind w:left="1080" w:hanging="360"/>
    </w:pPr>
    <w:rPr>
      <w:rFonts w:ascii="Arial" w:hAnsi="Arial"/>
      <w:b/>
      <w:sz w:val="20"/>
      <w:lang w:eastAsia="ar-SA"/>
    </w:rPr>
  </w:style>
  <w:style w:type="paragraph" w:styleId="Sarakstarindkopa">
    <w:name w:val="List Paragraph"/>
    <w:basedOn w:val="Parasts"/>
    <w:uiPriority w:val="34"/>
    <w:qFormat/>
    <w:rsid w:val="009073D7"/>
    <w:pPr>
      <w:suppressAutoHyphens/>
      <w:ind w:left="720"/>
      <w:contextualSpacing/>
    </w:pPr>
    <w:rPr>
      <w:lang w:eastAsia="ar-SA"/>
    </w:rPr>
  </w:style>
  <w:style w:type="character" w:customStyle="1" w:styleId="PamattekstsaratkpiRakstz">
    <w:name w:val="Pamatteksts ar atkāpi Rakstz."/>
    <w:link w:val="Pamattekstsaratkpi"/>
    <w:rsid w:val="008643E9"/>
    <w:rPr>
      <w:sz w:val="24"/>
      <w:szCs w:val="24"/>
      <w:lang w:val="lv-LV" w:eastAsia="ko-KR" w:bidi="ar-SA"/>
    </w:rPr>
  </w:style>
  <w:style w:type="paragraph" w:customStyle="1" w:styleId="charchar0">
    <w:name w:val="charchar"/>
    <w:basedOn w:val="Parasts"/>
    <w:rsid w:val="008643E9"/>
    <w:pPr>
      <w:ind w:left="1531" w:hanging="811"/>
    </w:pPr>
    <w:rPr>
      <w:lang w:eastAsia="lv-LV"/>
    </w:rPr>
  </w:style>
  <w:style w:type="paragraph" w:customStyle="1" w:styleId="1">
    <w:name w:val="Знак Знак1"/>
    <w:basedOn w:val="Parasts"/>
    <w:rsid w:val="008643E9"/>
    <w:pPr>
      <w:spacing w:before="120" w:after="160" w:line="240" w:lineRule="exact"/>
      <w:ind w:firstLine="720"/>
      <w:jc w:val="both"/>
    </w:pPr>
    <w:rPr>
      <w:rFonts w:ascii="Verdana" w:hAnsi="Verdana"/>
      <w:sz w:val="20"/>
      <w:szCs w:val="20"/>
      <w:lang w:val="en-US" w:eastAsia="en-US"/>
    </w:rPr>
  </w:style>
  <w:style w:type="paragraph" w:customStyle="1" w:styleId="Default">
    <w:name w:val="Default"/>
    <w:rsid w:val="006F1403"/>
    <w:pPr>
      <w:autoSpaceDE w:val="0"/>
      <w:autoSpaceDN w:val="0"/>
      <w:adjustRightInd w:val="0"/>
    </w:pPr>
    <w:rPr>
      <w:color w:val="000000"/>
      <w:sz w:val="24"/>
      <w:szCs w:val="24"/>
      <w:lang w:eastAsia="ko-KR"/>
    </w:rPr>
  </w:style>
  <w:style w:type="paragraph" w:customStyle="1" w:styleId="Teksts4">
    <w:name w:val="Teksts 4"/>
    <w:rsid w:val="00757B2B"/>
    <w:pPr>
      <w:numPr>
        <w:ilvl w:val="2"/>
        <w:numId w:val="3"/>
      </w:numPr>
      <w:spacing w:before="120" w:after="120"/>
      <w:jc w:val="both"/>
    </w:pPr>
    <w:rPr>
      <w:sz w:val="28"/>
      <w:szCs w:val="28"/>
      <w:lang w:eastAsia="en-US"/>
    </w:rPr>
  </w:style>
  <w:style w:type="paragraph" w:customStyle="1" w:styleId="Teksts">
    <w:name w:val="Teksts"/>
    <w:rsid w:val="005B5729"/>
    <w:pPr>
      <w:ind w:firstLine="357"/>
      <w:jc w:val="both"/>
    </w:pPr>
    <w:rPr>
      <w:iCs/>
      <w:sz w:val="28"/>
      <w:szCs w:val="28"/>
      <w:lang w:eastAsia="en-US"/>
    </w:rPr>
  </w:style>
  <w:style w:type="paragraph" w:customStyle="1" w:styleId="naisf">
    <w:name w:val="naisf"/>
    <w:basedOn w:val="Parasts"/>
    <w:rsid w:val="00CF3092"/>
    <w:pPr>
      <w:suppressAutoHyphens/>
      <w:autoSpaceDN w:val="0"/>
      <w:spacing w:before="100" w:after="100"/>
      <w:ind w:left="720" w:hanging="720"/>
      <w:jc w:val="both"/>
      <w:textAlignment w:val="baseline"/>
    </w:pPr>
    <w:rPr>
      <w:lang w:val="en-GB" w:eastAsia="en-US"/>
    </w:rPr>
  </w:style>
  <w:style w:type="paragraph" w:customStyle="1" w:styleId="WW-BlockText1">
    <w:name w:val="WW-Block Text1"/>
    <w:basedOn w:val="Parasts"/>
    <w:rsid w:val="00C076C2"/>
    <w:pPr>
      <w:suppressAutoHyphens/>
      <w:autoSpaceDN w:val="0"/>
      <w:spacing w:after="120"/>
      <w:ind w:left="1440" w:right="1440" w:hanging="720"/>
      <w:jc w:val="both"/>
      <w:textAlignment w:val="baseline"/>
    </w:pPr>
    <w:rPr>
      <w:sz w:val="20"/>
      <w:szCs w:val="20"/>
      <w:lang w:eastAsia="ar-SA"/>
    </w:rPr>
  </w:style>
  <w:style w:type="paragraph" w:styleId="Paraststmeklis">
    <w:name w:val="Normal (Web)"/>
    <w:basedOn w:val="Parasts"/>
    <w:rsid w:val="004941C3"/>
    <w:pPr>
      <w:suppressAutoHyphens/>
      <w:autoSpaceDN w:val="0"/>
      <w:spacing w:before="100" w:after="100"/>
      <w:ind w:left="720" w:hanging="720"/>
      <w:jc w:val="both"/>
      <w:textAlignment w:val="baseline"/>
    </w:pPr>
    <w:rPr>
      <w:lang w:val="en-GB" w:eastAsia="en-US"/>
    </w:rPr>
  </w:style>
  <w:style w:type="paragraph" w:customStyle="1" w:styleId="WW-Index11111">
    <w:name w:val="WW-Index11111"/>
    <w:basedOn w:val="Parasts"/>
    <w:rsid w:val="004941C3"/>
    <w:pPr>
      <w:suppressLineNumbers/>
      <w:suppressAutoHyphens/>
      <w:autoSpaceDN w:val="0"/>
      <w:spacing w:line="480" w:lineRule="auto"/>
      <w:ind w:left="720" w:hanging="720"/>
      <w:jc w:val="both"/>
      <w:textAlignment w:val="baseline"/>
    </w:pPr>
    <w:rPr>
      <w:rFonts w:cs="Tahoma"/>
      <w:szCs w:val="20"/>
      <w:lang w:eastAsia="ar-SA"/>
    </w:rPr>
  </w:style>
  <w:style w:type="character" w:customStyle="1" w:styleId="Virsraksts1Rakstz">
    <w:name w:val="Virsraksts 1 Rakstz."/>
    <w:link w:val="Virsraksts1"/>
    <w:rsid w:val="002D7FC3"/>
    <w:rPr>
      <w:rFonts w:ascii="Arial" w:hAnsi="Arial" w:cs="Arial"/>
      <w:b/>
      <w:bCs/>
      <w:kern w:val="32"/>
      <w:sz w:val="32"/>
      <w:szCs w:val="32"/>
      <w:lang w:eastAsia="ko-KR"/>
    </w:rPr>
  </w:style>
  <w:style w:type="character" w:customStyle="1" w:styleId="Virsraksts3Rakstz">
    <w:name w:val="Virsraksts 3 Rakstz."/>
    <w:link w:val="Virsraksts3"/>
    <w:rsid w:val="002D7FC3"/>
    <w:rPr>
      <w:rFonts w:ascii="Arial" w:hAnsi="Arial" w:cs="Arial"/>
      <w:b/>
      <w:bCs/>
      <w:sz w:val="26"/>
      <w:szCs w:val="26"/>
      <w:lang w:eastAsia="ko-KR"/>
    </w:rPr>
  </w:style>
  <w:style w:type="character" w:customStyle="1" w:styleId="Virsraksts4Rakstz">
    <w:name w:val="Virsraksts 4 Rakstz."/>
    <w:link w:val="Virsraksts4"/>
    <w:rsid w:val="002D7FC3"/>
    <w:rPr>
      <w:b/>
      <w:bCs/>
      <w:sz w:val="28"/>
      <w:szCs w:val="28"/>
      <w:lang w:eastAsia="ko-KR"/>
    </w:rPr>
  </w:style>
  <w:style w:type="character" w:customStyle="1" w:styleId="ApakvirsrakstsRakstz">
    <w:name w:val="Apakšvirsraksts Rakstz."/>
    <w:link w:val="Apakvirsraksts"/>
    <w:rsid w:val="002D7FC3"/>
    <w:rPr>
      <w:sz w:val="24"/>
      <w:lang w:eastAsia="en-US"/>
    </w:rPr>
  </w:style>
  <w:style w:type="character" w:customStyle="1" w:styleId="VrestekstsRakstz">
    <w:name w:val="Vēres teksts Rakstz."/>
    <w:link w:val="Vresteksts"/>
    <w:semiHidden/>
    <w:rsid w:val="002D7FC3"/>
    <w:rPr>
      <w:lang w:eastAsia="en-US"/>
    </w:rPr>
  </w:style>
  <w:style w:type="character" w:customStyle="1" w:styleId="Pamattekstaatkpe2Rakstz">
    <w:name w:val="Pamatteksta atkāpe 2 Rakstz."/>
    <w:link w:val="Pamattekstaatkpe2"/>
    <w:rsid w:val="002D7FC3"/>
    <w:rPr>
      <w:sz w:val="24"/>
      <w:szCs w:val="24"/>
      <w:lang w:eastAsia="ko-KR"/>
    </w:rPr>
  </w:style>
  <w:style w:type="character" w:customStyle="1" w:styleId="KjeneRakstz">
    <w:name w:val="Kājene Rakstz."/>
    <w:link w:val="Kjene"/>
    <w:rsid w:val="002D7FC3"/>
    <w:rPr>
      <w:sz w:val="24"/>
    </w:rPr>
  </w:style>
  <w:style w:type="character" w:customStyle="1" w:styleId="BalontekstsRakstz">
    <w:name w:val="Balonteksts Rakstz."/>
    <w:link w:val="Balonteksts"/>
    <w:semiHidden/>
    <w:rsid w:val="002D7FC3"/>
    <w:rPr>
      <w:rFonts w:ascii="Tahoma" w:hAnsi="Tahoma" w:cs="Tahoma"/>
      <w:sz w:val="16"/>
      <w:szCs w:val="16"/>
      <w:lang w:eastAsia="ko-KR"/>
    </w:rPr>
  </w:style>
  <w:style w:type="character" w:customStyle="1" w:styleId="Pamatteksts3Rakstz">
    <w:name w:val="Pamatteksts 3 Rakstz."/>
    <w:link w:val="Pamatteksts3"/>
    <w:rsid w:val="002D7FC3"/>
    <w:rPr>
      <w:sz w:val="16"/>
      <w:szCs w:val="16"/>
      <w:lang w:eastAsia="en-US"/>
    </w:rPr>
  </w:style>
  <w:style w:type="paragraph" w:styleId="Nosaukums">
    <w:name w:val="Title"/>
    <w:basedOn w:val="Parasts"/>
    <w:next w:val="Apakvirsraksts"/>
    <w:link w:val="NosaukumsRakstz"/>
    <w:qFormat/>
    <w:rsid w:val="002D7FC3"/>
    <w:pPr>
      <w:suppressAutoHyphens/>
      <w:jc w:val="center"/>
    </w:pPr>
    <w:rPr>
      <w:b/>
      <w:sz w:val="32"/>
      <w:szCs w:val="20"/>
      <w:u w:val="single"/>
      <w:lang w:eastAsia="ar-SA"/>
    </w:rPr>
  </w:style>
  <w:style w:type="character" w:customStyle="1" w:styleId="NosaukumsRakstz">
    <w:name w:val="Nosaukums Rakstz."/>
    <w:link w:val="Nosaukums"/>
    <w:rsid w:val="002D7FC3"/>
    <w:rPr>
      <w:b/>
      <w:sz w:val="32"/>
      <w:u w:val="single"/>
      <w:lang w:eastAsia="ar-SA"/>
    </w:rPr>
  </w:style>
  <w:style w:type="character" w:customStyle="1" w:styleId="Virsraksts6Rakstz">
    <w:name w:val="Virsraksts 6 Rakstz."/>
    <w:link w:val="Virsraksts6"/>
    <w:rsid w:val="00C35C3F"/>
    <w:rPr>
      <w:b/>
      <w:bCs/>
      <w:sz w:val="22"/>
      <w:szCs w:val="22"/>
      <w:lang w:eastAsia="ar-SA"/>
    </w:rPr>
  </w:style>
  <w:style w:type="paragraph" w:customStyle="1" w:styleId="Heading51">
    <w:name w:val="Heading 51"/>
    <w:basedOn w:val="Parasts"/>
    <w:next w:val="Parasts"/>
    <w:rsid w:val="00C35C3F"/>
    <w:pPr>
      <w:keepNext/>
      <w:tabs>
        <w:tab w:val="num" w:pos="0"/>
      </w:tabs>
      <w:suppressAutoHyphens/>
      <w:jc w:val="center"/>
      <w:outlineLvl w:val="4"/>
    </w:pPr>
    <w:rPr>
      <w:b/>
      <w:bCs/>
      <w:i/>
      <w:iCs/>
      <w:sz w:val="22"/>
      <w:szCs w:val="22"/>
      <w:lang w:eastAsia="ar-SA"/>
    </w:rPr>
  </w:style>
  <w:style w:type="character" w:customStyle="1" w:styleId="Virsraksts8Rakstz">
    <w:name w:val="Virsraksts 8 Rakstz."/>
    <w:link w:val="Virsraksts8"/>
    <w:semiHidden/>
    <w:rsid w:val="00041D5A"/>
    <w:rPr>
      <w:rFonts w:ascii="Calibri" w:eastAsia="Times New Roman" w:hAnsi="Calibri" w:cs="Times New Roman"/>
      <w:i/>
      <w:iCs/>
      <w:sz w:val="24"/>
      <w:szCs w:val="24"/>
      <w:lang w:eastAsia="ko-KR"/>
    </w:rPr>
  </w:style>
  <w:style w:type="character" w:customStyle="1" w:styleId="Virsraksts5Rakstz">
    <w:name w:val="Virsraksts 5 Rakstz."/>
    <w:link w:val="Virsraksts5"/>
    <w:rsid w:val="00041D5A"/>
    <w:rPr>
      <w:rFonts w:ascii="Calibri" w:eastAsia="Times New Roman" w:hAnsi="Calibri" w:cs="Times New Roman"/>
      <w:b/>
      <w:bCs/>
      <w:i/>
      <w:iCs/>
      <w:sz w:val="26"/>
      <w:szCs w:val="26"/>
      <w:lang w:eastAsia="ko-KR"/>
    </w:rPr>
  </w:style>
  <w:style w:type="character" w:customStyle="1" w:styleId="Bodytext">
    <w:name w:val="Body text_"/>
    <w:link w:val="BodyText4"/>
    <w:locked/>
    <w:rsid w:val="008978CA"/>
    <w:rPr>
      <w:sz w:val="21"/>
      <w:szCs w:val="21"/>
      <w:shd w:val="clear" w:color="auto" w:fill="FFFFFF"/>
    </w:rPr>
  </w:style>
  <w:style w:type="paragraph" w:customStyle="1" w:styleId="BodyText4">
    <w:name w:val="Body Text4"/>
    <w:basedOn w:val="Parasts"/>
    <w:link w:val="Bodytext"/>
    <w:rsid w:val="008978CA"/>
    <w:pPr>
      <w:widowControl w:val="0"/>
      <w:shd w:val="clear" w:color="auto" w:fill="FFFFFF"/>
      <w:spacing w:after="1680" w:line="394" w:lineRule="exact"/>
      <w:ind w:hanging="3260"/>
      <w:jc w:val="right"/>
    </w:pPr>
    <w:rPr>
      <w:sz w:val="21"/>
      <w:szCs w:val="21"/>
      <w:lang w:eastAsia="lv-LV"/>
    </w:rPr>
  </w:style>
  <w:style w:type="paragraph" w:styleId="Bezatstarpm">
    <w:name w:val="No Spacing"/>
    <w:uiPriority w:val="1"/>
    <w:qFormat/>
    <w:rsid w:val="00170F22"/>
    <w:pPr>
      <w:suppressAutoHyphens/>
      <w:spacing w:line="100" w:lineRule="atLeast"/>
    </w:pPr>
    <w:rPr>
      <w:sz w:val="24"/>
      <w:szCs w:val="24"/>
      <w:lang w:eastAsia="en-US"/>
    </w:rPr>
  </w:style>
  <w:style w:type="character" w:customStyle="1" w:styleId="Neatrisintapieminana1">
    <w:name w:val="Neatrisināta pieminēšana1"/>
    <w:basedOn w:val="Noklusjumarindkopasfonts"/>
    <w:uiPriority w:val="99"/>
    <w:semiHidden/>
    <w:unhideWhenUsed/>
    <w:rsid w:val="00163FB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12703">
      <w:bodyDiv w:val="1"/>
      <w:marLeft w:val="0"/>
      <w:marRight w:val="0"/>
      <w:marTop w:val="0"/>
      <w:marBottom w:val="0"/>
      <w:divBdr>
        <w:top w:val="none" w:sz="0" w:space="0" w:color="auto"/>
        <w:left w:val="none" w:sz="0" w:space="0" w:color="auto"/>
        <w:bottom w:val="none" w:sz="0" w:space="0" w:color="auto"/>
        <w:right w:val="none" w:sz="0" w:space="0" w:color="auto"/>
      </w:divBdr>
    </w:div>
    <w:div w:id="182668802">
      <w:bodyDiv w:val="1"/>
      <w:marLeft w:val="0"/>
      <w:marRight w:val="0"/>
      <w:marTop w:val="0"/>
      <w:marBottom w:val="0"/>
      <w:divBdr>
        <w:top w:val="none" w:sz="0" w:space="0" w:color="auto"/>
        <w:left w:val="none" w:sz="0" w:space="0" w:color="auto"/>
        <w:bottom w:val="none" w:sz="0" w:space="0" w:color="auto"/>
        <w:right w:val="none" w:sz="0" w:space="0" w:color="auto"/>
      </w:divBdr>
      <w:divsChild>
        <w:div w:id="834034031">
          <w:marLeft w:val="0"/>
          <w:marRight w:val="0"/>
          <w:marTop w:val="0"/>
          <w:marBottom w:val="0"/>
          <w:divBdr>
            <w:top w:val="none" w:sz="0" w:space="0" w:color="auto"/>
            <w:left w:val="none" w:sz="0" w:space="0" w:color="auto"/>
            <w:bottom w:val="none" w:sz="0" w:space="0" w:color="auto"/>
            <w:right w:val="none" w:sz="0" w:space="0" w:color="auto"/>
          </w:divBdr>
        </w:div>
      </w:divsChild>
    </w:div>
    <w:div w:id="1100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nica.lv" TargetMode="External"/><Relationship Id="rId13" Type="http://schemas.openxmlformats.org/officeDocument/2006/relationships/hyperlink" Target="http://www.bt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is.gov.lv/" TargetMode="External"/><Relationship Id="rId4" Type="http://schemas.openxmlformats.org/officeDocument/2006/relationships/settings" Target="settings.xml"/><Relationship Id="rId9" Type="http://schemas.openxmlformats.org/officeDocument/2006/relationships/hyperlink" Target="http://www.nic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FEC9FE-C59C-45D5-9DE0-C84FEDD0B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22</Pages>
  <Words>28954</Words>
  <Characters>16505</Characters>
  <Application>Microsoft Office Word</Application>
  <DocSecurity>0</DocSecurity>
  <Lines>137</Lines>
  <Paragraphs>90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SD</Company>
  <LinksUpToDate>false</LinksUpToDate>
  <CharactersWithSpaces>45369</CharactersWithSpaces>
  <SharedDoc>false</SharedDoc>
  <HLinks>
    <vt:vector size="30" baseType="variant">
      <vt:variant>
        <vt:i4>3670059</vt:i4>
      </vt:variant>
      <vt:variant>
        <vt:i4>12</vt:i4>
      </vt:variant>
      <vt:variant>
        <vt:i4>0</vt:i4>
      </vt:variant>
      <vt:variant>
        <vt:i4>5</vt:i4>
      </vt:variant>
      <vt:variant>
        <vt:lpwstr>https://www.eis.gov.lv/</vt:lpwstr>
      </vt:variant>
      <vt:variant>
        <vt:lpwstr/>
      </vt:variant>
      <vt:variant>
        <vt:i4>5439555</vt:i4>
      </vt:variant>
      <vt:variant>
        <vt:i4>9</vt:i4>
      </vt:variant>
      <vt:variant>
        <vt:i4>0</vt:i4>
      </vt:variant>
      <vt:variant>
        <vt:i4>5</vt:i4>
      </vt:variant>
      <vt:variant>
        <vt:lpwstr>http://www.liepaja.lv/page/6</vt:lpwstr>
      </vt:variant>
      <vt:variant>
        <vt:lpwstr/>
      </vt:variant>
      <vt:variant>
        <vt:i4>5439555</vt:i4>
      </vt:variant>
      <vt:variant>
        <vt:i4>6</vt:i4>
      </vt:variant>
      <vt:variant>
        <vt:i4>0</vt:i4>
      </vt:variant>
      <vt:variant>
        <vt:i4>5</vt:i4>
      </vt:variant>
      <vt:variant>
        <vt:lpwstr>http://www.liepaja.lv/page/6</vt:lpwstr>
      </vt:variant>
      <vt:variant>
        <vt:lpwstr/>
      </vt:variant>
      <vt:variant>
        <vt:i4>6357115</vt:i4>
      </vt:variant>
      <vt:variant>
        <vt:i4>3</vt:i4>
      </vt:variant>
      <vt:variant>
        <vt:i4>0</vt:i4>
      </vt:variant>
      <vt:variant>
        <vt:i4>5</vt:i4>
      </vt:variant>
      <vt:variant>
        <vt:lpwstr>http://www.liepaja.lv/</vt:lpwstr>
      </vt:variant>
      <vt:variant>
        <vt:lpwstr/>
      </vt:variant>
      <vt:variant>
        <vt:i4>1179723</vt:i4>
      </vt:variant>
      <vt:variant>
        <vt:i4>0</vt:i4>
      </vt:variant>
      <vt:variant>
        <vt:i4>0</vt:i4>
      </vt:variant>
      <vt:variant>
        <vt:i4>5</vt:i4>
      </vt:variant>
      <vt:variant>
        <vt:lpwstr>http://www.iub.gov.lv/iubcpv/parent/7068/clasif/main/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dc:creator>
  <cp:lastModifiedBy>User</cp:lastModifiedBy>
  <cp:revision>9</cp:revision>
  <cp:lastPrinted>2016-01-08T06:38:00Z</cp:lastPrinted>
  <dcterms:created xsi:type="dcterms:W3CDTF">2018-01-08T13:51:00Z</dcterms:created>
  <dcterms:modified xsi:type="dcterms:W3CDTF">2018-01-11T14:14:00Z</dcterms:modified>
</cp:coreProperties>
</file>