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47" w:rsidRDefault="00E4713C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2E7B57">
        <w:rPr>
          <w:rFonts w:asciiTheme="minorHAnsi" w:hAnsiTheme="minorHAnsi" w:cstheme="minorHAnsi"/>
          <w:b/>
          <w:lang w:val="lv-LV"/>
        </w:rPr>
        <w:t xml:space="preserve">Ziņojums par </w:t>
      </w:r>
      <w:r w:rsidR="00C048F7">
        <w:rPr>
          <w:rFonts w:asciiTheme="minorHAnsi" w:hAnsiTheme="minorHAnsi" w:cstheme="minorHAnsi"/>
          <w:b/>
          <w:lang w:val="lv-LV"/>
        </w:rPr>
        <w:t>iepirkumu</w:t>
      </w:r>
    </w:p>
    <w:p w:rsidR="00FB7547" w:rsidRDefault="00976ABB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  <w:bookmarkStart w:id="0" w:name="_Hlk535839324"/>
      <w:bookmarkStart w:id="1" w:name="_Hlk535839141"/>
      <w:r w:rsidRPr="00976ABB">
        <w:rPr>
          <w:rFonts w:asciiTheme="minorHAnsi" w:hAnsiTheme="minorHAnsi" w:cstheme="minorHAnsi"/>
          <w:b/>
          <w:bCs/>
          <w:iCs/>
          <w:lang w:val="lv-LV" w:eastAsia="en-US"/>
        </w:rPr>
        <w:t>“</w:t>
      </w:r>
      <w:r w:rsidRPr="00976ABB">
        <w:rPr>
          <w:rFonts w:asciiTheme="minorHAnsi" w:hAnsiTheme="minorHAnsi" w:cstheme="minorHAnsi"/>
          <w:b/>
          <w:bCs/>
          <w:lang w:val="lv-LV" w:eastAsia="en-US"/>
        </w:rPr>
        <w:t>B</w:t>
      </w:r>
      <w:r w:rsidRPr="00976ABB">
        <w:rPr>
          <w:rFonts w:asciiTheme="minorHAnsi" w:hAnsiTheme="minorHAnsi" w:cstheme="minorHAnsi"/>
          <w:b/>
          <w:bCs/>
          <w:iCs/>
          <w:lang w:val="lv-LV" w:eastAsia="en-US"/>
        </w:rPr>
        <w:t>ūvprojekta izstrāde, būvdarbi un autoruzraudzība projektā “Dabas parka "BERNĀTI" dabas aizsardzības plāna apsaimniekošanas pasākumu ieviešana</w:t>
      </w:r>
      <w:r w:rsidRPr="00976ABB">
        <w:rPr>
          <w:rFonts w:asciiTheme="minorHAnsi" w:hAnsiTheme="minorHAnsi" w:cstheme="minorHAnsi"/>
          <w:b/>
          <w:bCs/>
          <w:lang w:val="lv-LV" w:eastAsia="en-US"/>
        </w:rPr>
        <w:t>”</w:t>
      </w:r>
      <w:bookmarkEnd w:id="0"/>
      <w:bookmarkEnd w:id="1"/>
    </w:p>
    <w:p w:rsidR="00EB66FA" w:rsidRPr="00C048F7" w:rsidRDefault="00EB66FA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2E7B57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2E7B57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2E7B57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2E7B57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Juridiskā adrese: Bārtas iela 6, Nīc</w:t>
            </w:r>
            <w:r w:rsidR="003C2D4B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</w:t>
            </w:r>
            <w:r w:rsidR="003C2D4B">
              <w:rPr>
                <w:rFonts w:asciiTheme="minorHAnsi" w:hAnsiTheme="minorHAnsi" w:cstheme="minorHAnsi"/>
              </w:rPr>
              <w:t>asts</w:t>
            </w:r>
            <w:r w:rsidRPr="002E7B57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2E7B57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9</w:t>
            </w:r>
            <w:r w:rsidRPr="002E7B57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0</w:t>
            </w:r>
            <w:r w:rsidR="007A584A"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</w:tr>
      <w:tr w:rsidR="00D27124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2E7B57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2E7B57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BB" w:rsidRPr="00976ABB" w:rsidRDefault="00976ABB" w:rsidP="002E7B57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976ABB">
              <w:rPr>
                <w:rFonts w:asciiTheme="minorHAnsi" w:hAnsiTheme="minorHAnsi" w:cstheme="minorHAnsi"/>
                <w:bCs/>
                <w:iCs/>
              </w:rPr>
              <w:t>“</w:t>
            </w:r>
            <w:r w:rsidRPr="00976ABB">
              <w:rPr>
                <w:rFonts w:asciiTheme="minorHAnsi" w:hAnsiTheme="minorHAnsi" w:cstheme="minorHAnsi"/>
                <w:bCs/>
              </w:rPr>
              <w:t>B</w:t>
            </w:r>
            <w:r w:rsidRPr="00976ABB">
              <w:rPr>
                <w:rFonts w:asciiTheme="minorHAnsi" w:hAnsiTheme="minorHAnsi" w:cstheme="minorHAnsi"/>
                <w:bCs/>
                <w:iCs/>
              </w:rPr>
              <w:t>ūvprojekta izstrāde, būvdarbi un autoruzraudzība projektā “Dabas parka "BERNĀTI" dabas aizsardzības plāna apsaimniekošanas pasākumu ieviešana</w:t>
            </w:r>
            <w:r w:rsidRPr="00976ABB">
              <w:rPr>
                <w:rFonts w:asciiTheme="minorHAnsi" w:hAnsiTheme="minorHAnsi" w:cstheme="minorHAnsi"/>
                <w:bCs/>
              </w:rPr>
              <w:t>”. Būvprojekta izstrāde teritorijas labiekārtojumam Bernātu dabas parkā, īpašumā “</w:t>
            </w:r>
            <w:proofErr w:type="spellStart"/>
            <w:r w:rsidRPr="00976ABB">
              <w:rPr>
                <w:rFonts w:asciiTheme="minorHAnsi" w:hAnsiTheme="minorHAnsi" w:cstheme="minorHAnsi"/>
                <w:bCs/>
              </w:rPr>
              <w:t>Jūraskāpas</w:t>
            </w:r>
            <w:proofErr w:type="spellEnd"/>
            <w:r w:rsidRPr="00976ABB">
              <w:rPr>
                <w:rFonts w:asciiTheme="minorHAnsi" w:hAnsiTheme="minorHAnsi" w:cstheme="minorHAnsi"/>
                <w:bCs/>
              </w:rPr>
              <w:t>’’ (kad. nr. 64780080368) atbilstoši SIA ‘’MAAJA skan’’ izstrādātajam bū</w:t>
            </w:r>
            <w:r w:rsidR="007A584A">
              <w:rPr>
                <w:rFonts w:asciiTheme="minorHAnsi" w:hAnsiTheme="minorHAnsi" w:cstheme="minorHAnsi"/>
                <w:bCs/>
              </w:rPr>
              <w:t>vprojektam minimālajā sastāvā</w:t>
            </w:r>
            <w:r w:rsidRPr="00976ABB">
              <w:rPr>
                <w:rFonts w:asciiTheme="minorHAnsi" w:hAnsiTheme="minorHAnsi" w:cstheme="minorHAnsi"/>
                <w:bCs/>
              </w:rPr>
              <w:t>, autoruzraudzība un būvdarbi.</w:t>
            </w:r>
          </w:p>
        </w:tc>
      </w:tr>
      <w:tr w:rsidR="009500B8" w:rsidRPr="002E7B57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2E7B57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2E7B57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BB11B1" w:rsidRDefault="0030424A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B11B1">
              <w:rPr>
                <w:rFonts w:asciiTheme="minorHAnsi" w:hAnsiTheme="minorHAnsi" w:cstheme="minorHAnsi"/>
              </w:rPr>
              <w:t>Līgum</w:t>
            </w:r>
            <w:r w:rsidR="00253500" w:rsidRPr="00BB11B1">
              <w:rPr>
                <w:rFonts w:asciiTheme="minorHAnsi" w:hAnsiTheme="minorHAnsi" w:cstheme="minorHAnsi"/>
              </w:rPr>
              <w:t xml:space="preserve">a izpildes laiks </w:t>
            </w:r>
            <w:r w:rsidR="00C048F7">
              <w:rPr>
                <w:rFonts w:asciiTheme="minorHAnsi" w:hAnsiTheme="minorHAnsi" w:cstheme="minorHAnsi"/>
              </w:rPr>
              <w:t>2019.gada 31.augusts</w:t>
            </w:r>
          </w:p>
        </w:tc>
      </w:tr>
      <w:tr w:rsidR="00D27124" w:rsidRPr="002E7B57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976ABB" w:rsidP="00C048F7">
            <w:pPr>
              <w:pStyle w:val="Pamatteksts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976AB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45220000-5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976AB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(Inženiertehniskie un celtniecības darbi),</w:t>
            </w:r>
            <w:r w:rsidR="0072577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976AB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71200000-0 (arhitektūras un saistītie pakalpojumi), 71320000-7 (projektēšanas pakalpojumi)</w:t>
            </w:r>
          </w:p>
        </w:tc>
      </w:tr>
      <w:tr w:rsidR="00D27124" w:rsidRPr="002E7B57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2E7B57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783583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25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 w:rsidR="000F0D66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2E7B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2E7B57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783583" w:rsidP="008C2459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478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Iepirkumu organizē ar </w:t>
            </w:r>
            <w:r w:rsidRPr="001478D0">
              <w:rPr>
                <w:rFonts w:asciiTheme="minorHAnsi" w:hAnsiTheme="minorHAnsi" w:cstheme="minorHAnsi"/>
                <w:sz w:val="24"/>
                <w:szCs w:val="24"/>
              </w:rPr>
              <w:t xml:space="preserve">Nīcas novada domes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2013.gada 10.janvāra rīkojumu Nr. 3-04/6 par </w:t>
            </w:r>
            <w:r w:rsidRPr="001478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Iepirkumu komisija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 izveidošanu, ņemot vērā rīkojumus par izmaiņām Iepirkumu komisijas sastāvā (2013.gada 15.jūlija rīkojums Nr.3-04/93, 2014.gada 24.septembra</w:t>
            </w:r>
            <w:r w:rsidRPr="001478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478D0">
              <w:rPr>
                <w:rFonts w:asciiTheme="minorHAnsi" w:hAnsiTheme="minorHAnsi" w:cstheme="minorHAnsi"/>
                <w:sz w:val="24"/>
                <w:szCs w:val="24"/>
              </w:rPr>
              <w:t>rīkojum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478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Nr.2.1.5/86</w:t>
            </w:r>
            <w:r w:rsidRPr="001478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2017.gada 28.februāra rīkojum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 Nr.2.1.5/34, 2017. gada 16. jūnija rīkojums</w:t>
            </w:r>
            <w:r w:rsidRPr="001478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Nr.2.1.5/87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un </w:t>
            </w:r>
            <w:r w:rsidRPr="00F32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2018.gada 5.septembra rīkojum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Pr="00F32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Nr.2.1.5/89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478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(turpmāk tekstā - Komisija)</w:t>
            </w:r>
            <w:r w:rsidRPr="001478D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27124" w:rsidRPr="002E7B57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priekšsēdētājs: Andrejs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Šakals</w:t>
            </w:r>
            <w:proofErr w:type="spellEnd"/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530E8C" w:rsidRPr="002E7B57" w:rsidRDefault="00786F87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Dina Tapiņa,</w:t>
            </w:r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  <w:p w:rsidR="009E4CA3" w:rsidRPr="002E7B57" w:rsidRDefault="009E4CA3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Ieva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Taurinskaite</w:t>
            </w:r>
            <w:proofErr w:type="spellEnd"/>
            <w:r w:rsidR="00D74ABE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D27124" w:rsidRPr="002E7B57" w:rsidRDefault="00A04F45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Inga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Vaiteika</w:t>
            </w:r>
            <w:proofErr w:type="spellEnd"/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2E7B57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7464A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</w:t>
            </w:r>
            <w:r w:rsidR="00783583">
              <w:rPr>
                <w:rFonts w:asciiTheme="minorHAnsi" w:hAnsiTheme="minorHAnsi" w:cstheme="minorHAnsi"/>
              </w:rPr>
              <w:t>novada dom</w:t>
            </w:r>
            <w:r w:rsidR="007464AB">
              <w:rPr>
                <w:rFonts w:asciiTheme="minorHAnsi" w:hAnsiTheme="minorHAnsi" w:cstheme="minorHAnsi"/>
              </w:rPr>
              <w:t>ē</w:t>
            </w:r>
            <w:r w:rsidR="00783583">
              <w:rPr>
                <w:rFonts w:asciiTheme="minorHAnsi" w:hAnsiTheme="minorHAnsi" w:cstheme="minorHAnsi"/>
              </w:rPr>
              <w:t>, Bārtas ielā 6, Nīcā</w:t>
            </w:r>
            <w:r w:rsidRPr="002E7B57">
              <w:rPr>
                <w:rFonts w:asciiTheme="minorHAnsi" w:hAnsiTheme="minorHAnsi" w:cstheme="minorHAnsi"/>
              </w:rPr>
              <w:t xml:space="preserve">, Nīcas pagastā, Nīcas novadā, LV-3473, 16.kabinetā (sekretārei)  līdz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783583">
              <w:rPr>
                <w:rFonts w:asciiTheme="minorHAnsi" w:hAnsiTheme="minorHAnsi" w:cstheme="minorHAnsi"/>
              </w:rPr>
              <w:t>07. februārim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Pr="002E7B5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2E7B57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atvēršanas</w:t>
            </w:r>
            <w:r w:rsidRPr="002E7B57">
              <w:rPr>
                <w:rFonts w:asciiTheme="minorHAnsi" w:hAnsiTheme="minorHAnsi" w:cstheme="minorHAnsi"/>
              </w:rPr>
              <w:t xml:space="preserve"> </w:t>
            </w:r>
            <w:r w:rsidRPr="002E7B57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F7" w:rsidRPr="00C048F7" w:rsidRDefault="00530E8C" w:rsidP="00614A16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Nīcas novada dome, Bārtas iela 6, Nīc</w:t>
            </w:r>
            <w:r w:rsidR="00614A16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pagast</w:t>
            </w:r>
            <w:r w:rsidR="00614A16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>, Nīcas novad</w:t>
            </w:r>
            <w:r w:rsidR="00614A16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 xml:space="preserve">, LV-3473,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614A16">
              <w:rPr>
                <w:rFonts w:asciiTheme="minorHAnsi" w:hAnsiTheme="minorHAnsi" w:cstheme="minorHAnsi"/>
              </w:rPr>
              <w:t>07.februārī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="00C048F7">
              <w:rPr>
                <w:rFonts w:asciiTheme="minorHAnsi" w:hAnsiTheme="minorHAnsi" w:cstheme="minorHAnsi"/>
              </w:rPr>
              <w:t>.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048F7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C048F7">
              <w:rPr>
                <w:rFonts w:asciiTheme="minorHAnsi" w:hAnsiTheme="minorHAnsi" w:cstheme="minorHAnsi"/>
                <w:sz w:val="24"/>
                <w:szCs w:val="24"/>
              </w:rPr>
              <w:t>AB Būvniecība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’’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A4643" w:rsidRPr="002E7B57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48F7">
              <w:rPr>
                <w:rFonts w:asciiTheme="minorHAnsi" w:hAnsiTheme="minorHAnsi" w:cstheme="minorHAnsi"/>
                <w:sz w:val="24"/>
                <w:szCs w:val="24"/>
              </w:rPr>
              <w:t>41203031752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1B75E7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101719,18</w:t>
            </w:r>
          </w:p>
        </w:tc>
      </w:tr>
      <w:tr w:rsidR="008E5CB6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CB6" w:rsidRDefault="008E5CB6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62766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‘’</w:t>
            </w:r>
            <w:r w:rsidR="00EB66FA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1B75E7">
              <w:rPr>
                <w:rFonts w:asciiTheme="minorHAnsi" w:hAnsiTheme="minorHAnsi" w:cstheme="minorHAnsi"/>
                <w:sz w:val="24"/>
                <w:szCs w:val="24"/>
              </w:rPr>
              <w:t>B Latvija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’’</w:t>
            </w:r>
          </w:p>
          <w:p w:rsidR="008E5CB6" w:rsidRPr="002E7B57" w:rsidRDefault="008E5CB6" w:rsidP="001B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B75E7">
              <w:rPr>
                <w:rFonts w:asciiTheme="minorHAnsi" w:hAnsiTheme="minorHAnsi" w:cstheme="minorHAnsi"/>
                <w:sz w:val="24"/>
                <w:szCs w:val="24"/>
              </w:rPr>
              <w:t>50103880751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6" w:rsidRDefault="008E5CB6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1B75E7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81758,94</w:t>
            </w:r>
          </w:p>
        </w:tc>
      </w:tr>
      <w:tr w:rsidR="001A4643" w:rsidRPr="002E7B57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Pamatojoties uz Publisko iepirkumu likuma 51.pantu, Komisija piešķir līguma slēgšanas tiesības saimnieciski </w:t>
            </w:r>
            <w:r w:rsidRPr="00950B6A">
              <w:rPr>
                <w:rFonts w:asciiTheme="minorHAnsi" w:hAnsiTheme="minorHAnsi" w:cstheme="minorHAnsi"/>
              </w:rPr>
              <w:t>visizdevīgākajam piedāvājumam, kuru nosaka, ņemot vērā  tikai piedāvāto kopējo cenu</w:t>
            </w:r>
            <w:r w:rsidR="00AE14B7">
              <w:rPr>
                <w:rFonts w:asciiTheme="minorHAnsi" w:hAnsiTheme="minorHAnsi" w:cstheme="minorHAnsi"/>
              </w:rPr>
              <w:t>.</w:t>
            </w:r>
          </w:p>
          <w:p w:rsidR="001A4643" w:rsidRPr="002E7B57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2E7B57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lēmums:</w:t>
            </w:r>
          </w:p>
        </w:tc>
      </w:tr>
      <w:tr w:rsidR="001A4643" w:rsidRPr="002E7B57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FA" w:rsidRPr="002E7B57" w:rsidRDefault="00EB66FA" w:rsidP="00FC50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 xml:space="preserve">Pamatojoties uz Publisko iepirkumu likuma 9.panta piecpadsmito daļu </w:t>
            </w:r>
            <w:r w:rsidRPr="001B75E7">
              <w:rPr>
                <w:rFonts w:asciiTheme="minorHAnsi" w:hAnsiTheme="minorHAnsi" w:cstheme="minorHAnsi"/>
                <w:i/>
                <w:sz w:val="24"/>
                <w:szCs w:val="24"/>
              </w:rPr>
              <w:t>[..Pasūtītājs ir tiesīgs pārtraukt iepirkumu un neslēgt iepirkuma līgumu, ja tam ir objektīvs pamatojums..],</w:t>
            </w: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 xml:space="preserve"> iepirkums tiek pārtraukts, jo  piedāvājuma līgumcena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 xml:space="preserve"> pārsniedz pasūtītāja finanšu iespējas.</w:t>
            </w:r>
          </w:p>
        </w:tc>
      </w:tr>
      <w:tr w:rsidR="001A4643" w:rsidRPr="002E7B57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B75E7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.201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1A4643" w:rsidRPr="002E7B57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2E7B57" w:rsidRDefault="001A4643" w:rsidP="00E71696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E7B57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  <w:r w:rsidR="00E71696">
              <w:rPr>
                <w:rFonts w:asciiTheme="minorHAnsi" w:hAnsiTheme="minorHAnsi" w:cstheme="minorHAnsi"/>
                <w:lang w:val="lv-LV"/>
              </w:rPr>
              <w:t>07.02.2019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</w:tbl>
    <w:p w:rsidR="00E4713C" w:rsidRPr="002E7B57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2E7B57">
        <w:rPr>
          <w:rFonts w:asciiTheme="minorHAnsi" w:hAnsiTheme="minorHAnsi" w:cstheme="minorHAnsi"/>
        </w:rPr>
        <w:t>Ie</w:t>
      </w:r>
      <w:r w:rsidR="00935EB0" w:rsidRPr="002E7B57">
        <w:rPr>
          <w:rFonts w:asciiTheme="minorHAnsi" w:hAnsiTheme="minorHAnsi" w:cstheme="minorHAnsi"/>
        </w:rPr>
        <w:t>pirkumu komisijas priekšsēdētājs</w:t>
      </w:r>
      <w:r w:rsidRPr="002E7B57">
        <w:rPr>
          <w:rFonts w:asciiTheme="minorHAnsi" w:hAnsiTheme="minorHAnsi" w:cstheme="minorHAnsi"/>
        </w:rPr>
        <w:t xml:space="preserve">      </w:t>
      </w:r>
      <w:r w:rsidR="002B1DDC">
        <w:rPr>
          <w:rFonts w:asciiTheme="minorHAnsi" w:hAnsiTheme="minorHAnsi" w:cstheme="minorHAnsi"/>
        </w:rPr>
        <w:t xml:space="preserve">  </w:t>
      </w:r>
      <w:r w:rsidRPr="002E7B57">
        <w:rPr>
          <w:rFonts w:asciiTheme="minorHAnsi" w:hAnsiTheme="minorHAnsi" w:cstheme="minorHAnsi"/>
        </w:rPr>
        <w:t xml:space="preserve">                            </w:t>
      </w:r>
      <w:proofErr w:type="spellStart"/>
      <w:r w:rsidR="00935EB0" w:rsidRPr="002E7B57">
        <w:rPr>
          <w:rFonts w:asciiTheme="minorHAnsi" w:hAnsiTheme="minorHAnsi" w:cstheme="minorHAnsi"/>
        </w:rPr>
        <w:t>A.Šakals</w:t>
      </w:r>
      <w:proofErr w:type="spellEnd"/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2E7B57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2E7B57" w:rsidRDefault="00E71696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D.Tapiņa</w:t>
      </w:r>
      <w:bookmarkStart w:id="2" w:name="_GoBack"/>
      <w:bookmarkEnd w:id="2"/>
    </w:p>
    <w:sectPr w:rsidR="007660B4" w:rsidRPr="002E7B57" w:rsidSect="00FB0C1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36" w:rsidRDefault="00BD7E36" w:rsidP="00D12E42">
      <w:pPr>
        <w:pStyle w:val="Parastais"/>
      </w:pPr>
      <w:r>
        <w:separator/>
      </w:r>
    </w:p>
  </w:endnote>
  <w:endnote w:type="continuationSeparator" w:id="0">
    <w:p w:rsidR="00BD7E36" w:rsidRDefault="00BD7E36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12E42" w:rsidRPr="007464AB" w:rsidRDefault="00D12E42">
        <w:pPr>
          <w:pStyle w:val="Kjene"/>
          <w:jc w:val="center"/>
          <w:rPr>
            <w:rFonts w:asciiTheme="minorHAnsi" w:hAnsiTheme="minorHAnsi" w:cstheme="minorHAnsi"/>
          </w:rPr>
        </w:pPr>
        <w:r w:rsidRPr="007464AB">
          <w:rPr>
            <w:rFonts w:asciiTheme="minorHAnsi" w:hAnsiTheme="minorHAnsi" w:cstheme="minorHAnsi"/>
          </w:rPr>
          <w:fldChar w:fldCharType="begin"/>
        </w:r>
        <w:r w:rsidRPr="007464AB">
          <w:rPr>
            <w:rFonts w:asciiTheme="minorHAnsi" w:hAnsiTheme="minorHAnsi" w:cstheme="minorHAnsi"/>
          </w:rPr>
          <w:instrText>PAGE   \* MERGEFORMAT</w:instrText>
        </w:r>
        <w:r w:rsidRPr="007464AB">
          <w:rPr>
            <w:rFonts w:asciiTheme="minorHAnsi" w:hAnsiTheme="minorHAnsi" w:cstheme="minorHAnsi"/>
          </w:rPr>
          <w:fldChar w:fldCharType="separate"/>
        </w:r>
        <w:r w:rsidR="007464AB" w:rsidRPr="007464AB">
          <w:rPr>
            <w:rFonts w:asciiTheme="minorHAnsi" w:hAnsiTheme="minorHAnsi" w:cstheme="minorHAnsi"/>
            <w:noProof/>
            <w:lang w:val="lv-LV"/>
          </w:rPr>
          <w:t>2</w:t>
        </w:r>
        <w:r w:rsidRPr="007464AB">
          <w:rPr>
            <w:rFonts w:asciiTheme="minorHAnsi" w:hAnsiTheme="minorHAnsi" w:cstheme="minorHAnsi"/>
          </w:rP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36" w:rsidRDefault="00BD7E36" w:rsidP="00D12E42">
      <w:pPr>
        <w:pStyle w:val="Parastais"/>
      </w:pPr>
      <w:r>
        <w:separator/>
      </w:r>
    </w:p>
  </w:footnote>
  <w:footnote w:type="continuationSeparator" w:id="0">
    <w:p w:rsidR="00BD7E36" w:rsidRDefault="00BD7E36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D66"/>
    <w:rsid w:val="000F0F05"/>
    <w:rsid w:val="0010518D"/>
    <w:rsid w:val="00117473"/>
    <w:rsid w:val="00121FA6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65A41"/>
    <w:rsid w:val="0017328C"/>
    <w:rsid w:val="001803AE"/>
    <w:rsid w:val="00181F6B"/>
    <w:rsid w:val="00184399"/>
    <w:rsid w:val="00190467"/>
    <w:rsid w:val="00194D59"/>
    <w:rsid w:val="001A0B23"/>
    <w:rsid w:val="001A351E"/>
    <w:rsid w:val="001A4643"/>
    <w:rsid w:val="001B4E74"/>
    <w:rsid w:val="001B75E7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45551"/>
    <w:rsid w:val="00354294"/>
    <w:rsid w:val="003568DA"/>
    <w:rsid w:val="00360C1E"/>
    <w:rsid w:val="003702D4"/>
    <w:rsid w:val="003727EE"/>
    <w:rsid w:val="0037632B"/>
    <w:rsid w:val="00377803"/>
    <w:rsid w:val="00380ED9"/>
    <w:rsid w:val="00387AD3"/>
    <w:rsid w:val="00387D17"/>
    <w:rsid w:val="003A03B5"/>
    <w:rsid w:val="003A0B09"/>
    <w:rsid w:val="003A3E98"/>
    <w:rsid w:val="003B2E12"/>
    <w:rsid w:val="003B4142"/>
    <w:rsid w:val="003C27E7"/>
    <w:rsid w:val="003C2D4B"/>
    <w:rsid w:val="003C728A"/>
    <w:rsid w:val="003D3C33"/>
    <w:rsid w:val="003E0789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66E02"/>
    <w:rsid w:val="00470C0A"/>
    <w:rsid w:val="00471B92"/>
    <w:rsid w:val="0048187A"/>
    <w:rsid w:val="00485653"/>
    <w:rsid w:val="0048673F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4F7794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74E14"/>
    <w:rsid w:val="00587CBF"/>
    <w:rsid w:val="00592A59"/>
    <w:rsid w:val="00596503"/>
    <w:rsid w:val="005C0DBF"/>
    <w:rsid w:val="005C4377"/>
    <w:rsid w:val="005D1E15"/>
    <w:rsid w:val="005E6518"/>
    <w:rsid w:val="005F7D7F"/>
    <w:rsid w:val="0060220F"/>
    <w:rsid w:val="006126E9"/>
    <w:rsid w:val="00614A16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5774"/>
    <w:rsid w:val="0072676A"/>
    <w:rsid w:val="00737615"/>
    <w:rsid w:val="007464AB"/>
    <w:rsid w:val="0075162F"/>
    <w:rsid w:val="00751681"/>
    <w:rsid w:val="00751A84"/>
    <w:rsid w:val="00762766"/>
    <w:rsid w:val="007660B4"/>
    <w:rsid w:val="0076633A"/>
    <w:rsid w:val="00766D37"/>
    <w:rsid w:val="0077347A"/>
    <w:rsid w:val="00783583"/>
    <w:rsid w:val="00786F87"/>
    <w:rsid w:val="007977A0"/>
    <w:rsid w:val="007A0390"/>
    <w:rsid w:val="007A0F4A"/>
    <w:rsid w:val="007A584A"/>
    <w:rsid w:val="007A7C79"/>
    <w:rsid w:val="007B2DB5"/>
    <w:rsid w:val="007C32FE"/>
    <w:rsid w:val="007D2F35"/>
    <w:rsid w:val="007D358C"/>
    <w:rsid w:val="007D42A7"/>
    <w:rsid w:val="007D7265"/>
    <w:rsid w:val="007E4882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E5CB6"/>
    <w:rsid w:val="008F649B"/>
    <w:rsid w:val="008F7C0B"/>
    <w:rsid w:val="009009B4"/>
    <w:rsid w:val="00902A5D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3EF3"/>
    <w:rsid w:val="00976ABB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34CBD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B03929"/>
    <w:rsid w:val="00B12FAF"/>
    <w:rsid w:val="00B12FC2"/>
    <w:rsid w:val="00B134FA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B11B1"/>
    <w:rsid w:val="00BB7B8B"/>
    <w:rsid w:val="00BD2724"/>
    <w:rsid w:val="00BD7E36"/>
    <w:rsid w:val="00BE5332"/>
    <w:rsid w:val="00BE7449"/>
    <w:rsid w:val="00BF1124"/>
    <w:rsid w:val="00BF2160"/>
    <w:rsid w:val="00BF35D6"/>
    <w:rsid w:val="00BF7330"/>
    <w:rsid w:val="00BF7998"/>
    <w:rsid w:val="00C026ED"/>
    <w:rsid w:val="00C02909"/>
    <w:rsid w:val="00C048F7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C55C2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44F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1696"/>
    <w:rsid w:val="00E76167"/>
    <w:rsid w:val="00E919D3"/>
    <w:rsid w:val="00EA6820"/>
    <w:rsid w:val="00EB0F30"/>
    <w:rsid w:val="00EB481E"/>
    <w:rsid w:val="00EB66FA"/>
    <w:rsid w:val="00EC3667"/>
    <w:rsid w:val="00EC5CB6"/>
    <w:rsid w:val="00EE1685"/>
    <w:rsid w:val="00EE6DFA"/>
    <w:rsid w:val="00EF1FB6"/>
    <w:rsid w:val="00EF3324"/>
    <w:rsid w:val="00EF59D6"/>
    <w:rsid w:val="00EF5F3D"/>
    <w:rsid w:val="00F026B3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2A73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B7547"/>
    <w:rsid w:val="00FC03F3"/>
    <w:rsid w:val="00FC164B"/>
    <w:rsid w:val="00FC507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E73D-29D2-4AEF-BAE9-C9AE7C22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2019-02-08T09:32:00Z</cp:lastPrinted>
  <dcterms:created xsi:type="dcterms:W3CDTF">2019-02-08T09:16:00Z</dcterms:created>
  <dcterms:modified xsi:type="dcterms:W3CDTF">2019-02-08T10:01:00Z</dcterms:modified>
</cp:coreProperties>
</file>